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6F79C" w14:textId="77777777" w:rsidR="00D771F5" w:rsidRDefault="00D771F5">
      <w:pPr>
        <w:rPr>
          <w:rFonts w:ascii="Times New Roman" w:eastAsia="Times New Roman" w:hAnsi="Times New Roman" w:cs="Times New Roman"/>
          <w:sz w:val="7"/>
          <w:szCs w:val="7"/>
        </w:rPr>
      </w:pPr>
    </w:p>
    <w:p w14:paraId="14BA3691" w14:textId="3E1B479D" w:rsidR="00D771F5" w:rsidRPr="008B7F81" w:rsidRDefault="008B7F81" w:rsidP="00F4555A">
      <w:pPr>
        <w:ind w:left="1276" w:hanging="992"/>
        <w:rPr>
          <w:rFonts w:eastAsia="Tahoma" w:cstheme="minorHAnsi"/>
          <w:b/>
          <w:bCs/>
          <w:sz w:val="28"/>
          <w:szCs w:val="28"/>
        </w:rPr>
      </w:pPr>
      <w:bookmarkStart w:id="0" w:name="JOB_DESCRIPTION"/>
      <w:bookmarkEnd w:id="0"/>
      <w:r w:rsidRPr="00426351">
        <w:rPr>
          <w:noProof/>
          <w:lang w:val="en-GB" w:eastAsia="en-GB"/>
        </w:rPr>
        <w:drawing>
          <wp:inline distT="0" distB="0" distL="0" distR="0" wp14:anchorId="73B51154" wp14:editId="0466AF57">
            <wp:extent cx="1733550" cy="649270"/>
            <wp:effectExtent l="0" t="0" r="0" b="0"/>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779" cy="662090"/>
                    </a:xfrm>
                    <a:prstGeom prst="rect">
                      <a:avLst/>
                    </a:prstGeom>
                    <a:noFill/>
                    <a:ln>
                      <a:noFill/>
                    </a:ln>
                  </pic:spPr>
                </pic:pic>
              </a:graphicData>
            </a:graphic>
          </wp:inline>
        </w:drawing>
      </w:r>
      <w:r w:rsidR="00F4555A">
        <w:rPr>
          <w:rFonts w:eastAsia="Tahoma" w:cstheme="minorHAnsi"/>
          <w:b/>
          <w:bCs/>
          <w:sz w:val="28"/>
          <w:szCs w:val="28"/>
        </w:rPr>
        <w:t xml:space="preserve">             </w:t>
      </w:r>
      <w:r w:rsidR="00554F4B">
        <w:rPr>
          <w:rFonts w:eastAsia="Tahoma" w:cstheme="minorHAnsi"/>
          <w:b/>
          <w:bCs/>
          <w:sz w:val="28"/>
          <w:szCs w:val="28"/>
        </w:rPr>
        <w:t>Chief Executive</w:t>
      </w:r>
      <w:r w:rsidR="00233F91">
        <w:rPr>
          <w:rFonts w:eastAsia="Tahoma" w:cstheme="minorHAnsi"/>
          <w:b/>
          <w:bCs/>
          <w:sz w:val="28"/>
          <w:szCs w:val="28"/>
        </w:rPr>
        <w:t xml:space="preserve"> Officer</w:t>
      </w:r>
    </w:p>
    <w:p w14:paraId="1FB5B66F" w14:textId="77777777" w:rsidR="006437EC" w:rsidRPr="008B7F81" w:rsidRDefault="006437EC" w:rsidP="00E22220">
      <w:pPr>
        <w:spacing w:before="84" w:line="294" w:lineRule="auto"/>
        <w:ind w:left="1276" w:hanging="425"/>
        <w:rPr>
          <w:rFonts w:cstheme="minorHAnsi"/>
          <w:b/>
          <w:spacing w:val="-1"/>
          <w:sz w:val="28"/>
          <w:szCs w:val="28"/>
        </w:rPr>
      </w:pPr>
    </w:p>
    <w:p w14:paraId="7A9507DE" w14:textId="695384BC" w:rsidR="006437EC" w:rsidRPr="000054AE" w:rsidRDefault="00FB121C" w:rsidP="00051625">
      <w:pPr>
        <w:spacing w:before="84" w:line="294" w:lineRule="auto"/>
        <w:ind w:left="2127" w:hanging="1843"/>
        <w:rPr>
          <w:rFonts w:cstheme="minorHAnsi"/>
          <w:b/>
          <w:spacing w:val="-1"/>
          <w:sz w:val="24"/>
          <w:szCs w:val="24"/>
        </w:rPr>
      </w:pPr>
      <w:r w:rsidRPr="000054AE">
        <w:rPr>
          <w:rFonts w:cstheme="minorHAnsi"/>
          <w:b/>
          <w:spacing w:val="-1"/>
          <w:sz w:val="24"/>
          <w:szCs w:val="24"/>
        </w:rPr>
        <w:t>J</w:t>
      </w:r>
      <w:r w:rsidR="002C2571" w:rsidRPr="000054AE">
        <w:rPr>
          <w:rFonts w:cstheme="minorHAnsi"/>
          <w:b/>
          <w:spacing w:val="-1"/>
          <w:sz w:val="24"/>
          <w:szCs w:val="24"/>
        </w:rPr>
        <w:t>ob</w:t>
      </w:r>
      <w:r w:rsidR="002C2571" w:rsidRPr="000054AE">
        <w:rPr>
          <w:rFonts w:cstheme="minorHAnsi"/>
          <w:b/>
          <w:spacing w:val="-5"/>
          <w:sz w:val="24"/>
          <w:szCs w:val="24"/>
        </w:rPr>
        <w:t xml:space="preserve"> </w:t>
      </w:r>
      <w:r w:rsidR="002C2571" w:rsidRPr="000054AE">
        <w:rPr>
          <w:rFonts w:cstheme="minorHAnsi"/>
          <w:b/>
          <w:spacing w:val="-2"/>
          <w:sz w:val="24"/>
          <w:szCs w:val="24"/>
        </w:rPr>
        <w:t>Title</w:t>
      </w:r>
      <w:r w:rsidR="002C2571" w:rsidRPr="000054AE">
        <w:rPr>
          <w:rFonts w:cstheme="minorHAnsi"/>
          <w:b/>
          <w:spacing w:val="26"/>
          <w:w w:val="99"/>
          <w:sz w:val="24"/>
          <w:szCs w:val="24"/>
        </w:rPr>
        <w:t xml:space="preserve"> </w:t>
      </w:r>
      <w:r w:rsidR="002C2571" w:rsidRPr="000054AE">
        <w:rPr>
          <w:rFonts w:cstheme="minorHAnsi"/>
          <w:b/>
          <w:spacing w:val="20"/>
          <w:w w:val="99"/>
          <w:sz w:val="24"/>
          <w:szCs w:val="24"/>
        </w:rPr>
        <w:t xml:space="preserve"> </w:t>
      </w:r>
      <w:r w:rsidR="009333DC" w:rsidRPr="000054AE">
        <w:rPr>
          <w:rFonts w:cstheme="minorHAnsi"/>
          <w:b/>
          <w:spacing w:val="20"/>
          <w:w w:val="99"/>
          <w:sz w:val="24"/>
          <w:szCs w:val="24"/>
        </w:rPr>
        <w:tab/>
      </w:r>
      <w:r w:rsidR="009333DC" w:rsidRPr="000054AE">
        <w:rPr>
          <w:rFonts w:cstheme="minorHAnsi"/>
          <w:b/>
          <w:spacing w:val="20"/>
          <w:w w:val="99"/>
          <w:sz w:val="24"/>
          <w:szCs w:val="24"/>
        </w:rPr>
        <w:tab/>
      </w:r>
      <w:r w:rsidR="00554F4B">
        <w:rPr>
          <w:rFonts w:cstheme="minorHAnsi"/>
          <w:b/>
          <w:spacing w:val="-1"/>
          <w:sz w:val="24"/>
          <w:szCs w:val="24"/>
        </w:rPr>
        <w:t>Chief Executive</w:t>
      </w:r>
      <w:r w:rsidR="00233F91" w:rsidRPr="000054AE">
        <w:rPr>
          <w:rFonts w:cstheme="minorHAnsi"/>
          <w:b/>
          <w:spacing w:val="-1"/>
          <w:sz w:val="24"/>
          <w:szCs w:val="24"/>
        </w:rPr>
        <w:t xml:space="preserve"> Officer</w:t>
      </w:r>
    </w:p>
    <w:p w14:paraId="18FD483C" w14:textId="49A3E296" w:rsidR="00140745" w:rsidRPr="000054AE" w:rsidRDefault="008D3066" w:rsidP="00051625">
      <w:pPr>
        <w:spacing w:before="84" w:line="294" w:lineRule="auto"/>
        <w:ind w:left="2127" w:hanging="1843"/>
        <w:rPr>
          <w:rFonts w:cstheme="minorHAnsi"/>
          <w:spacing w:val="-1"/>
          <w:sz w:val="24"/>
          <w:szCs w:val="24"/>
        </w:rPr>
      </w:pPr>
      <w:r w:rsidRPr="000054AE">
        <w:rPr>
          <w:rFonts w:cstheme="minorHAnsi"/>
          <w:b/>
          <w:spacing w:val="-1"/>
          <w:sz w:val="24"/>
          <w:szCs w:val="24"/>
        </w:rPr>
        <w:t>Salary</w:t>
      </w:r>
      <w:r w:rsidRPr="000054AE">
        <w:rPr>
          <w:rFonts w:cstheme="minorHAnsi"/>
          <w:b/>
          <w:spacing w:val="-1"/>
          <w:sz w:val="24"/>
          <w:szCs w:val="24"/>
        </w:rPr>
        <w:tab/>
      </w:r>
      <w:r w:rsidRPr="000054AE">
        <w:rPr>
          <w:rFonts w:cstheme="minorHAnsi"/>
          <w:b/>
          <w:spacing w:val="-1"/>
          <w:sz w:val="24"/>
          <w:szCs w:val="24"/>
        </w:rPr>
        <w:tab/>
      </w:r>
      <w:r w:rsidR="006D0432">
        <w:rPr>
          <w:rFonts w:cstheme="minorHAnsi"/>
          <w:b/>
          <w:spacing w:val="-1"/>
          <w:sz w:val="24"/>
          <w:szCs w:val="24"/>
        </w:rPr>
        <w:t>£42-£45 (FTE, salary is pro rata</w:t>
      </w:r>
      <w:bookmarkStart w:id="1" w:name="_GoBack"/>
      <w:bookmarkEnd w:id="1"/>
      <w:r w:rsidR="006D0432">
        <w:rPr>
          <w:rFonts w:cstheme="minorHAnsi"/>
          <w:b/>
          <w:spacing w:val="-1"/>
          <w:sz w:val="24"/>
          <w:szCs w:val="24"/>
        </w:rPr>
        <w:t>)</w:t>
      </w:r>
      <w:r w:rsidRPr="000054AE">
        <w:rPr>
          <w:rFonts w:cstheme="minorHAnsi"/>
          <w:b/>
          <w:spacing w:val="-1"/>
          <w:sz w:val="24"/>
          <w:szCs w:val="24"/>
        </w:rPr>
        <w:tab/>
      </w:r>
    </w:p>
    <w:p w14:paraId="1F5CDCBA" w14:textId="4E80A637" w:rsidR="00101C6F" w:rsidRPr="000054AE" w:rsidRDefault="006437EC" w:rsidP="00051625">
      <w:pPr>
        <w:spacing w:before="84" w:line="294" w:lineRule="auto"/>
        <w:ind w:left="2127" w:hanging="1843"/>
        <w:rPr>
          <w:rFonts w:cstheme="minorHAnsi"/>
          <w:b/>
          <w:spacing w:val="-1"/>
          <w:sz w:val="24"/>
          <w:szCs w:val="24"/>
        </w:rPr>
      </w:pPr>
      <w:r w:rsidRPr="000054AE">
        <w:rPr>
          <w:rFonts w:cstheme="minorHAnsi"/>
          <w:b/>
          <w:spacing w:val="-1"/>
          <w:sz w:val="24"/>
          <w:szCs w:val="24"/>
        </w:rPr>
        <w:t xml:space="preserve">Accountable to: </w:t>
      </w:r>
      <w:r w:rsidRPr="000054AE">
        <w:rPr>
          <w:rFonts w:cstheme="minorHAnsi"/>
          <w:b/>
          <w:spacing w:val="-1"/>
          <w:sz w:val="24"/>
          <w:szCs w:val="24"/>
        </w:rPr>
        <w:tab/>
      </w:r>
      <w:r w:rsidR="00233F91" w:rsidRPr="000054AE">
        <w:rPr>
          <w:rFonts w:cstheme="minorHAnsi"/>
          <w:b/>
          <w:spacing w:val="-1"/>
          <w:sz w:val="24"/>
          <w:szCs w:val="24"/>
        </w:rPr>
        <w:t>Board</w:t>
      </w:r>
      <w:r w:rsidR="00A02806" w:rsidRPr="000054AE">
        <w:rPr>
          <w:rFonts w:cstheme="minorHAnsi"/>
          <w:b/>
          <w:spacing w:val="-1"/>
          <w:sz w:val="24"/>
          <w:szCs w:val="24"/>
        </w:rPr>
        <w:t xml:space="preserve"> (through the Chair)</w:t>
      </w:r>
    </w:p>
    <w:p w14:paraId="387569DE" w14:textId="389C57D4" w:rsidR="00A02806" w:rsidRPr="000054AE" w:rsidRDefault="00A02806" w:rsidP="00051625">
      <w:pPr>
        <w:spacing w:before="84" w:line="294" w:lineRule="auto"/>
        <w:ind w:left="2127" w:hanging="1843"/>
        <w:rPr>
          <w:rFonts w:cstheme="minorHAnsi"/>
          <w:b/>
          <w:spacing w:val="-1"/>
          <w:sz w:val="24"/>
          <w:szCs w:val="24"/>
        </w:rPr>
      </w:pPr>
      <w:r w:rsidRPr="000054AE">
        <w:rPr>
          <w:rFonts w:cstheme="minorHAnsi"/>
          <w:b/>
          <w:spacing w:val="-1"/>
          <w:sz w:val="24"/>
          <w:szCs w:val="24"/>
        </w:rPr>
        <w:t>Responsible for:</w:t>
      </w:r>
      <w:r w:rsidRPr="000054AE">
        <w:rPr>
          <w:rFonts w:cstheme="minorHAnsi"/>
          <w:b/>
          <w:spacing w:val="-1"/>
          <w:sz w:val="24"/>
          <w:szCs w:val="24"/>
        </w:rPr>
        <w:tab/>
      </w:r>
      <w:r w:rsidR="006D3230" w:rsidRPr="006D3230">
        <w:rPr>
          <w:rFonts w:cstheme="minorHAnsi"/>
          <w:b/>
          <w:spacing w:val="-1"/>
          <w:sz w:val="24"/>
          <w:szCs w:val="24"/>
        </w:rPr>
        <w:t xml:space="preserve">‘Challenging Poverty’ Team, </w:t>
      </w:r>
      <w:r w:rsidRPr="006D3230">
        <w:rPr>
          <w:rFonts w:cstheme="minorHAnsi"/>
          <w:b/>
          <w:spacing w:val="-1"/>
          <w:sz w:val="24"/>
          <w:szCs w:val="24"/>
        </w:rPr>
        <w:t>Project Leads, Administration Officer(s)</w:t>
      </w:r>
    </w:p>
    <w:p w14:paraId="531BBF56" w14:textId="7468CC8B" w:rsidR="00140745" w:rsidRPr="000054AE" w:rsidRDefault="00140745" w:rsidP="00051625">
      <w:pPr>
        <w:spacing w:before="84" w:line="294" w:lineRule="auto"/>
        <w:ind w:left="2127" w:hanging="1843"/>
        <w:rPr>
          <w:rFonts w:cstheme="minorHAnsi"/>
          <w:b/>
          <w:spacing w:val="-1"/>
          <w:sz w:val="24"/>
          <w:szCs w:val="24"/>
        </w:rPr>
      </w:pPr>
      <w:r w:rsidRPr="000054AE">
        <w:rPr>
          <w:rFonts w:cstheme="minorHAnsi"/>
          <w:b/>
          <w:spacing w:val="-1"/>
          <w:sz w:val="24"/>
          <w:szCs w:val="24"/>
        </w:rPr>
        <w:t>Hours and term</w:t>
      </w:r>
      <w:r w:rsidRPr="000054AE">
        <w:rPr>
          <w:rFonts w:cstheme="minorHAnsi"/>
          <w:b/>
          <w:spacing w:val="-1"/>
          <w:sz w:val="24"/>
          <w:szCs w:val="24"/>
        </w:rPr>
        <w:tab/>
      </w:r>
      <w:r w:rsidR="008D3066" w:rsidRPr="000054AE">
        <w:rPr>
          <w:rFonts w:cstheme="minorHAnsi"/>
          <w:b/>
          <w:spacing w:val="-1"/>
          <w:sz w:val="24"/>
          <w:szCs w:val="24"/>
        </w:rPr>
        <w:t xml:space="preserve"> </w:t>
      </w:r>
      <w:r w:rsidR="00233F91" w:rsidRPr="000054AE">
        <w:rPr>
          <w:rFonts w:cstheme="minorHAnsi"/>
          <w:b/>
          <w:spacing w:val="-1"/>
          <w:sz w:val="24"/>
          <w:szCs w:val="24"/>
        </w:rPr>
        <w:t>Part-</w:t>
      </w:r>
      <w:r w:rsidR="0060508F" w:rsidRPr="000054AE">
        <w:rPr>
          <w:rFonts w:cstheme="minorHAnsi"/>
          <w:b/>
          <w:spacing w:val="-1"/>
          <w:sz w:val="24"/>
          <w:szCs w:val="24"/>
        </w:rPr>
        <w:t xml:space="preserve">time </w:t>
      </w:r>
      <w:r w:rsidR="00554F4B">
        <w:rPr>
          <w:rFonts w:cstheme="minorHAnsi"/>
          <w:b/>
          <w:spacing w:val="-1"/>
          <w:sz w:val="24"/>
          <w:szCs w:val="24"/>
        </w:rPr>
        <w:t>(21</w:t>
      </w:r>
      <w:r w:rsidR="00233F91" w:rsidRPr="000054AE">
        <w:rPr>
          <w:rFonts w:cstheme="minorHAnsi"/>
          <w:b/>
          <w:spacing w:val="-1"/>
          <w:sz w:val="24"/>
          <w:szCs w:val="24"/>
        </w:rPr>
        <w:t xml:space="preserve"> hours), flexible hours including some</w:t>
      </w:r>
      <w:r w:rsidR="00E90A7E" w:rsidRPr="000054AE">
        <w:rPr>
          <w:rFonts w:cstheme="minorHAnsi"/>
          <w:b/>
          <w:spacing w:val="-1"/>
          <w:sz w:val="24"/>
          <w:szCs w:val="24"/>
        </w:rPr>
        <w:t xml:space="preserve"> evenings and weekends</w:t>
      </w:r>
      <w:r w:rsidR="00DB48E4" w:rsidRPr="000054AE">
        <w:rPr>
          <w:rFonts w:cstheme="minorHAnsi"/>
          <w:b/>
          <w:spacing w:val="-1"/>
          <w:sz w:val="24"/>
          <w:szCs w:val="24"/>
        </w:rPr>
        <w:t xml:space="preserve"> and occasional residential meetings</w:t>
      </w:r>
      <w:r w:rsidR="00233F91" w:rsidRPr="000054AE">
        <w:rPr>
          <w:rFonts w:cstheme="minorHAnsi"/>
          <w:b/>
          <w:spacing w:val="-1"/>
          <w:sz w:val="24"/>
          <w:szCs w:val="24"/>
        </w:rPr>
        <w:t xml:space="preserve"> </w:t>
      </w:r>
    </w:p>
    <w:p w14:paraId="3A429B37" w14:textId="746BB4AD" w:rsidR="00E90A7E" w:rsidRPr="000054AE" w:rsidRDefault="00E90A7E" w:rsidP="00051625">
      <w:pPr>
        <w:spacing w:before="84" w:line="294" w:lineRule="auto"/>
        <w:ind w:left="2127" w:hanging="1843"/>
        <w:rPr>
          <w:rFonts w:cstheme="minorHAnsi"/>
          <w:b/>
          <w:spacing w:val="-1"/>
          <w:sz w:val="24"/>
          <w:szCs w:val="24"/>
        </w:rPr>
      </w:pPr>
      <w:r w:rsidRPr="000054AE">
        <w:rPr>
          <w:rFonts w:cstheme="minorHAnsi"/>
          <w:b/>
          <w:spacing w:val="-1"/>
          <w:sz w:val="24"/>
          <w:szCs w:val="24"/>
        </w:rPr>
        <w:t>Location:</w:t>
      </w:r>
      <w:r w:rsidRPr="000054AE">
        <w:rPr>
          <w:rFonts w:cstheme="minorHAnsi"/>
          <w:b/>
          <w:spacing w:val="-1"/>
          <w:sz w:val="24"/>
          <w:szCs w:val="24"/>
        </w:rPr>
        <w:tab/>
      </w:r>
      <w:r w:rsidRPr="000054AE">
        <w:rPr>
          <w:rFonts w:cstheme="minorHAnsi"/>
          <w:b/>
          <w:spacing w:val="-1"/>
          <w:sz w:val="24"/>
          <w:szCs w:val="24"/>
        </w:rPr>
        <w:tab/>
        <w:t>Working from home</w:t>
      </w:r>
      <w:r w:rsidR="00233F91" w:rsidRPr="000054AE">
        <w:rPr>
          <w:rFonts w:cstheme="minorHAnsi"/>
          <w:b/>
          <w:spacing w:val="-1"/>
          <w:sz w:val="24"/>
          <w:szCs w:val="24"/>
        </w:rPr>
        <w:t>; travel within the Tyne-Tees area.</w:t>
      </w:r>
    </w:p>
    <w:p w14:paraId="694BDA89" w14:textId="181F7701" w:rsidR="00D771F5" w:rsidRPr="000054AE" w:rsidRDefault="00D771F5" w:rsidP="00051625">
      <w:pPr>
        <w:spacing w:before="83" w:line="196" w:lineRule="exact"/>
        <w:ind w:left="2127" w:right="651" w:hanging="1843"/>
        <w:rPr>
          <w:rFonts w:eastAsia="Tahoma" w:cstheme="minorHAnsi"/>
          <w:i/>
          <w:sz w:val="24"/>
          <w:szCs w:val="24"/>
        </w:rPr>
      </w:pPr>
    </w:p>
    <w:p w14:paraId="1E0B9C4E" w14:textId="77777777" w:rsidR="00D771F5" w:rsidRPr="000054AE" w:rsidRDefault="002C2571" w:rsidP="00051625">
      <w:pPr>
        <w:pStyle w:val="Heading1"/>
        <w:spacing w:before="62"/>
        <w:ind w:left="284"/>
        <w:rPr>
          <w:rFonts w:asciiTheme="minorHAnsi" w:hAnsiTheme="minorHAnsi" w:cstheme="minorHAnsi"/>
          <w:b w:val="0"/>
          <w:bCs w:val="0"/>
          <w:sz w:val="24"/>
          <w:szCs w:val="24"/>
        </w:rPr>
      </w:pPr>
      <w:bookmarkStart w:id="2" w:name="Job_Purpose:"/>
      <w:bookmarkEnd w:id="2"/>
      <w:r w:rsidRPr="000054AE">
        <w:rPr>
          <w:rFonts w:asciiTheme="minorHAnsi" w:hAnsiTheme="minorHAnsi" w:cstheme="minorHAnsi"/>
          <w:spacing w:val="-1"/>
          <w:sz w:val="24"/>
          <w:szCs w:val="24"/>
        </w:rPr>
        <w:t>Job</w:t>
      </w:r>
      <w:r w:rsidRPr="000054AE">
        <w:rPr>
          <w:rFonts w:asciiTheme="minorHAnsi" w:hAnsiTheme="minorHAnsi" w:cstheme="minorHAnsi"/>
          <w:spacing w:val="-7"/>
          <w:sz w:val="24"/>
          <w:szCs w:val="24"/>
        </w:rPr>
        <w:t xml:space="preserve"> </w:t>
      </w:r>
      <w:r w:rsidRPr="000054AE">
        <w:rPr>
          <w:rFonts w:asciiTheme="minorHAnsi" w:hAnsiTheme="minorHAnsi" w:cstheme="minorHAnsi"/>
          <w:spacing w:val="-1"/>
          <w:sz w:val="24"/>
          <w:szCs w:val="24"/>
        </w:rPr>
        <w:t>Purpose:</w:t>
      </w:r>
    </w:p>
    <w:p w14:paraId="3E7818BB" w14:textId="77777777" w:rsidR="00D771F5" w:rsidRPr="000054AE" w:rsidRDefault="00D771F5" w:rsidP="00051625">
      <w:pPr>
        <w:spacing w:before="5"/>
        <w:ind w:left="284"/>
        <w:rPr>
          <w:rFonts w:eastAsia="Tahoma" w:cstheme="minorHAnsi"/>
          <w:b/>
          <w:bCs/>
          <w:sz w:val="24"/>
          <w:szCs w:val="24"/>
        </w:rPr>
      </w:pPr>
    </w:p>
    <w:p w14:paraId="24B0C02D" w14:textId="21D3B342" w:rsidR="00D771F5" w:rsidRDefault="00554F4B" w:rsidP="00F4555A">
      <w:pPr>
        <w:ind w:left="284"/>
        <w:rPr>
          <w:rFonts w:ascii="Calibri" w:hAnsi="Calibri" w:cs="Calibri"/>
          <w:sz w:val="24"/>
          <w:szCs w:val="24"/>
        </w:rPr>
      </w:pPr>
      <w:r>
        <w:rPr>
          <w:rFonts w:ascii="Calibri" w:hAnsi="Calibri" w:cs="Calibri"/>
          <w:sz w:val="24"/>
          <w:szCs w:val="24"/>
        </w:rPr>
        <w:t>The Chief Executive</w:t>
      </w:r>
      <w:r w:rsidR="0030645F">
        <w:rPr>
          <w:rFonts w:ascii="Calibri" w:hAnsi="Calibri" w:cs="Calibri"/>
          <w:sz w:val="24"/>
          <w:szCs w:val="24"/>
        </w:rPr>
        <w:t xml:space="preserve"> Officer leads</w:t>
      </w:r>
      <w:r w:rsidR="00A02806" w:rsidRPr="000054AE">
        <w:rPr>
          <w:rFonts w:ascii="Calibri" w:hAnsi="Calibri" w:cs="Calibri"/>
          <w:sz w:val="24"/>
          <w:szCs w:val="24"/>
        </w:rPr>
        <w:t xml:space="preserve"> the development </w:t>
      </w:r>
      <w:r w:rsidR="0030645F">
        <w:rPr>
          <w:rFonts w:ascii="Calibri" w:hAnsi="Calibri" w:cs="Calibri"/>
          <w:sz w:val="24"/>
          <w:szCs w:val="24"/>
        </w:rPr>
        <w:t xml:space="preserve">and delivery </w:t>
      </w:r>
      <w:r w:rsidR="00A02806" w:rsidRPr="000054AE">
        <w:rPr>
          <w:rFonts w:ascii="Calibri" w:hAnsi="Calibri" w:cs="Calibri"/>
          <w:sz w:val="24"/>
          <w:szCs w:val="24"/>
        </w:rPr>
        <w:t>of CTD’s strategy</w:t>
      </w:r>
      <w:r w:rsidR="00B009B2">
        <w:rPr>
          <w:rFonts w:ascii="Calibri" w:hAnsi="Calibri" w:cs="Calibri"/>
          <w:sz w:val="24"/>
          <w:szCs w:val="24"/>
        </w:rPr>
        <w:t>,</w:t>
      </w:r>
      <w:r w:rsidR="00A02806" w:rsidRPr="000054AE">
        <w:rPr>
          <w:rFonts w:ascii="Calibri" w:hAnsi="Calibri" w:cs="Calibri"/>
          <w:sz w:val="24"/>
          <w:szCs w:val="24"/>
        </w:rPr>
        <w:t xml:space="preserve"> and is responsible </w:t>
      </w:r>
      <w:r w:rsidR="00233F91" w:rsidRPr="000054AE">
        <w:rPr>
          <w:rFonts w:ascii="Calibri" w:hAnsi="Calibri" w:cs="Calibri"/>
          <w:sz w:val="24"/>
          <w:szCs w:val="24"/>
        </w:rPr>
        <w:t xml:space="preserve">for the overall operational management of CTD, creating and sustaining structures and support functions to enable staff, trustees and volunteers to work well together, including finance, HR, IT, governance, policies and procedures and </w:t>
      </w:r>
      <w:proofErr w:type="spellStart"/>
      <w:r w:rsidR="00233F91" w:rsidRPr="000054AE">
        <w:rPr>
          <w:rFonts w:ascii="Calibri" w:hAnsi="Calibri" w:cs="Calibri"/>
          <w:sz w:val="24"/>
          <w:szCs w:val="24"/>
        </w:rPr>
        <w:t>programme</w:t>
      </w:r>
      <w:proofErr w:type="spellEnd"/>
      <w:r w:rsidR="00233F91" w:rsidRPr="000054AE">
        <w:rPr>
          <w:rFonts w:ascii="Calibri" w:hAnsi="Calibri" w:cs="Calibri"/>
          <w:sz w:val="24"/>
          <w:szCs w:val="24"/>
        </w:rPr>
        <w:t xml:space="preserve"> management.  </w:t>
      </w:r>
      <w:r w:rsidR="00F4555A">
        <w:rPr>
          <w:rFonts w:ascii="Calibri" w:hAnsi="Calibri" w:cs="Calibri"/>
          <w:sz w:val="24"/>
          <w:szCs w:val="24"/>
        </w:rPr>
        <w:t xml:space="preserve">The CEO leads the development of strategic partnerships and relationships with external funders, and is the </w:t>
      </w:r>
      <w:r w:rsidR="00B42EFD">
        <w:rPr>
          <w:rFonts w:ascii="Calibri" w:hAnsi="Calibri" w:cs="Calibri"/>
          <w:sz w:val="24"/>
          <w:szCs w:val="24"/>
        </w:rPr>
        <w:t>principal</w:t>
      </w:r>
      <w:r w:rsidR="00F4555A">
        <w:rPr>
          <w:rFonts w:ascii="Calibri" w:hAnsi="Calibri" w:cs="Calibri"/>
          <w:sz w:val="24"/>
          <w:szCs w:val="24"/>
        </w:rPr>
        <w:t xml:space="preserve"> </w:t>
      </w:r>
      <w:r w:rsidR="00B42EFD">
        <w:rPr>
          <w:rFonts w:ascii="Calibri" w:hAnsi="Calibri" w:cs="Calibri"/>
          <w:sz w:val="24"/>
          <w:szCs w:val="24"/>
        </w:rPr>
        <w:t xml:space="preserve">advocate for </w:t>
      </w:r>
      <w:r w:rsidR="00F4555A">
        <w:rPr>
          <w:rFonts w:ascii="Calibri" w:hAnsi="Calibri" w:cs="Calibri"/>
          <w:sz w:val="24"/>
          <w:szCs w:val="24"/>
        </w:rPr>
        <w:t xml:space="preserve">CTD in church and regional networks.   </w:t>
      </w:r>
    </w:p>
    <w:p w14:paraId="0FDF4C71" w14:textId="77777777" w:rsidR="00F4555A" w:rsidRDefault="00F4555A" w:rsidP="00F4555A">
      <w:pPr>
        <w:ind w:left="284"/>
        <w:rPr>
          <w:rFonts w:eastAsia="Arial" w:cstheme="minorHAnsi"/>
          <w:sz w:val="24"/>
          <w:szCs w:val="24"/>
        </w:rPr>
      </w:pPr>
    </w:p>
    <w:p w14:paraId="15087270" w14:textId="77777777" w:rsidR="00D771F5" w:rsidRPr="000054AE" w:rsidRDefault="002C2571" w:rsidP="00051625">
      <w:pPr>
        <w:pStyle w:val="Heading1"/>
        <w:ind w:left="284"/>
        <w:rPr>
          <w:rFonts w:asciiTheme="minorHAnsi" w:hAnsiTheme="minorHAnsi" w:cstheme="minorHAnsi"/>
          <w:spacing w:val="-1"/>
          <w:sz w:val="24"/>
          <w:szCs w:val="24"/>
        </w:rPr>
      </w:pPr>
      <w:bookmarkStart w:id="3" w:name="Principal_Duties_&amp;_Responsibilities:"/>
      <w:bookmarkEnd w:id="3"/>
      <w:r w:rsidRPr="000054AE">
        <w:rPr>
          <w:rFonts w:asciiTheme="minorHAnsi" w:hAnsiTheme="minorHAnsi" w:cstheme="minorHAnsi"/>
          <w:spacing w:val="-1"/>
          <w:sz w:val="24"/>
          <w:szCs w:val="24"/>
        </w:rPr>
        <w:t>Principal</w:t>
      </w:r>
      <w:r w:rsidRPr="000054AE">
        <w:rPr>
          <w:rFonts w:asciiTheme="minorHAnsi" w:hAnsiTheme="minorHAnsi" w:cstheme="minorHAnsi"/>
          <w:spacing w:val="-9"/>
          <w:sz w:val="24"/>
          <w:szCs w:val="24"/>
        </w:rPr>
        <w:t xml:space="preserve"> </w:t>
      </w:r>
      <w:r w:rsidRPr="000054AE">
        <w:rPr>
          <w:rFonts w:asciiTheme="minorHAnsi" w:hAnsiTheme="minorHAnsi" w:cstheme="minorHAnsi"/>
          <w:spacing w:val="-1"/>
          <w:sz w:val="24"/>
          <w:szCs w:val="24"/>
        </w:rPr>
        <w:t>Duties</w:t>
      </w:r>
      <w:r w:rsidRPr="000054AE">
        <w:rPr>
          <w:rFonts w:asciiTheme="minorHAnsi" w:hAnsiTheme="minorHAnsi" w:cstheme="minorHAnsi"/>
          <w:spacing w:val="-4"/>
          <w:sz w:val="24"/>
          <w:szCs w:val="24"/>
        </w:rPr>
        <w:t xml:space="preserve"> </w:t>
      </w:r>
      <w:r w:rsidRPr="000054AE">
        <w:rPr>
          <w:rFonts w:asciiTheme="minorHAnsi" w:hAnsiTheme="minorHAnsi" w:cstheme="minorHAnsi"/>
          <w:sz w:val="24"/>
          <w:szCs w:val="24"/>
        </w:rPr>
        <w:t>&amp;</w:t>
      </w:r>
      <w:r w:rsidRPr="000054AE">
        <w:rPr>
          <w:rFonts w:asciiTheme="minorHAnsi" w:hAnsiTheme="minorHAnsi" w:cstheme="minorHAnsi"/>
          <w:spacing w:val="-9"/>
          <w:sz w:val="24"/>
          <w:szCs w:val="24"/>
        </w:rPr>
        <w:t xml:space="preserve"> </w:t>
      </w:r>
      <w:r w:rsidRPr="000054AE">
        <w:rPr>
          <w:rFonts w:asciiTheme="minorHAnsi" w:hAnsiTheme="minorHAnsi" w:cstheme="minorHAnsi"/>
          <w:spacing w:val="-1"/>
          <w:sz w:val="24"/>
          <w:szCs w:val="24"/>
        </w:rPr>
        <w:t>Responsibilities:</w:t>
      </w:r>
    </w:p>
    <w:p w14:paraId="041F19B3" w14:textId="77777777" w:rsidR="00DB48E4" w:rsidRPr="000054AE" w:rsidRDefault="00DB48E4" w:rsidP="00E22220">
      <w:pPr>
        <w:pStyle w:val="Heading1"/>
        <w:ind w:left="1276" w:hanging="425"/>
        <w:rPr>
          <w:rFonts w:asciiTheme="minorHAnsi" w:hAnsiTheme="minorHAnsi" w:cstheme="minorHAnsi"/>
          <w:spacing w:val="-1"/>
          <w:sz w:val="24"/>
          <w:szCs w:val="24"/>
        </w:rPr>
      </w:pPr>
    </w:p>
    <w:p w14:paraId="05772726" w14:textId="25AD6478" w:rsidR="00777931" w:rsidRDefault="00777931" w:rsidP="00F4555A">
      <w:pPr>
        <w:pStyle w:val="paragraph"/>
        <w:spacing w:before="0" w:beforeAutospacing="0" w:after="120" w:afterAutospacing="0"/>
        <w:ind w:left="709" w:hanging="425"/>
        <w:jc w:val="both"/>
        <w:textAlignment w:val="baseline"/>
        <w:rPr>
          <w:rStyle w:val="eop"/>
          <w:rFonts w:asciiTheme="minorHAnsi" w:hAnsiTheme="minorHAnsi" w:cstheme="minorHAnsi"/>
        </w:rPr>
      </w:pPr>
      <w:r>
        <w:rPr>
          <w:rStyle w:val="normaltextrun"/>
          <w:rFonts w:asciiTheme="minorHAnsi" w:hAnsiTheme="minorHAnsi" w:cstheme="minorHAnsi"/>
        </w:rPr>
        <w:t xml:space="preserve">1.  </w:t>
      </w:r>
      <w:r w:rsidR="00F4555A">
        <w:rPr>
          <w:rStyle w:val="normaltextrun"/>
          <w:rFonts w:asciiTheme="minorHAnsi" w:hAnsiTheme="minorHAnsi" w:cstheme="minorHAnsi"/>
        </w:rPr>
        <w:tab/>
      </w:r>
      <w:r w:rsidR="00233F91" w:rsidRPr="000054AE">
        <w:rPr>
          <w:rStyle w:val="normaltextrun"/>
          <w:rFonts w:asciiTheme="minorHAnsi" w:hAnsiTheme="minorHAnsi" w:cstheme="minorHAnsi"/>
        </w:rPr>
        <w:t>Ensure CTD is a well-managed, effective, and sustainable organisation operating to the highest standards.</w:t>
      </w:r>
      <w:r w:rsidR="00233F91" w:rsidRPr="000054AE">
        <w:rPr>
          <w:rStyle w:val="eop"/>
          <w:rFonts w:asciiTheme="minorHAnsi" w:hAnsiTheme="minorHAnsi" w:cstheme="minorHAnsi"/>
        </w:rPr>
        <w:t> </w:t>
      </w:r>
    </w:p>
    <w:p w14:paraId="53480583" w14:textId="07F41B80" w:rsidR="00233F91" w:rsidRDefault="00777931" w:rsidP="00F4555A">
      <w:pPr>
        <w:pStyle w:val="paragraph"/>
        <w:spacing w:before="0" w:beforeAutospacing="0" w:after="120" w:afterAutospacing="0"/>
        <w:ind w:left="709" w:hanging="425"/>
        <w:jc w:val="both"/>
        <w:textAlignment w:val="baseline"/>
        <w:rPr>
          <w:rStyle w:val="eop"/>
          <w:rFonts w:asciiTheme="minorHAnsi" w:hAnsiTheme="minorHAnsi" w:cstheme="minorHAnsi"/>
        </w:rPr>
      </w:pPr>
      <w:r>
        <w:rPr>
          <w:rStyle w:val="eop"/>
          <w:rFonts w:asciiTheme="minorHAnsi" w:hAnsiTheme="minorHAnsi" w:cstheme="minorHAnsi"/>
        </w:rPr>
        <w:t xml:space="preserve">2.  </w:t>
      </w:r>
      <w:r w:rsidR="00F4555A">
        <w:rPr>
          <w:rStyle w:val="eop"/>
          <w:rFonts w:asciiTheme="minorHAnsi" w:hAnsiTheme="minorHAnsi" w:cstheme="minorHAnsi"/>
        </w:rPr>
        <w:tab/>
      </w:r>
      <w:r w:rsidR="00233F91" w:rsidRPr="000054AE">
        <w:rPr>
          <w:rStyle w:val="normaltextrun"/>
          <w:rFonts w:asciiTheme="minorHAnsi" w:hAnsiTheme="minorHAnsi" w:cstheme="minorHAnsi"/>
        </w:rPr>
        <w:t>Work with the CTD Board to set a clear strategy and plan effectively to ensure that the organisation is governed to the highest standards.</w:t>
      </w:r>
      <w:r w:rsidR="00233F91" w:rsidRPr="000054AE">
        <w:rPr>
          <w:rStyle w:val="eop"/>
          <w:rFonts w:asciiTheme="minorHAnsi" w:hAnsiTheme="minorHAnsi" w:cstheme="minorHAnsi"/>
        </w:rPr>
        <w:t> </w:t>
      </w:r>
    </w:p>
    <w:p w14:paraId="525A53D1" w14:textId="3ACFB10D" w:rsidR="0017034F" w:rsidRPr="000054AE" w:rsidRDefault="00777931" w:rsidP="00F4555A">
      <w:pPr>
        <w:pStyle w:val="paragraph"/>
        <w:spacing w:before="0" w:beforeAutospacing="0" w:after="120" w:afterAutospacing="0"/>
        <w:ind w:left="709" w:hanging="425"/>
        <w:jc w:val="both"/>
        <w:textAlignment w:val="baseline"/>
        <w:rPr>
          <w:rStyle w:val="eop"/>
          <w:rFonts w:asciiTheme="minorHAnsi" w:hAnsiTheme="minorHAnsi" w:cstheme="minorHAnsi"/>
        </w:rPr>
      </w:pPr>
      <w:r>
        <w:rPr>
          <w:rStyle w:val="eop"/>
          <w:rFonts w:asciiTheme="minorHAnsi" w:hAnsiTheme="minorHAnsi" w:cstheme="minorHAnsi"/>
        </w:rPr>
        <w:t xml:space="preserve">3.  </w:t>
      </w:r>
      <w:r w:rsidR="00F4555A">
        <w:rPr>
          <w:rStyle w:val="eop"/>
          <w:rFonts w:asciiTheme="minorHAnsi" w:hAnsiTheme="minorHAnsi" w:cstheme="minorHAnsi"/>
        </w:rPr>
        <w:tab/>
      </w:r>
      <w:r w:rsidR="0017034F" w:rsidRPr="000054AE">
        <w:rPr>
          <w:rStyle w:val="eop"/>
          <w:rFonts w:asciiTheme="minorHAnsi" w:hAnsiTheme="minorHAnsi" w:cstheme="minorHAnsi"/>
        </w:rPr>
        <w:t xml:space="preserve">Lead on income generation to ensure CTD has sustainable funding to meet its overall objectives.  </w:t>
      </w:r>
      <w:r w:rsidR="00554F4B">
        <w:rPr>
          <w:rStyle w:val="eop"/>
          <w:rFonts w:asciiTheme="minorHAnsi" w:hAnsiTheme="minorHAnsi" w:cstheme="minorHAnsi"/>
        </w:rPr>
        <w:t xml:space="preserve"> N</w:t>
      </w:r>
      <w:r w:rsidR="0017034F">
        <w:rPr>
          <w:rStyle w:val="eop"/>
          <w:rFonts w:asciiTheme="minorHAnsi" w:hAnsiTheme="minorHAnsi" w:cstheme="minorHAnsi"/>
        </w:rPr>
        <w:t>egotiate and agree contract arrangements for specific activities.</w:t>
      </w:r>
    </w:p>
    <w:p w14:paraId="7623FE53" w14:textId="4CC8185D" w:rsidR="00332A2F" w:rsidRDefault="00777931" w:rsidP="00F4555A">
      <w:pPr>
        <w:pStyle w:val="paragraph"/>
        <w:spacing w:before="0" w:beforeAutospacing="0" w:after="120" w:afterAutospacing="0"/>
        <w:ind w:left="709" w:hanging="425"/>
        <w:textAlignment w:val="baseline"/>
        <w:rPr>
          <w:rStyle w:val="normaltextrun"/>
          <w:rFonts w:asciiTheme="minorHAnsi" w:hAnsiTheme="minorHAnsi" w:cstheme="minorHAnsi"/>
        </w:rPr>
      </w:pPr>
      <w:r>
        <w:rPr>
          <w:rStyle w:val="normaltextrun"/>
          <w:rFonts w:asciiTheme="minorHAnsi" w:hAnsiTheme="minorHAnsi" w:cstheme="minorHAnsi"/>
        </w:rPr>
        <w:t xml:space="preserve">4.  </w:t>
      </w:r>
      <w:r w:rsidR="00F4555A">
        <w:rPr>
          <w:rStyle w:val="normaltextrun"/>
          <w:rFonts w:asciiTheme="minorHAnsi" w:hAnsiTheme="minorHAnsi" w:cstheme="minorHAnsi"/>
        </w:rPr>
        <w:tab/>
      </w:r>
      <w:r w:rsidR="00233F91" w:rsidRPr="000054AE">
        <w:rPr>
          <w:rStyle w:val="normaltextrun"/>
          <w:rFonts w:asciiTheme="minorHAnsi" w:hAnsiTheme="minorHAnsi" w:cstheme="minorHAnsi"/>
        </w:rPr>
        <w:t xml:space="preserve">Ensure robust financial and risk management and financial planning and that appropriate procedures, controls, and effective systems for reporting to CTD’S </w:t>
      </w:r>
      <w:r w:rsidR="00A02806" w:rsidRPr="000054AE">
        <w:rPr>
          <w:rStyle w:val="normaltextrun"/>
          <w:rFonts w:asciiTheme="minorHAnsi" w:hAnsiTheme="minorHAnsi" w:cstheme="minorHAnsi"/>
        </w:rPr>
        <w:t xml:space="preserve">Board, </w:t>
      </w:r>
      <w:r w:rsidR="00233F91" w:rsidRPr="000054AE">
        <w:rPr>
          <w:rStyle w:val="normaltextrun"/>
          <w:rFonts w:asciiTheme="minorHAnsi" w:hAnsiTheme="minorHAnsi" w:cstheme="minorHAnsi"/>
        </w:rPr>
        <w:t>funders</w:t>
      </w:r>
      <w:r w:rsidR="00A02806" w:rsidRPr="000054AE">
        <w:rPr>
          <w:rStyle w:val="normaltextrun"/>
          <w:rFonts w:asciiTheme="minorHAnsi" w:hAnsiTheme="minorHAnsi" w:cstheme="minorHAnsi"/>
        </w:rPr>
        <w:t xml:space="preserve"> and regulators</w:t>
      </w:r>
      <w:r w:rsidR="00233F91" w:rsidRPr="000054AE">
        <w:rPr>
          <w:rStyle w:val="normaltextrun"/>
          <w:rFonts w:asciiTheme="minorHAnsi" w:hAnsiTheme="minorHAnsi" w:cstheme="minorHAnsi"/>
        </w:rPr>
        <w:t xml:space="preserve"> are in place and adhered to.</w:t>
      </w:r>
      <w:r>
        <w:rPr>
          <w:rStyle w:val="normaltextrun"/>
          <w:rFonts w:asciiTheme="minorHAnsi" w:hAnsiTheme="minorHAnsi" w:cstheme="minorHAnsi"/>
        </w:rPr>
        <w:t xml:space="preserve">  </w:t>
      </w:r>
    </w:p>
    <w:p w14:paraId="0D2FD622" w14:textId="0A5B8A70" w:rsidR="003F5810" w:rsidRPr="000054AE" w:rsidRDefault="00777931" w:rsidP="00F4555A">
      <w:pPr>
        <w:pStyle w:val="paragraph"/>
        <w:spacing w:before="0" w:beforeAutospacing="0" w:after="120" w:afterAutospacing="0"/>
        <w:ind w:left="709" w:hanging="425"/>
        <w:textAlignment w:val="baseline"/>
        <w:rPr>
          <w:rStyle w:val="normaltextrun"/>
          <w:rFonts w:asciiTheme="minorHAnsi" w:hAnsiTheme="minorHAnsi" w:cstheme="minorHAnsi"/>
        </w:rPr>
      </w:pPr>
      <w:r>
        <w:rPr>
          <w:rStyle w:val="normaltextrun"/>
          <w:rFonts w:asciiTheme="minorHAnsi" w:hAnsiTheme="minorHAnsi" w:cstheme="minorHAnsi"/>
        </w:rPr>
        <w:t xml:space="preserve">5.  </w:t>
      </w:r>
      <w:r w:rsidR="00F4555A">
        <w:rPr>
          <w:rStyle w:val="normaltextrun"/>
          <w:rFonts w:asciiTheme="minorHAnsi" w:hAnsiTheme="minorHAnsi" w:cstheme="minorHAnsi"/>
        </w:rPr>
        <w:tab/>
      </w:r>
      <w:r w:rsidR="003F5810">
        <w:rPr>
          <w:rStyle w:val="normaltextrun"/>
          <w:rFonts w:asciiTheme="minorHAnsi" w:hAnsiTheme="minorHAnsi" w:cstheme="minorHAnsi"/>
        </w:rPr>
        <w:t>Develop and enact suitable monitoring, evaluation and impact/outcome measures and systems</w:t>
      </w:r>
      <w:r w:rsidR="00B61AA1">
        <w:rPr>
          <w:rStyle w:val="normaltextrun"/>
          <w:rFonts w:asciiTheme="minorHAnsi" w:hAnsiTheme="minorHAnsi" w:cstheme="minorHAnsi"/>
        </w:rPr>
        <w:t>, completing regular written reporting and presenting reports at internal and partnership meetings as required</w:t>
      </w:r>
      <w:r w:rsidR="003F5810">
        <w:rPr>
          <w:rStyle w:val="normaltextrun"/>
          <w:rFonts w:asciiTheme="minorHAnsi" w:hAnsiTheme="minorHAnsi" w:cstheme="minorHAnsi"/>
        </w:rPr>
        <w:t>.</w:t>
      </w:r>
    </w:p>
    <w:p w14:paraId="4D3F8B06" w14:textId="57D950AF" w:rsidR="00233F91" w:rsidRPr="000054AE" w:rsidRDefault="00777931" w:rsidP="00F4555A">
      <w:pPr>
        <w:pStyle w:val="paragraph"/>
        <w:spacing w:before="0" w:beforeAutospacing="0" w:after="120" w:afterAutospacing="0"/>
        <w:ind w:left="709" w:hanging="425"/>
        <w:textAlignment w:val="baseline"/>
        <w:rPr>
          <w:rFonts w:asciiTheme="minorHAnsi" w:hAnsiTheme="minorHAnsi" w:cstheme="minorHAnsi"/>
        </w:rPr>
      </w:pPr>
      <w:r>
        <w:rPr>
          <w:rStyle w:val="normaltextrun"/>
          <w:rFonts w:asciiTheme="minorHAnsi" w:hAnsiTheme="minorHAnsi" w:cstheme="minorHAnsi"/>
        </w:rPr>
        <w:t xml:space="preserve">6.  </w:t>
      </w:r>
      <w:r w:rsidR="00F4555A">
        <w:rPr>
          <w:rStyle w:val="normaltextrun"/>
          <w:rFonts w:asciiTheme="minorHAnsi" w:hAnsiTheme="minorHAnsi" w:cstheme="minorHAnsi"/>
        </w:rPr>
        <w:tab/>
      </w:r>
      <w:r w:rsidR="00332A2F" w:rsidRPr="000054AE">
        <w:rPr>
          <w:rStyle w:val="normaltextrun"/>
          <w:rFonts w:asciiTheme="minorHAnsi" w:hAnsiTheme="minorHAnsi" w:cstheme="minorHAnsi"/>
        </w:rPr>
        <w:t>Develop and implement an effective communications strategy (internal and external), providing information that is of high quality, accurate, relevant and accessible</w:t>
      </w:r>
      <w:r>
        <w:rPr>
          <w:rStyle w:val="normaltextrun"/>
          <w:rFonts w:asciiTheme="minorHAnsi" w:hAnsiTheme="minorHAnsi" w:cstheme="minorHAnsi"/>
        </w:rPr>
        <w:t>, and representing the organisation when required.</w:t>
      </w:r>
      <w:r w:rsidR="00332A2F" w:rsidRPr="000054AE">
        <w:rPr>
          <w:rStyle w:val="normaltextrun"/>
          <w:rFonts w:asciiTheme="minorHAnsi" w:hAnsiTheme="minorHAnsi" w:cstheme="minorHAnsi"/>
        </w:rPr>
        <w:t xml:space="preserve"> </w:t>
      </w:r>
      <w:r w:rsidR="00233F91" w:rsidRPr="000054AE">
        <w:rPr>
          <w:rStyle w:val="normaltextrun"/>
          <w:rFonts w:asciiTheme="minorHAnsi" w:hAnsiTheme="minorHAnsi" w:cstheme="minorHAnsi"/>
        </w:rPr>
        <w:t> </w:t>
      </w:r>
      <w:r w:rsidR="00233F91" w:rsidRPr="000054AE">
        <w:rPr>
          <w:rStyle w:val="eop"/>
          <w:rFonts w:asciiTheme="minorHAnsi" w:hAnsiTheme="minorHAnsi" w:cstheme="minorHAnsi"/>
        </w:rPr>
        <w:t> </w:t>
      </w:r>
    </w:p>
    <w:p w14:paraId="3B10B956" w14:textId="721B1910" w:rsidR="00332A2F" w:rsidRDefault="00777931" w:rsidP="00F4555A">
      <w:pPr>
        <w:pStyle w:val="paragraph"/>
        <w:spacing w:before="0" w:beforeAutospacing="0" w:after="120" w:afterAutospacing="0"/>
        <w:ind w:left="709" w:hanging="425"/>
        <w:jc w:val="both"/>
        <w:textAlignment w:val="baseline"/>
        <w:rPr>
          <w:rStyle w:val="eop"/>
          <w:rFonts w:asciiTheme="minorHAnsi" w:hAnsiTheme="minorHAnsi" w:cstheme="minorHAnsi"/>
        </w:rPr>
      </w:pPr>
      <w:r>
        <w:rPr>
          <w:rStyle w:val="eop"/>
          <w:rFonts w:asciiTheme="minorHAnsi" w:hAnsiTheme="minorHAnsi" w:cstheme="minorHAnsi"/>
        </w:rPr>
        <w:t xml:space="preserve">7.  </w:t>
      </w:r>
      <w:r w:rsidR="00F4555A">
        <w:rPr>
          <w:rStyle w:val="eop"/>
          <w:rFonts w:asciiTheme="minorHAnsi" w:hAnsiTheme="minorHAnsi" w:cstheme="minorHAnsi"/>
        </w:rPr>
        <w:tab/>
      </w:r>
      <w:r w:rsidR="00332A2F" w:rsidRPr="000054AE">
        <w:rPr>
          <w:rStyle w:val="eop"/>
          <w:rFonts w:asciiTheme="minorHAnsi" w:hAnsiTheme="minorHAnsi" w:cstheme="minorHAnsi"/>
        </w:rPr>
        <w:t xml:space="preserve">Lead </w:t>
      </w:r>
      <w:r w:rsidR="0017034F">
        <w:rPr>
          <w:rStyle w:val="eop"/>
          <w:rFonts w:asciiTheme="minorHAnsi" w:hAnsiTheme="minorHAnsi" w:cstheme="minorHAnsi"/>
        </w:rPr>
        <w:t xml:space="preserve">and manage </w:t>
      </w:r>
      <w:r w:rsidR="00332A2F" w:rsidRPr="000054AE">
        <w:rPr>
          <w:rStyle w:val="eop"/>
          <w:rFonts w:asciiTheme="minorHAnsi" w:hAnsiTheme="minorHAnsi" w:cstheme="minorHAnsi"/>
        </w:rPr>
        <w:t>the staff team, including direct line management of key leaders</w:t>
      </w:r>
      <w:r w:rsidR="0017034F">
        <w:rPr>
          <w:rStyle w:val="eop"/>
          <w:rFonts w:asciiTheme="minorHAnsi" w:hAnsiTheme="minorHAnsi" w:cstheme="minorHAnsi"/>
        </w:rPr>
        <w:t>, building a culture of trust and mutual respect</w:t>
      </w:r>
      <w:r>
        <w:rPr>
          <w:rStyle w:val="eop"/>
          <w:rFonts w:asciiTheme="minorHAnsi" w:hAnsiTheme="minorHAnsi" w:cstheme="minorHAnsi"/>
        </w:rPr>
        <w:t>, and ensuring that all are focussed on achieving CTD’s mission, aims and contractual responsibilities</w:t>
      </w:r>
      <w:r w:rsidR="0017034F">
        <w:rPr>
          <w:rStyle w:val="eop"/>
          <w:rFonts w:asciiTheme="minorHAnsi" w:hAnsiTheme="minorHAnsi" w:cstheme="minorHAnsi"/>
        </w:rPr>
        <w:t>.  Ensure t</w:t>
      </w:r>
      <w:r w:rsidR="00A02806" w:rsidRPr="000054AE">
        <w:rPr>
          <w:rStyle w:val="eop"/>
          <w:rFonts w:asciiTheme="minorHAnsi" w:hAnsiTheme="minorHAnsi" w:cstheme="minorHAnsi"/>
        </w:rPr>
        <w:t>hat day to day support functions enable effective working</w:t>
      </w:r>
    </w:p>
    <w:p w14:paraId="78D71BB6" w14:textId="711E744E" w:rsidR="00051625" w:rsidRDefault="00051625" w:rsidP="00F4555A">
      <w:pPr>
        <w:pStyle w:val="paragraph"/>
        <w:spacing w:before="0" w:beforeAutospacing="0" w:after="120" w:afterAutospacing="0"/>
        <w:ind w:left="709" w:hanging="425"/>
        <w:jc w:val="both"/>
        <w:textAlignment w:val="baseline"/>
        <w:rPr>
          <w:rStyle w:val="eop"/>
          <w:rFonts w:asciiTheme="minorHAnsi" w:hAnsiTheme="minorHAnsi" w:cstheme="minorHAnsi"/>
        </w:rPr>
      </w:pPr>
      <w:r>
        <w:rPr>
          <w:rStyle w:val="eop"/>
          <w:rFonts w:asciiTheme="minorHAnsi" w:hAnsiTheme="minorHAnsi" w:cstheme="minorHAnsi"/>
        </w:rPr>
        <w:lastRenderedPageBreak/>
        <w:t xml:space="preserve">8.  </w:t>
      </w:r>
      <w:r w:rsidR="00F4555A">
        <w:rPr>
          <w:rStyle w:val="eop"/>
          <w:rFonts w:asciiTheme="minorHAnsi" w:hAnsiTheme="minorHAnsi" w:cstheme="minorHAnsi"/>
        </w:rPr>
        <w:tab/>
      </w:r>
      <w:r w:rsidR="00554F4B">
        <w:rPr>
          <w:rStyle w:val="eop"/>
          <w:rFonts w:asciiTheme="minorHAnsi" w:hAnsiTheme="minorHAnsi" w:cstheme="minorHAnsi"/>
        </w:rPr>
        <w:t xml:space="preserve">Build </w:t>
      </w:r>
      <w:r w:rsidR="00F4555A">
        <w:rPr>
          <w:rStyle w:val="eop"/>
          <w:rFonts w:asciiTheme="minorHAnsi" w:hAnsiTheme="minorHAnsi" w:cstheme="minorHAnsi"/>
        </w:rPr>
        <w:t xml:space="preserve">and sustain </w:t>
      </w:r>
      <w:r w:rsidR="00554F4B">
        <w:rPr>
          <w:rStyle w:val="eop"/>
          <w:rFonts w:asciiTheme="minorHAnsi" w:hAnsiTheme="minorHAnsi" w:cstheme="minorHAnsi"/>
        </w:rPr>
        <w:t>re</w:t>
      </w:r>
      <w:r w:rsidR="00F4555A">
        <w:rPr>
          <w:rStyle w:val="eop"/>
          <w:rFonts w:asciiTheme="minorHAnsi" w:hAnsiTheme="minorHAnsi" w:cstheme="minorHAnsi"/>
        </w:rPr>
        <w:t>lationships with external part</w:t>
      </w:r>
      <w:r w:rsidR="00554F4B">
        <w:rPr>
          <w:rStyle w:val="eop"/>
          <w:rFonts w:asciiTheme="minorHAnsi" w:hAnsiTheme="minorHAnsi" w:cstheme="minorHAnsi"/>
        </w:rPr>
        <w:t xml:space="preserve">ners and stakeholders in order to advance CTD’s aims. </w:t>
      </w:r>
    </w:p>
    <w:p w14:paraId="5BA7D698" w14:textId="00491613" w:rsidR="00554F4B" w:rsidRPr="000054AE" w:rsidRDefault="00554F4B" w:rsidP="00F4555A">
      <w:pPr>
        <w:pStyle w:val="paragraph"/>
        <w:spacing w:before="0" w:beforeAutospacing="0" w:after="120" w:afterAutospacing="0"/>
        <w:ind w:left="709" w:hanging="425"/>
        <w:jc w:val="both"/>
        <w:textAlignment w:val="baseline"/>
        <w:rPr>
          <w:rStyle w:val="eop"/>
          <w:rFonts w:asciiTheme="minorHAnsi" w:hAnsiTheme="minorHAnsi" w:cstheme="minorHAnsi"/>
        </w:rPr>
      </w:pPr>
      <w:r>
        <w:rPr>
          <w:rStyle w:val="eop"/>
          <w:rFonts w:asciiTheme="minorHAnsi" w:hAnsiTheme="minorHAnsi" w:cstheme="minorHAnsi"/>
        </w:rPr>
        <w:t xml:space="preserve"> </w:t>
      </w:r>
      <w:r w:rsidR="00F4555A">
        <w:rPr>
          <w:rStyle w:val="eop"/>
          <w:rFonts w:asciiTheme="minorHAnsi" w:hAnsiTheme="minorHAnsi" w:cstheme="minorHAnsi"/>
        </w:rPr>
        <w:t xml:space="preserve">9.  </w:t>
      </w:r>
      <w:r w:rsidR="00F4555A">
        <w:rPr>
          <w:rStyle w:val="eop"/>
          <w:rFonts w:asciiTheme="minorHAnsi" w:hAnsiTheme="minorHAnsi" w:cstheme="minorHAnsi"/>
        </w:rPr>
        <w:tab/>
      </w:r>
      <w:r w:rsidR="00F4555A" w:rsidRPr="006D3230">
        <w:rPr>
          <w:rStyle w:val="eop"/>
          <w:rFonts w:asciiTheme="minorHAnsi" w:hAnsiTheme="minorHAnsi" w:cstheme="minorHAnsi"/>
        </w:rPr>
        <w:t>Work closely</w:t>
      </w:r>
      <w:r w:rsidR="00B61AA1">
        <w:rPr>
          <w:rStyle w:val="eop"/>
          <w:rFonts w:asciiTheme="minorHAnsi" w:hAnsiTheme="minorHAnsi" w:cstheme="minorHAnsi"/>
        </w:rPr>
        <w:t xml:space="preserve"> and collaboratively</w:t>
      </w:r>
      <w:r w:rsidR="00F4555A" w:rsidRPr="006D3230">
        <w:rPr>
          <w:rStyle w:val="eop"/>
          <w:rFonts w:asciiTheme="minorHAnsi" w:hAnsiTheme="minorHAnsi" w:cstheme="minorHAnsi"/>
        </w:rPr>
        <w:t xml:space="preserve"> with CTD’s key strategic partner, Durham Diocese</w:t>
      </w:r>
      <w:r w:rsidR="006D3230" w:rsidRPr="006D3230">
        <w:rPr>
          <w:rStyle w:val="eop"/>
          <w:rFonts w:asciiTheme="minorHAnsi" w:hAnsiTheme="minorHAnsi" w:cstheme="minorHAnsi"/>
        </w:rPr>
        <w:t xml:space="preserve">, and with other strategic partners, ensuring that partnership agreements are in place where appropriate and the requirements are delivered to a high standard.  </w:t>
      </w:r>
    </w:p>
    <w:p w14:paraId="32104050" w14:textId="5DD48BF7" w:rsidR="00A02806" w:rsidRPr="000054AE" w:rsidRDefault="00F4555A" w:rsidP="00F4555A">
      <w:pPr>
        <w:pStyle w:val="paragraph"/>
        <w:spacing w:before="0" w:beforeAutospacing="0" w:after="0" w:afterAutospacing="0"/>
        <w:ind w:left="709" w:hanging="425"/>
        <w:jc w:val="both"/>
        <w:textAlignment w:val="baseline"/>
        <w:rPr>
          <w:rStyle w:val="eop"/>
          <w:rFonts w:asciiTheme="minorHAnsi" w:hAnsiTheme="minorHAnsi" w:cstheme="minorHAnsi"/>
        </w:rPr>
      </w:pPr>
      <w:r>
        <w:rPr>
          <w:rStyle w:val="eop"/>
          <w:rFonts w:asciiTheme="minorHAnsi" w:hAnsiTheme="minorHAnsi" w:cstheme="minorHAnsi"/>
        </w:rPr>
        <w:t>10.</w:t>
      </w:r>
      <w:r>
        <w:rPr>
          <w:rStyle w:val="eop"/>
          <w:rFonts w:asciiTheme="minorHAnsi" w:hAnsiTheme="minorHAnsi" w:cstheme="minorHAnsi"/>
        </w:rPr>
        <w:tab/>
      </w:r>
      <w:r w:rsidR="003F5810">
        <w:rPr>
          <w:rStyle w:val="eop"/>
          <w:rFonts w:asciiTheme="minorHAnsi" w:hAnsiTheme="minorHAnsi" w:cstheme="minorHAnsi"/>
        </w:rPr>
        <w:t xml:space="preserve">Ensure all policies and procedures are up to date and fully implemented.  </w:t>
      </w:r>
      <w:r w:rsidR="00A02806" w:rsidRPr="000054AE">
        <w:rPr>
          <w:rStyle w:val="eop"/>
          <w:rFonts w:asciiTheme="minorHAnsi" w:hAnsiTheme="minorHAnsi" w:cstheme="minorHAnsi"/>
        </w:rPr>
        <w:t>Lead on data protection and data management</w:t>
      </w:r>
    </w:p>
    <w:p w14:paraId="03784CE6" w14:textId="77777777" w:rsidR="00332A2F" w:rsidRPr="000054AE" w:rsidRDefault="00332A2F" w:rsidP="00332A2F">
      <w:pPr>
        <w:pStyle w:val="paragraph"/>
        <w:spacing w:before="0" w:beforeAutospacing="0" w:after="0" w:afterAutospacing="0"/>
        <w:jc w:val="both"/>
        <w:textAlignment w:val="baseline"/>
        <w:rPr>
          <w:rStyle w:val="eop"/>
          <w:rFonts w:asciiTheme="minorHAnsi" w:hAnsiTheme="minorHAnsi" w:cstheme="minorHAnsi"/>
        </w:rPr>
      </w:pPr>
    </w:p>
    <w:p w14:paraId="4000DFCA" w14:textId="082A8D29" w:rsidR="00C2131D" w:rsidRPr="000054AE" w:rsidRDefault="00C2131D" w:rsidP="00F4555A">
      <w:pPr>
        <w:pStyle w:val="BodyText"/>
        <w:spacing w:line="254" w:lineRule="exact"/>
        <w:ind w:left="284" w:right="312"/>
        <w:rPr>
          <w:rFonts w:asciiTheme="minorHAnsi" w:hAnsiTheme="minorHAnsi" w:cstheme="minorHAnsi"/>
          <w:i/>
          <w:iCs/>
          <w:sz w:val="24"/>
          <w:szCs w:val="24"/>
        </w:rPr>
      </w:pPr>
      <w:r w:rsidRPr="000054AE">
        <w:rPr>
          <w:rFonts w:asciiTheme="minorHAnsi" w:hAnsiTheme="minorHAnsi" w:cstheme="minorHAnsi"/>
          <w:i/>
          <w:iCs/>
          <w:sz w:val="24"/>
          <w:szCs w:val="24"/>
        </w:rPr>
        <w:t>The main dut</w:t>
      </w:r>
      <w:r w:rsidR="00A02806" w:rsidRPr="000054AE">
        <w:rPr>
          <w:rFonts w:asciiTheme="minorHAnsi" w:hAnsiTheme="minorHAnsi" w:cstheme="minorHAnsi"/>
          <w:i/>
          <w:iCs/>
          <w:sz w:val="24"/>
          <w:szCs w:val="24"/>
        </w:rPr>
        <w:t>ies and responsibilities of the post are outlined in the</w:t>
      </w:r>
      <w:r w:rsidRPr="000054AE">
        <w:rPr>
          <w:rFonts w:asciiTheme="minorHAnsi" w:hAnsiTheme="minorHAnsi" w:cstheme="minorHAnsi"/>
          <w:i/>
          <w:iCs/>
          <w:sz w:val="24"/>
          <w:szCs w:val="24"/>
        </w:rPr>
        <w:t xml:space="preserve"> job description. This list is not exhaustive</w:t>
      </w:r>
      <w:r w:rsidR="00A02806" w:rsidRPr="000054AE">
        <w:rPr>
          <w:rFonts w:asciiTheme="minorHAnsi" w:hAnsiTheme="minorHAnsi" w:cstheme="minorHAnsi"/>
          <w:i/>
          <w:iCs/>
          <w:sz w:val="24"/>
          <w:szCs w:val="24"/>
        </w:rPr>
        <w:t xml:space="preserve"> and is intended to reflect the</w:t>
      </w:r>
      <w:r w:rsidRPr="000054AE">
        <w:rPr>
          <w:rFonts w:asciiTheme="minorHAnsi" w:hAnsiTheme="minorHAnsi" w:cstheme="minorHAnsi"/>
          <w:i/>
          <w:iCs/>
          <w:sz w:val="24"/>
          <w:szCs w:val="24"/>
        </w:rPr>
        <w:t xml:space="preserve">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0958287C" w14:textId="77777777" w:rsidR="00C2131D" w:rsidRPr="000054AE" w:rsidRDefault="00C2131D" w:rsidP="00F4555A">
      <w:pPr>
        <w:pStyle w:val="BodyText"/>
        <w:spacing w:line="254" w:lineRule="exact"/>
        <w:ind w:left="284" w:right="312" w:hanging="425"/>
        <w:rPr>
          <w:rFonts w:asciiTheme="minorHAnsi" w:hAnsiTheme="minorHAnsi" w:cstheme="minorHAnsi"/>
          <w:i/>
          <w:iCs/>
          <w:sz w:val="24"/>
          <w:szCs w:val="24"/>
        </w:rPr>
      </w:pPr>
    </w:p>
    <w:p w14:paraId="6E42DD6B" w14:textId="77777777"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b/>
          <w:bCs/>
        </w:rPr>
        <w:t xml:space="preserve">COMMON DUTIES AND RESPONSIBILITIES: </w:t>
      </w:r>
    </w:p>
    <w:p w14:paraId="74157CAC" w14:textId="77777777" w:rsidR="009333DC" w:rsidRPr="000054AE" w:rsidRDefault="009333DC" w:rsidP="00F4555A">
      <w:pPr>
        <w:pStyle w:val="Default"/>
        <w:ind w:left="284"/>
        <w:rPr>
          <w:rFonts w:asciiTheme="minorHAnsi" w:hAnsiTheme="minorHAnsi" w:cstheme="minorHAnsi"/>
          <w:b/>
          <w:bCs/>
        </w:rPr>
      </w:pPr>
    </w:p>
    <w:p w14:paraId="16353202" w14:textId="77777777"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b/>
          <w:bCs/>
        </w:rPr>
        <w:t xml:space="preserve">Health and Safety </w:t>
      </w:r>
    </w:p>
    <w:p w14:paraId="11CC2C01" w14:textId="295DCA64"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rPr>
        <w:t>Under the Health and Safety at Work Act 1974, whilst at work you must take reasonable care for your own health and safety and that of any other person who may be affected by your acts or omissions. In addition, you must co-operate with CTD on health and safet</w:t>
      </w:r>
      <w:r w:rsidR="00E22220" w:rsidRPr="000054AE">
        <w:rPr>
          <w:rFonts w:asciiTheme="minorHAnsi" w:hAnsiTheme="minorHAnsi" w:cstheme="minorHAnsi"/>
        </w:rPr>
        <w:t>y and not interfere with or mis</w:t>
      </w:r>
      <w:r w:rsidRPr="000054AE">
        <w:rPr>
          <w:rFonts w:asciiTheme="minorHAnsi" w:hAnsiTheme="minorHAnsi" w:cstheme="minorHAnsi"/>
        </w:rPr>
        <w:t xml:space="preserve">use anything provided for your health, safety and welfare. </w:t>
      </w:r>
    </w:p>
    <w:p w14:paraId="775CD109" w14:textId="77777777" w:rsidR="009333DC" w:rsidRPr="000054AE" w:rsidRDefault="009333DC" w:rsidP="00F4555A">
      <w:pPr>
        <w:pStyle w:val="Default"/>
        <w:ind w:left="284"/>
        <w:rPr>
          <w:rFonts w:asciiTheme="minorHAnsi" w:hAnsiTheme="minorHAnsi" w:cstheme="minorHAnsi"/>
          <w:b/>
          <w:bCs/>
        </w:rPr>
      </w:pPr>
    </w:p>
    <w:p w14:paraId="60C0DB75" w14:textId="77777777"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b/>
          <w:bCs/>
        </w:rPr>
        <w:t xml:space="preserve">Confidentiality </w:t>
      </w:r>
    </w:p>
    <w:p w14:paraId="61B00113" w14:textId="77777777"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rPr>
        <w:t xml:space="preserve">You must not pass on to unauthorised persons, any information obtained in the course of your duties without the permission of your line manager. </w:t>
      </w:r>
    </w:p>
    <w:p w14:paraId="3ECC3E88" w14:textId="77777777" w:rsidR="009333DC" w:rsidRPr="000054AE" w:rsidRDefault="009333DC" w:rsidP="00F4555A">
      <w:pPr>
        <w:pStyle w:val="Default"/>
        <w:ind w:left="284"/>
        <w:rPr>
          <w:rFonts w:asciiTheme="minorHAnsi" w:hAnsiTheme="minorHAnsi" w:cstheme="minorHAnsi"/>
          <w:b/>
          <w:bCs/>
        </w:rPr>
      </w:pPr>
    </w:p>
    <w:p w14:paraId="3826337C" w14:textId="77777777"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b/>
          <w:bCs/>
        </w:rPr>
        <w:t xml:space="preserve">Safeguarding </w:t>
      </w:r>
    </w:p>
    <w:p w14:paraId="2C91E002" w14:textId="271B1142"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rPr>
        <w:t xml:space="preserve">If at any time </w:t>
      </w:r>
      <w:r w:rsidR="001739CC" w:rsidRPr="000054AE">
        <w:rPr>
          <w:rFonts w:asciiTheme="minorHAnsi" w:hAnsiTheme="minorHAnsi" w:cstheme="minorHAnsi"/>
        </w:rPr>
        <w:t xml:space="preserve">you </w:t>
      </w:r>
      <w:r w:rsidR="00777931">
        <w:rPr>
          <w:rFonts w:asciiTheme="minorHAnsi" w:hAnsiTheme="minorHAnsi" w:cstheme="minorHAnsi"/>
        </w:rPr>
        <w:t xml:space="preserve">become aware of </w:t>
      </w:r>
      <w:r w:rsidR="00C40184">
        <w:rPr>
          <w:rFonts w:asciiTheme="minorHAnsi" w:hAnsiTheme="minorHAnsi" w:cstheme="minorHAnsi"/>
        </w:rPr>
        <w:t xml:space="preserve">a safeguarding risk, you should report this </w:t>
      </w:r>
      <w:r w:rsidRPr="000054AE">
        <w:rPr>
          <w:rFonts w:asciiTheme="minorHAnsi" w:hAnsiTheme="minorHAnsi" w:cstheme="minorHAnsi"/>
        </w:rPr>
        <w:t xml:space="preserve">immediately to the </w:t>
      </w:r>
      <w:r w:rsidR="001739CC" w:rsidRPr="000054AE">
        <w:rPr>
          <w:rFonts w:asciiTheme="minorHAnsi" w:hAnsiTheme="minorHAnsi" w:cstheme="minorHAnsi"/>
        </w:rPr>
        <w:t xml:space="preserve">CTD Safeguarding Lead and the </w:t>
      </w:r>
      <w:r w:rsidR="00C40184">
        <w:rPr>
          <w:rFonts w:asciiTheme="minorHAnsi" w:hAnsiTheme="minorHAnsi" w:cstheme="minorHAnsi"/>
        </w:rPr>
        <w:t>Diocesan Safeguarding Officer (DSO</w:t>
      </w:r>
      <w:r w:rsidRPr="000054AE">
        <w:rPr>
          <w:rFonts w:asciiTheme="minorHAnsi" w:hAnsiTheme="minorHAnsi" w:cstheme="minorHAnsi"/>
        </w:rPr>
        <w:t xml:space="preserve">). </w:t>
      </w:r>
    </w:p>
    <w:p w14:paraId="3C87AF6A" w14:textId="77777777" w:rsidR="009333DC" w:rsidRPr="000054AE" w:rsidRDefault="009333DC" w:rsidP="00F4555A">
      <w:pPr>
        <w:pStyle w:val="Default"/>
        <w:ind w:left="284"/>
        <w:rPr>
          <w:rFonts w:asciiTheme="minorHAnsi" w:hAnsiTheme="minorHAnsi" w:cstheme="minorHAnsi"/>
          <w:b/>
          <w:bCs/>
        </w:rPr>
      </w:pPr>
    </w:p>
    <w:p w14:paraId="734B7CE6" w14:textId="77777777" w:rsidR="00C2131D" w:rsidRPr="000054AE" w:rsidRDefault="00C2131D" w:rsidP="00F4555A">
      <w:pPr>
        <w:pStyle w:val="Default"/>
        <w:ind w:left="284"/>
        <w:rPr>
          <w:rFonts w:asciiTheme="minorHAnsi" w:hAnsiTheme="minorHAnsi" w:cstheme="minorHAnsi"/>
        </w:rPr>
      </w:pPr>
      <w:r w:rsidRPr="000054AE">
        <w:rPr>
          <w:rFonts w:asciiTheme="minorHAnsi" w:hAnsiTheme="minorHAnsi" w:cstheme="minorHAnsi"/>
          <w:b/>
          <w:bCs/>
        </w:rPr>
        <w:t xml:space="preserve">Equality, Diversity &amp; Inclusivity </w:t>
      </w:r>
    </w:p>
    <w:p w14:paraId="32036B08" w14:textId="44C29653" w:rsidR="00C2131D" w:rsidRPr="000054AE" w:rsidRDefault="00D03DF5" w:rsidP="00F4555A">
      <w:pPr>
        <w:pStyle w:val="Default"/>
        <w:ind w:left="284"/>
        <w:rPr>
          <w:rFonts w:asciiTheme="minorHAnsi" w:hAnsiTheme="minorHAnsi" w:cstheme="minorHAnsi"/>
        </w:rPr>
      </w:pPr>
      <w:r w:rsidRPr="000054AE">
        <w:rPr>
          <w:rFonts w:asciiTheme="minorHAnsi" w:hAnsiTheme="minorHAnsi" w:cstheme="minorHAnsi"/>
        </w:rPr>
        <w:t>CTD</w:t>
      </w:r>
      <w:r w:rsidR="00C2131D" w:rsidRPr="000054AE">
        <w:rPr>
          <w:rFonts w:asciiTheme="minorHAnsi" w:hAnsiTheme="minorHAnsi" w:cstheme="minorHAnsi"/>
        </w:rPr>
        <w:t xml:space="preserve">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3C613E57" w14:textId="77777777" w:rsidR="009333DC" w:rsidRPr="000054AE" w:rsidRDefault="009333DC" w:rsidP="00F4555A">
      <w:pPr>
        <w:pStyle w:val="BodyText"/>
        <w:spacing w:line="254" w:lineRule="exact"/>
        <w:ind w:left="284" w:right="312"/>
        <w:rPr>
          <w:rFonts w:asciiTheme="minorHAnsi" w:hAnsiTheme="minorHAnsi" w:cstheme="minorHAnsi"/>
          <w:sz w:val="24"/>
          <w:szCs w:val="24"/>
        </w:rPr>
      </w:pPr>
    </w:p>
    <w:p w14:paraId="1615E4E8" w14:textId="642D60DB" w:rsidR="00C2131D" w:rsidRPr="000054AE" w:rsidRDefault="00C2131D" w:rsidP="00F4555A">
      <w:pPr>
        <w:pStyle w:val="BodyText"/>
        <w:spacing w:line="254" w:lineRule="exact"/>
        <w:ind w:left="284" w:right="312"/>
        <w:rPr>
          <w:rFonts w:asciiTheme="minorHAnsi" w:hAnsiTheme="minorHAnsi" w:cstheme="minorHAnsi"/>
          <w:sz w:val="24"/>
          <w:szCs w:val="24"/>
        </w:rPr>
      </w:pPr>
      <w:r w:rsidRPr="000054AE">
        <w:rPr>
          <w:rFonts w:asciiTheme="minorHAnsi" w:hAnsiTheme="minorHAnsi" w:cstheme="minorHAnsi"/>
          <w:sz w:val="24"/>
          <w:szCs w:val="24"/>
        </w:rPr>
        <w:t xml:space="preserve">If </w:t>
      </w:r>
      <w:r w:rsidR="001739CC" w:rsidRPr="000054AE">
        <w:rPr>
          <w:rFonts w:asciiTheme="minorHAnsi" w:hAnsiTheme="minorHAnsi" w:cstheme="minorHAnsi"/>
          <w:sz w:val="24"/>
          <w:szCs w:val="24"/>
        </w:rPr>
        <w:t xml:space="preserve">at any time you </w:t>
      </w:r>
      <w:r w:rsidR="00C40184">
        <w:rPr>
          <w:rFonts w:asciiTheme="minorHAnsi" w:hAnsiTheme="minorHAnsi" w:cstheme="minorHAnsi"/>
          <w:sz w:val="24"/>
          <w:szCs w:val="24"/>
        </w:rPr>
        <w:t>become aware of a breach or potential breach of</w:t>
      </w:r>
      <w:r w:rsidRPr="000054AE">
        <w:rPr>
          <w:rFonts w:asciiTheme="minorHAnsi" w:hAnsiTheme="minorHAnsi" w:cstheme="minorHAnsi"/>
          <w:sz w:val="24"/>
          <w:szCs w:val="24"/>
        </w:rPr>
        <w:t xml:space="preserve"> our commitment </w:t>
      </w:r>
      <w:r w:rsidR="00D03DF5" w:rsidRPr="000054AE">
        <w:rPr>
          <w:rFonts w:asciiTheme="minorHAnsi" w:hAnsiTheme="minorHAnsi" w:cstheme="minorHAnsi"/>
          <w:sz w:val="24"/>
          <w:szCs w:val="24"/>
        </w:rPr>
        <w:t>to and policy for</w:t>
      </w:r>
      <w:r w:rsidRPr="000054AE">
        <w:rPr>
          <w:rFonts w:asciiTheme="minorHAnsi" w:hAnsiTheme="minorHAnsi" w:cstheme="minorHAnsi"/>
          <w:sz w:val="24"/>
          <w:szCs w:val="24"/>
        </w:rPr>
        <w:t xml:space="preserve"> equality, </w:t>
      </w:r>
      <w:r w:rsidR="00D03DF5" w:rsidRPr="000054AE">
        <w:rPr>
          <w:rFonts w:asciiTheme="minorHAnsi" w:hAnsiTheme="minorHAnsi" w:cstheme="minorHAnsi"/>
          <w:sz w:val="24"/>
          <w:szCs w:val="24"/>
        </w:rPr>
        <w:t>diversity and inclusivity</w:t>
      </w:r>
      <w:r w:rsidR="00C40184">
        <w:rPr>
          <w:rFonts w:asciiTheme="minorHAnsi" w:hAnsiTheme="minorHAnsi" w:cstheme="minorHAnsi"/>
          <w:sz w:val="24"/>
          <w:szCs w:val="24"/>
        </w:rPr>
        <w:t xml:space="preserve">, you should report this </w:t>
      </w:r>
      <w:r w:rsidRPr="000054AE">
        <w:rPr>
          <w:rFonts w:asciiTheme="minorHAnsi" w:hAnsiTheme="minorHAnsi" w:cstheme="minorHAnsi"/>
          <w:sz w:val="24"/>
          <w:szCs w:val="24"/>
        </w:rPr>
        <w:t>immediately to your line manager.</w:t>
      </w:r>
    </w:p>
    <w:p w14:paraId="78432476" w14:textId="77777777" w:rsidR="00C40184" w:rsidRDefault="00C40184" w:rsidP="00F4555A">
      <w:pPr>
        <w:pStyle w:val="BodyText"/>
        <w:spacing w:line="254" w:lineRule="exact"/>
        <w:ind w:left="284" w:right="312"/>
        <w:rPr>
          <w:rFonts w:asciiTheme="minorHAnsi" w:hAnsiTheme="minorHAnsi" w:cstheme="minorHAnsi"/>
          <w:sz w:val="24"/>
          <w:szCs w:val="24"/>
        </w:rPr>
      </w:pPr>
    </w:p>
    <w:p w14:paraId="1621F9A3" w14:textId="77777777" w:rsidR="006D3230" w:rsidRDefault="006D3230" w:rsidP="00D03DF5">
      <w:pPr>
        <w:pStyle w:val="Default"/>
        <w:ind w:left="851"/>
        <w:jc w:val="center"/>
        <w:rPr>
          <w:rFonts w:asciiTheme="minorHAnsi" w:hAnsiTheme="minorHAnsi" w:cstheme="minorHAnsi"/>
          <w:b/>
          <w:bCs/>
          <w:sz w:val="28"/>
          <w:szCs w:val="28"/>
        </w:rPr>
      </w:pPr>
    </w:p>
    <w:p w14:paraId="3072A9EC" w14:textId="77777777" w:rsidR="006D3230" w:rsidRDefault="006D3230" w:rsidP="00D03DF5">
      <w:pPr>
        <w:pStyle w:val="Default"/>
        <w:ind w:left="851"/>
        <w:jc w:val="center"/>
        <w:rPr>
          <w:rFonts w:asciiTheme="minorHAnsi" w:hAnsiTheme="minorHAnsi" w:cstheme="minorHAnsi"/>
          <w:b/>
          <w:bCs/>
          <w:sz w:val="28"/>
          <w:szCs w:val="28"/>
        </w:rPr>
      </w:pPr>
    </w:p>
    <w:p w14:paraId="39ED960E" w14:textId="77777777" w:rsidR="006D3230" w:rsidRDefault="006D3230" w:rsidP="00D03DF5">
      <w:pPr>
        <w:pStyle w:val="Default"/>
        <w:ind w:left="851"/>
        <w:jc w:val="center"/>
        <w:rPr>
          <w:rFonts w:asciiTheme="minorHAnsi" w:hAnsiTheme="minorHAnsi" w:cstheme="minorHAnsi"/>
          <w:b/>
          <w:bCs/>
          <w:sz w:val="28"/>
          <w:szCs w:val="28"/>
        </w:rPr>
      </w:pPr>
    </w:p>
    <w:p w14:paraId="6AA27053" w14:textId="77777777" w:rsidR="006D3230" w:rsidRDefault="006D3230" w:rsidP="00D03DF5">
      <w:pPr>
        <w:pStyle w:val="Default"/>
        <w:ind w:left="851"/>
        <w:jc w:val="center"/>
        <w:rPr>
          <w:rFonts w:asciiTheme="minorHAnsi" w:hAnsiTheme="minorHAnsi" w:cstheme="minorHAnsi"/>
          <w:b/>
          <w:bCs/>
          <w:sz w:val="28"/>
          <w:szCs w:val="28"/>
        </w:rPr>
      </w:pPr>
    </w:p>
    <w:p w14:paraId="74BC06CD" w14:textId="77777777" w:rsidR="006D3230" w:rsidRDefault="006D3230" w:rsidP="00D03DF5">
      <w:pPr>
        <w:pStyle w:val="Default"/>
        <w:ind w:left="851"/>
        <w:jc w:val="center"/>
        <w:rPr>
          <w:rFonts w:asciiTheme="minorHAnsi" w:hAnsiTheme="minorHAnsi" w:cstheme="minorHAnsi"/>
          <w:b/>
          <w:bCs/>
          <w:sz w:val="28"/>
          <w:szCs w:val="28"/>
        </w:rPr>
      </w:pPr>
    </w:p>
    <w:p w14:paraId="6C5DE0D4" w14:textId="77777777" w:rsidR="006D3230" w:rsidRDefault="006D3230" w:rsidP="00D03DF5">
      <w:pPr>
        <w:pStyle w:val="Default"/>
        <w:ind w:left="851"/>
        <w:jc w:val="center"/>
        <w:rPr>
          <w:rFonts w:asciiTheme="minorHAnsi" w:hAnsiTheme="minorHAnsi" w:cstheme="minorHAnsi"/>
          <w:b/>
          <w:bCs/>
          <w:sz w:val="28"/>
          <w:szCs w:val="28"/>
        </w:rPr>
      </w:pPr>
    </w:p>
    <w:p w14:paraId="688716AE" w14:textId="77777777" w:rsidR="006D3230" w:rsidRDefault="006D3230" w:rsidP="00D03DF5">
      <w:pPr>
        <w:pStyle w:val="Default"/>
        <w:ind w:left="851"/>
        <w:jc w:val="center"/>
        <w:rPr>
          <w:rFonts w:asciiTheme="minorHAnsi" w:hAnsiTheme="minorHAnsi" w:cstheme="minorHAnsi"/>
          <w:b/>
          <w:bCs/>
          <w:sz w:val="28"/>
          <w:szCs w:val="28"/>
        </w:rPr>
      </w:pPr>
    </w:p>
    <w:p w14:paraId="217E002F" w14:textId="77777777" w:rsidR="006D3230" w:rsidRDefault="006D3230" w:rsidP="00D03DF5">
      <w:pPr>
        <w:pStyle w:val="Default"/>
        <w:ind w:left="851"/>
        <w:jc w:val="center"/>
        <w:rPr>
          <w:rFonts w:asciiTheme="minorHAnsi" w:hAnsiTheme="minorHAnsi" w:cstheme="minorHAnsi"/>
          <w:b/>
          <w:bCs/>
          <w:sz w:val="28"/>
          <w:szCs w:val="28"/>
        </w:rPr>
      </w:pPr>
    </w:p>
    <w:p w14:paraId="3441BB13" w14:textId="0C78411A" w:rsidR="00934605" w:rsidRPr="00B42EFD" w:rsidRDefault="00A02806" w:rsidP="00D03DF5">
      <w:pPr>
        <w:pStyle w:val="Default"/>
        <w:ind w:left="851"/>
        <w:jc w:val="center"/>
        <w:rPr>
          <w:rFonts w:asciiTheme="minorHAnsi" w:hAnsiTheme="minorHAnsi" w:cstheme="minorHAnsi"/>
          <w:sz w:val="28"/>
          <w:szCs w:val="28"/>
        </w:rPr>
      </w:pPr>
      <w:r w:rsidRPr="00B42EFD">
        <w:rPr>
          <w:rFonts w:asciiTheme="minorHAnsi" w:hAnsiTheme="minorHAnsi" w:cstheme="minorHAnsi"/>
          <w:b/>
          <w:bCs/>
          <w:sz w:val="28"/>
          <w:szCs w:val="28"/>
        </w:rPr>
        <w:t>C</w:t>
      </w:r>
      <w:r w:rsidR="00F4555A" w:rsidRPr="00B42EFD">
        <w:rPr>
          <w:rFonts w:asciiTheme="minorHAnsi" w:hAnsiTheme="minorHAnsi" w:cstheme="minorHAnsi"/>
          <w:b/>
          <w:bCs/>
          <w:sz w:val="28"/>
          <w:szCs w:val="28"/>
        </w:rPr>
        <w:t>hief Executive</w:t>
      </w:r>
      <w:r w:rsidRPr="00B42EFD">
        <w:rPr>
          <w:rFonts w:asciiTheme="minorHAnsi" w:hAnsiTheme="minorHAnsi" w:cstheme="minorHAnsi"/>
          <w:b/>
          <w:bCs/>
          <w:sz w:val="28"/>
          <w:szCs w:val="28"/>
        </w:rPr>
        <w:t xml:space="preserve"> Officer</w:t>
      </w:r>
    </w:p>
    <w:p w14:paraId="25203C9B" w14:textId="77777777" w:rsidR="00D03DF5" w:rsidRPr="00B42EFD" w:rsidRDefault="00D03DF5" w:rsidP="00E22220">
      <w:pPr>
        <w:pStyle w:val="Default"/>
        <w:ind w:left="851"/>
        <w:rPr>
          <w:rFonts w:asciiTheme="minorHAnsi" w:hAnsiTheme="minorHAnsi" w:cstheme="minorHAnsi"/>
          <w:b/>
          <w:bCs/>
          <w:sz w:val="16"/>
          <w:szCs w:val="16"/>
        </w:rPr>
      </w:pPr>
    </w:p>
    <w:p w14:paraId="00C23E0A" w14:textId="77777777" w:rsidR="00934605" w:rsidRPr="00906BEE" w:rsidRDefault="00934605" w:rsidP="00B42EFD">
      <w:pPr>
        <w:pStyle w:val="Default"/>
        <w:ind w:left="284"/>
        <w:rPr>
          <w:rFonts w:asciiTheme="minorHAnsi" w:hAnsiTheme="minorHAnsi" w:cstheme="minorHAnsi"/>
          <w:sz w:val="22"/>
          <w:szCs w:val="22"/>
        </w:rPr>
      </w:pPr>
      <w:r w:rsidRPr="00906BEE">
        <w:rPr>
          <w:rFonts w:asciiTheme="minorHAnsi" w:hAnsiTheme="minorHAnsi" w:cstheme="minorHAnsi"/>
          <w:b/>
          <w:bCs/>
          <w:sz w:val="22"/>
          <w:szCs w:val="22"/>
        </w:rPr>
        <w:t xml:space="preserve">PERSON SPECIFICATION </w:t>
      </w:r>
    </w:p>
    <w:p w14:paraId="58B29D65" w14:textId="77777777" w:rsidR="00934605" w:rsidRPr="00906BEE" w:rsidRDefault="00934605" w:rsidP="00B42EFD">
      <w:pPr>
        <w:pStyle w:val="Default"/>
        <w:ind w:left="284"/>
        <w:rPr>
          <w:rFonts w:asciiTheme="minorHAnsi" w:hAnsiTheme="minorHAnsi" w:cstheme="minorHAnsi"/>
          <w:sz w:val="22"/>
          <w:szCs w:val="22"/>
        </w:rPr>
      </w:pPr>
    </w:p>
    <w:p w14:paraId="36D2ADB8" w14:textId="07E9A2BD" w:rsidR="00934605" w:rsidRPr="00906BEE" w:rsidRDefault="00934605" w:rsidP="00B42EFD">
      <w:pPr>
        <w:pStyle w:val="Default"/>
        <w:ind w:left="284"/>
        <w:rPr>
          <w:rFonts w:asciiTheme="minorHAnsi" w:hAnsiTheme="minorHAnsi" w:cstheme="minorHAnsi"/>
          <w:sz w:val="22"/>
          <w:szCs w:val="22"/>
        </w:rPr>
      </w:pPr>
      <w:r w:rsidRPr="00906BEE">
        <w:rPr>
          <w:rFonts w:asciiTheme="minorHAnsi" w:hAnsiTheme="minorHAnsi" w:cstheme="minorHAnsi"/>
          <w:sz w:val="22"/>
          <w:szCs w:val="22"/>
        </w:rPr>
        <w:t xml:space="preserve">This section outlines the requirements and qualities the post-holder needs in order to fulfil the post. These are divided into ‘essential’ and ‘desirable’ criteria. ‘Essential’ criteria are those that the post-holder absolutely must have in order to do the job.  ‘Desirable’ criteria are those qualities that would be either useful, an advantage or preferable to have in order to do the job. </w:t>
      </w:r>
    </w:p>
    <w:p w14:paraId="2914EF0C" w14:textId="77777777" w:rsidR="00934605" w:rsidRPr="00906BEE" w:rsidRDefault="00934605" w:rsidP="00B42EFD">
      <w:pPr>
        <w:pStyle w:val="Default"/>
        <w:ind w:left="284"/>
        <w:rPr>
          <w:rFonts w:asciiTheme="minorHAnsi" w:hAnsiTheme="minorHAnsi" w:cstheme="minorHAnsi"/>
          <w:sz w:val="22"/>
          <w:szCs w:val="22"/>
        </w:rPr>
      </w:pPr>
    </w:p>
    <w:p w14:paraId="4B5F4C81" w14:textId="77777777" w:rsidR="00934605" w:rsidRPr="00906BEE" w:rsidRDefault="00934605" w:rsidP="00B42EFD">
      <w:pPr>
        <w:pStyle w:val="Default"/>
        <w:ind w:left="284"/>
        <w:rPr>
          <w:rFonts w:asciiTheme="minorHAnsi" w:hAnsiTheme="minorHAnsi" w:cstheme="minorHAnsi"/>
          <w:sz w:val="22"/>
          <w:szCs w:val="22"/>
        </w:rPr>
      </w:pPr>
      <w:r w:rsidRPr="00906BEE">
        <w:rPr>
          <w:rFonts w:asciiTheme="minorHAnsi" w:hAnsiTheme="minorHAnsi" w:cstheme="minorHAnsi"/>
          <w:sz w:val="22"/>
          <w:szCs w:val="22"/>
        </w:rPr>
        <w:t xml:space="preserve">The table below also identifies how the criteria will be assessed. Please ensure that you demonstrate, as a minimum, the ‘A’ criteria on you application form. </w:t>
      </w:r>
    </w:p>
    <w:p w14:paraId="232376A7" w14:textId="77777777" w:rsidR="00934605" w:rsidRPr="00906BEE" w:rsidRDefault="00934605" w:rsidP="00B42EFD">
      <w:pPr>
        <w:pStyle w:val="Default"/>
        <w:ind w:left="284"/>
        <w:rPr>
          <w:rFonts w:asciiTheme="minorHAnsi" w:hAnsiTheme="minorHAnsi" w:cstheme="minorHAnsi"/>
          <w:b/>
          <w:bCs/>
          <w:sz w:val="22"/>
          <w:szCs w:val="22"/>
        </w:rPr>
      </w:pPr>
    </w:p>
    <w:p w14:paraId="2206BBF2" w14:textId="77777777" w:rsidR="00934605" w:rsidRPr="00906BEE" w:rsidRDefault="00934605" w:rsidP="00B42EFD">
      <w:pPr>
        <w:pStyle w:val="Default"/>
        <w:ind w:left="284"/>
        <w:rPr>
          <w:rFonts w:asciiTheme="minorHAnsi" w:hAnsiTheme="minorHAnsi" w:cstheme="minorHAnsi"/>
          <w:sz w:val="22"/>
          <w:szCs w:val="22"/>
        </w:rPr>
      </w:pPr>
      <w:proofErr w:type="gramStart"/>
      <w:r w:rsidRPr="00906BEE">
        <w:rPr>
          <w:rFonts w:asciiTheme="minorHAnsi" w:hAnsiTheme="minorHAnsi" w:cstheme="minorHAnsi"/>
          <w:b/>
          <w:bCs/>
          <w:sz w:val="22"/>
          <w:szCs w:val="22"/>
        </w:rPr>
        <w:t>A</w:t>
      </w:r>
      <w:proofErr w:type="gramEnd"/>
      <w:r w:rsidRPr="00906BEE">
        <w:rPr>
          <w:rFonts w:asciiTheme="minorHAnsi" w:hAnsiTheme="minorHAnsi" w:cstheme="minorHAnsi"/>
          <w:b/>
          <w:bCs/>
          <w:sz w:val="22"/>
          <w:szCs w:val="22"/>
        </w:rPr>
        <w:t xml:space="preserve"> Application Form </w:t>
      </w:r>
    </w:p>
    <w:p w14:paraId="7764E689" w14:textId="77777777" w:rsidR="00934605" w:rsidRPr="00906BEE" w:rsidRDefault="00934605" w:rsidP="00B42EFD">
      <w:pPr>
        <w:pStyle w:val="Default"/>
        <w:ind w:left="284"/>
        <w:rPr>
          <w:rFonts w:asciiTheme="minorHAnsi" w:hAnsiTheme="minorHAnsi" w:cstheme="minorHAnsi"/>
          <w:sz w:val="22"/>
          <w:szCs w:val="22"/>
        </w:rPr>
      </w:pPr>
      <w:r w:rsidRPr="00906BEE">
        <w:rPr>
          <w:rFonts w:asciiTheme="minorHAnsi" w:hAnsiTheme="minorHAnsi" w:cstheme="minorHAnsi"/>
          <w:b/>
          <w:bCs/>
          <w:sz w:val="22"/>
          <w:szCs w:val="22"/>
        </w:rPr>
        <w:t xml:space="preserve">I Interview </w:t>
      </w:r>
    </w:p>
    <w:p w14:paraId="48A5DFF3" w14:textId="74ED1BBD" w:rsidR="001739CC" w:rsidRPr="00906BEE" w:rsidRDefault="00934605" w:rsidP="00B42EFD">
      <w:pPr>
        <w:pStyle w:val="BodyText"/>
        <w:spacing w:line="254" w:lineRule="exact"/>
        <w:ind w:left="284" w:right="312"/>
        <w:rPr>
          <w:rFonts w:asciiTheme="minorHAnsi" w:hAnsiTheme="minorHAnsi" w:cstheme="minorHAnsi"/>
        </w:rPr>
      </w:pPr>
      <w:r w:rsidRPr="00906BEE">
        <w:rPr>
          <w:rFonts w:asciiTheme="minorHAnsi" w:hAnsiTheme="minorHAnsi" w:cstheme="minorHAnsi"/>
          <w:b/>
          <w:bCs/>
        </w:rPr>
        <w:t>A &amp; I Application Form &amp; Interview</w:t>
      </w:r>
    </w:p>
    <w:p w14:paraId="2DB472A6" w14:textId="77777777" w:rsidR="00934605" w:rsidRPr="00906BEE" w:rsidRDefault="00934605" w:rsidP="009333DC">
      <w:pPr>
        <w:pStyle w:val="BodyText"/>
        <w:spacing w:line="254" w:lineRule="exact"/>
        <w:ind w:left="284" w:right="312"/>
        <w:rPr>
          <w:rFonts w:asciiTheme="minorHAnsi" w:hAnsiTheme="minorHAnsi" w:cstheme="minorHAnsi"/>
        </w:rPr>
      </w:pPr>
    </w:p>
    <w:tbl>
      <w:tblPr>
        <w:tblStyle w:val="TableGrid"/>
        <w:tblW w:w="9781" w:type="dxa"/>
        <w:tblInd w:w="279" w:type="dxa"/>
        <w:tblLayout w:type="fixed"/>
        <w:tblLook w:val="04A0" w:firstRow="1" w:lastRow="0" w:firstColumn="1" w:lastColumn="0" w:noHBand="0" w:noVBand="1"/>
      </w:tblPr>
      <w:tblGrid>
        <w:gridCol w:w="709"/>
        <w:gridCol w:w="8221"/>
        <w:gridCol w:w="851"/>
      </w:tblGrid>
      <w:tr w:rsidR="0030645F" w:rsidRPr="00367272" w14:paraId="350BBE84" w14:textId="77777777" w:rsidTr="00B42EFD">
        <w:tc>
          <w:tcPr>
            <w:tcW w:w="709" w:type="dxa"/>
          </w:tcPr>
          <w:p w14:paraId="6D173782" w14:textId="0E60C8CF" w:rsidR="0030645F" w:rsidRPr="00367272" w:rsidRDefault="0030645F" w:rsidP="009333DC">
            <w:pPr>
              <w:pStyle w:val="BodyText"/>
              <w:spacing w:line="254" w:lineRule="exact"/>
              <w:ind w:left="29" w:right="34"/>
              <w:rPr>
                <w:rFonts w:asciiTheme="minorHAnsi" w:hAnsiTheme="minorHAnsi" w:cstheme="minorHAnsi"/>
                <w:spacing w:val="-1"/>
              </w:rPr>
            </w:pPr>
            <w:r w:rsidRPr="00367272">
              <w:rPr>
                <w:rFonts w:asciiTheme="minorHAnsi" w:hAnsiTheme="minorHAnsi" w:cstheme="minorHAnsi"/>
                <w:spacing w:val="-1"/>
              </w:rPr>
              <w:t>Ref</w:t>
            </w:r>
          </w:p>
        </w:tc>
        <w:tc>
          <w:tcPr>
            <w:tcW w:w="8221" w:type="dxa"/>
          </w:tcPr>
          <w:p w14:paraId="2EB9760E" w14:textId="6F9B6062" w:rsidR="0030645F" w:rsidRPr="00367272" w:rsidRDefault="0030645F" w:rsidP="009333DC">
            <w:pPr>
              <w:pStyle w:val="BodyText"/>
              <w:spacing w:line="254" w:lineRule="exact"/>
              <w:ind w:left="34" w:right="312"/>
              <w:rPr>
                <w:rFonts w:asciiTheme="minorHAnsi" w:hAnsiTheme="minorHAnsi" w:cstheme="minorHAnsi"/>
                <w:b/>
                <w:spacing w:val="-1"/>
              </w:rPr>
            </w:pPr>
            <w:r w:rsidRPr="00367272">
              <w:rPr>
                <w:rFonts w:asciiTheme="minorHAnsi" w:hAnsiTheme="minorHAnsi" w:cstheme="minorHAnsi"/>
                <w:b/>
                <w:spacing w:val="-1"/>
              </w:rPr>
              <w:t>Criteria</w:t>
            </w:r>
          </w:p>
        </w:tc>
        <w:tc>
          <w:tcPr>
            <w:tcW w:w="851" w:type="dxa"/>
          </w:tcPr>
          <w:p w14:paraId="4C996D87" w14:textId="4D675DBF"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 I</w:t>
            </w:r>
          </w:p>
        </w:tc>
      </w:tr>
      <w:tr w:rsidR="0030645F" w:rsidRPr="00367272" w14:paraId="6727EC75" w14:textId="77777777" w:rsidTr="00B42EFD">
        <w:tc>
          <w:tcPr>
            <w:tcW w:w="709" w:type="dxa"/>
          </w:tcPr>
          <w:p w14:paraId="1E98AC11" w14:textId="0663600D" w:rsidR="0030645F" w:rsidRPr="00367272" w:rsidRDefault="0030645F" w:rsidP="00032626">
            <w:pPr>
              <w:pStyle w:val="BodyText"/>
              <w:spacing w:line="254" w:lineRule="exact"/>
              <w:ind w:left="0" w:right="312"/>
              <w:jc w:val="both"/>
              <w:rPr>
                <w:rFonts w:asciiTheme="minorHAnsi" w:hAnsiTheme="minorHAnsi" w:cstheme="minorHAnsi"/>
                <w:spacing w:val="-1"/>
              </w:rPr>
            </w:pPr>
            <w:r w:rsidRPr="00367272">
              <w:rPr>
                <w:rFonts w:asciiTheme="minorHAnsi" w:hAnsiTheme="minorHAnsi" w:cstheme="minorHAnsi"/>
                <w:spacing w:val="-1"/>
              </w:rPr>
              <w:t xml:space="preserve"> 1</w:t>
            </w:r>
          </w:p>
        </w:tc>
        <w:tc>
          <w:tcPr>
            <w:tcW w:w="8221" w:type="dxa"/>
          </w:tcPr>
          <w:p w14:paraId="620DC10B" w14:textId="390FE7C6" w:rsidR="0030645F" w:rsidRPr="00367272" w:rsidRDefault="0030645F" w:rsidP="009333DC">
            <w:pPr>
              <w:pStyle w:val="BodyText"/>
              <w:spacing w:line="254" w:lineRule="exact"/>
              <w:ind w:left="34" w:right="312"/>
              <w:rPr>
                <w:rFonts w:asciiTheme="minorHAnsi" w:hAnsiTheme="minorHAnsi" w:cstheme="minorHAnsi"/>
                <w:b/>
                <w:spacing w:val="-1"/>
              </w:rPr>
            </w:pPr>
            <w:r w:rsidRPr="00367272">
              <w:rPr>
                <w:rFonts w:asciiTheme="minorHAnsi" w:hAnsiTheme="minorHAnsi" w:cstheme="minorHAnsi"/>
                <w:b/>
                <w:spacing w:val="-1"/>
              </w:rPr>
              <w:t>Knowledge and experience</w:t>
            </w:r>
          </w:p>
        </w:tc>
        <w:tc>
          <w:tcPr>
            <w:tcW w:w="851" w:type="dxa"/>
          </w:tcPr>
          <w:p w14:paraId="3E8DF620" w14:textId="77777777" w:rsidR="0030645F" w:rsidRPr="00367272" w:rsidRDefault="0030645F" w:rsidP="009333DC">
            <w:pPr>
              <w:pStyle w:val="BodyText"/>
              <w:spacing w:line="254" w:lineRule="exact"/>
              <w:ind w:left="56"/>
              <w:rPr>
                <w:rFonts w:asciiTheme="minorHAnsi" w:hAnsiTheme="minorHAnsi" w:cstheme="minorHAnsi"/>
                <w:spacing w:val="-1"/>
              </w:rPr>
            </w:pPr>
          </w:p>
        </w:tc>
      </w:tr>
      <w:tr w:rsidR="0030645F" w:rsidRPr="00367272" w14:paraId="4E0441B1" w14:textId="77777777" w:rsidTr="00B42EFD">
        <w:tc>
          <w:tcPr>
            <w:tcW w:w="709" w:type="dxa"/>
          </w:tcPr>
          <w:p w14:paraId="193B251F" w14:textId="4B0BDD33"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1.1</w:t>
            </w:r>
          </w:p>
        </w:tc>
        <w:tc>
          <w:tcPr>
            <w:tcW w:w="8221" w:type="dxa"/>
          </w:tcPr>
          <w:p w14:paraId="0D0BD49B" w14:textId="68B22312" w:rsidR="0030645F" w:rsidRPr="00367272" w:rsidRDefault="0030645F" w:rsidP="00071D3F">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 xml:space="preserve">Experience of strategic </w:t>
            </w:r>
            <w:r>
              <w:rPr>
                <w:rFonts w:asciiTheme="minorHAnsi" w:hAnsiTheme="minorHAnsi" w:cstheme="minorHAnsi"/>
                <w:spacing w:val="-1"/>
              </w:rPr>
              <w:t xml:space="preserve">development and leadership at a senior level in a related context </w:t>
            </w:r>
            <w:r w:rsidRPr="00367272">
              <w:rPr>
                <w:rFonts w:asciiTheme="minorHAnsi" w:hAnsiTheme="minorHAnsi" w:cstheme="minorHAnsi"/>
                <w:spacing w:val="-1"/>
              </w:rPr>
              <w:t xml:space="preserve"> </w:t>
            </w:r>
          </w:p>
        </w:tc>
        <w:tc>
          <w:tcPr>
            <w:tcW w:w="851" w:type="dxa"/>
          </w:tcPr>
          <w:p w14:paraId="72EB7569" w14:textId="5B2F892E"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79595AA7" w14:textId="77777777" w:rsidTr="00B42EFD">
        <w:tc>
          <w:tcPr>
            <w:tcW w:w="709" w:type="dxa"/>
          </w:tcPr>
          <w:p w14:paraId="6DA01C57" w14:textId="0B86CC2C"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1.2</w:t>
            </w:r>
          </w:p>
        </w:tc>
        <w:tc>
          <w:tcPr>
            <w:tcW w:w="8221" w:type="dxa"/>
          </w:tcPr>
          <w:p w14:paraId="326C21CE" w14:textId="4B85CD18" w:rsidR="0030645F" w:rsidRPr="00367272" w:rsidRDefault="0030645F" w:rsidP="000054AE">
            <w:pPr>
              <w:rPr>
                <w:rFonts w:cstheme="minorHAnsi"/>
              </w:rPr>
            </w:pPr>
            <w:r w:rsidRPr="00367272">
              <w:rPr>
                <w:rFonts w:cstheme="minorHAnsi"/>
              </w:rPr>
              <w:t xml:space="preserve"> Experi</w:t>
            </w:r>
            <w:r>
              <w:rPr>
                <w:rFonts w:cstheme="minorHAnsi"/>
              </w:rPr>
              <w:t xml:space="preserve">ence of project development, </w:t>
            </w:r>
            <w:r w:rsidRPr="00367272">
              <w:rPr>
                <w:rFonts w:cstheme="minorHAnsi"/>
              </w:rPr>
              <w:t>management</w:t>
            </w:r>
            <w:r>
              <w:rPr>
                <w:rFonts w:cstheme="minorHAnsi"/>
              </w:rPr>
              <w:t xml:space="preserve"> and monitoring in projects which involve a wide and complex range of stakeholders.</w:t>
            </w:r>
          </w:p>
        </w:tc>
        <w:tc>
          <w:tcPr>
            <w:tcW w:w="851" w:type="dxa"/>
          </w:tcPr>
          <w:p w14:paraId="7D852E97" w14:textId="1971E24E"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7CE75DC7" w14:textId="77777777" w:rsidTr="00B42EFD">
        <w:tc>
          <w:tcPr>
            <w:tcW w:w="709" w:type="dxa"/>
          </w:tcPr>
          <w:p w14:paraId="62CC3E2B" w14:textId="18CA001F"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1.3</w:t>
            </w:r>
          </w:p>
        </w:tc>
        <w:tc>
          <w:tcPr>
            <w:tcW w:w="8221" w:type="dxa"/>
          </w:tcPr>
          <w:p w14:paraId="5079E730" w14:textId="3063467E" w:rsidR="0030645F" w:rsidRPr="00367272" w:rsidRDefault="0030645F" w:rsidP="00C40184">
            <w:pPr>
              <w:rPr>
                <w:rFonts w:cstheme="minorHAnsi"/>
              </w:rPr>
            </w:pPr>
            <w:r w:rsidRPr="00367272">
              <w:rPr>
                <w:rFonts w:cstheme="minorHAnsi"/>
              </w:rPr>
              <w:t xml:space="preserve">Experience of </w:t>
            </w:r>
            <w:r>
              <w:rPr>
                <w:rFonts w:cstheme="minorHAnsi"/>
              </w:rPr>
              <w:t xml:space="preserve">enabling positive and </w:t>
            </w:r>
            <w:r w:rsidRPr="00367272">
              <w:rPr>
                <w:rFonts w:cstheme="minorHAnsi"/>
              </w:rPr>
              <w:t xml:space="preserve">effective </w:t>
            </w:r>
            <w:r>
              <w:rPr>
                <w:rFonts w:cstheme="minorHAnsi"/>
              </w:rPr>
              <w:t>change management</w:t>
            </w:r>
          </w:p>
        </w:tc>
        <w:tc>
          <w:tcPr>
            <w:tcW w:w="851" w:type="dxa"/>
          </w:tcPr>
          <w:p w14:paraId="75EC14D0" w14:textId="26D7407D"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2EF5D9DA" w14:textId="77777777" w:rsidTr="00B42EFD">
        <w:tc>
          <w:tcPr>
            <w:tcW w:w="709" w:type="dxa"/>
          </w:tcPr>
          <w:p w14:paraId="57958EBC" w14:textId="1B9EC227"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1.4</w:t>
            </w:r>
          </w:p>
        </w:tc>
        <w:tc>
          <w:tcPr>
            <w:tcW w:w="8221" w:type="dxa"/>
          </w:tcPr>
          <w:p w14:paraId="1F91AB80" w14:textId="2916E5DC" w:rsidR="0030645F" w:rsidRPr="00367272" w:rsidRDefault="0030645F" w:rsidP="000054AE">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Experience of working with and reporting to a voluntary sector board and governance structure</w:t>
            </w:r>
          </w:p>
        </w:tc>
        <w:tc>
          <w:tcPr>
            <w:tcW w:w="851" w:type="dxa"/>
          </w:tcPr>
          <w:p w14:paraId="1AEDC6F1" w14:textId="2194B4CA"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w:t>
            </w:r>
          </w:p>
        </w:tc>
      </w:tr>
      <w:tr w:rsidR="0030645F" w:rsidRPr="00367272" w14:paraId="2E10C4E5" w14:textId="77777777" w:rsidTr="00B42EFD">
        <w:tc>
          <w:tcPr>
            <w:tcW w:w="709" w:type="dxa"/>
          </w:tcPr>
          <w:p w14:paraId="5ED5B7CF" w14:textId="591E862A"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1.5</w:t>
            </w:r>
          </w:p>
        </w:tc>
        <w:tc>
          <w:tcPr>
            <w:tcW w:w="8221" w:type="dxa"/>
          </w:tcPr>
          <w:p w14:paraId="47F95CA9" w14:textId="2D056BAC" w:rsidR="0030645F" w:rsidRPr="00367272" w:rsidRDefault="0030645F" w:rsidP="000054AE">
            <w:pPr>
              <w:pStyle w:val="BodyText"/>
              <w:spacing w:line="254" w:lineRule="exact"/>
              <w:ind w:left="0" w:right="312"/>
              <w:rPr>
                <w:rFonts w:asciiTheme="minorHAnsi" w:hAnsiTheme="minorHAnsi" w:cstheme="minorHAnsi"/>
                <w:spacing w:val="-1"/>
              </w:rPr>
            </w:pPr>
            <w:r w:rsidRPr="00367272">
              <w:rPr>
                <w:rFonts w:asciiTheme="minorHAnsi" w:hAnsiTheme="minorHAnsi" w:cstheme="minorHAnsi"/>
                <w:spacing w:val="-1"/>
              </w:rPr>
              <w:t>Knowledge of the legal requirements of a registered charity, limited company and employer</w:t>
            </w:r>
          </w:p>
        </w:tc>
        <w:tc>
          <w:tcPr>
            <w:tcW w:w="851" w:type="dxa"/>
          </w:tcPr>
          <w:p w14:paraId="632C1AE6" w14:textId="39AA76FB"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w:t>
            </w:r>
          </w:p>
        </w:tc>
      </w:tr>
      <w:tr w:rsidR="0030645F" w:rsidRPr="00367272" w14:paraId="14E61DA3" w14:textId="77777777" w:rsidTr="00B42EFD">
        <w:tc>
          <w:tcPr>
            <w:tcW w:w="709" w:type="dxa"/>
          </w:tcPr>
          <w:p w14:paraId="137D3A2B" w14:textId="48CC2530"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1.6</w:t>
            </w:r>
          </w:p>
        </w:tc>
        <w:tc>
          <w:tcPr>
            <w:tcW w:w="8221" w:type="dxa"/>
          </w:tcPr>
          <w:p w14:paraId="462D4B41" w14:textId="3947D852" w:rsidR="0030645F" w:rsidRPr="00367272" w:rsidRDefault="0030645F" w:rsidP="000054AE">
            <w:pPr>
              <w:pStyle w:val="BodyText"/>
              <w:spacing w:line="254" w:lineRule="exact"/>
              <w:ind w:left="0" w:right="312"/>
              <w:rPr>
                <w:rFonts w:asciiTheme="minorHAnsi" w:hAnsiTheme="minorHAnsi" w:cstheme="minorHAnsi"/>
                <w:spacing w:val="-1"/>
              </w:rPr>
            </w:pPr>
            <w:r w:rsidRPr="00367272">
              <w:rPr>
                <w:rFonts w:asciiTheme="minorHAnsi" w:hAnsiTheme="minorHAnsi" w:cstheme="minorHAnsi"/>
                <w:spacing w:val="-1"/>
              </w:rPr>
              <w:t xml:space="preserve">Experience of </w:t>
            </w:r>
            <w:proofErr w:type="spellStart"/>
            <w:r w:rsidRPr="00367272">
              <w:rPr>
                <w:rFonts w:asciiTheme="minorHAnsi" w:hAnsiTheme="minorHAnsi" w:cstheme="minorHAnsi"/>
                <w:spacing w:val="-1"/>
              </w:rPr>
              <w:t>analysing</w:t>
            </w:r>
            <w:proofErr w:type="spellEnd"/>
            <w:r w:rsidRPr="00367272">
              <w:rPr>
                <w:rFonts w:asciiTheme="minorHAnsi" w:hAnsiTheme="minorHAnsi" w:cstheme="minorHAnsi"/>
                <w:spacing w:val="-1"/>
              </w:rPr>
              <w:t xml:space="preserve">, </w:t>
            </w:r>
            <w:proofErr w:type="spellStart"/>
            <w:r w:rsidRPr="00367272">
              <w:rPr>
                <w:rFonts w:asciiTheme="minorHAnsi" w:hAnsiTheme="minorHAnsi" w:cstheme="minorHAnsi"/>
                <w:spacing w:val="-1"/>
              </w:rPr>
              <w:t>summarising</w:t>
            </w:r>
            <w:proofErr w:type="spellEnd"/>
            <w:r w:rsidRPr="00367272">
              <w:rPr>
                <w:rFonts w:asciiTheme="minorHAnsi" w:hAnsiTheme="minorHAnsi" w:cstheme="minorHAnsi"/>
                <w:spacing w:val="-1"/>
              </w:rPr>
              <w:t xml:space="preserve"> and presenting reports and information to a range of stakeholders</w:t>
            </w:r>
          </w:p>
        </w:tc>
        <w:tc>
          <w:tcPr>
            <w:tcW w:w="851" w:type="dxa"/>
          </w:tcPr>
          <w:p w14:paraId="49A68917" w14:textId="43EC6AE5"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24C708CC" w14:textId="77777777" w:rsidTr="00B42EFD">
        <w:tc>
          <w:tcPr>
            <w:tcW w:w="709" w:type="dxa"/>
          </w:tcPr>
          <w:p w14:paraId="75011A51" w14:textId="6587795F" w:rsidR="0030645F" w:rsidRPr="00367272" w:rsidRDefault="0030645F" w:rsidP="00032626">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1.7</w:t>
            </w:r>
          </w:p>
        </w:tc>
        <w:tc>
          <w:tcPr>
            <w:tcW w:w="8221" w:type="dxa"/>
          </w:tcPr>
          <w:p w14:paraId="465B8153" w14:textId="5B5915A6" w:rsidR="0030645F" w:rsidRPr="00367272" w:rsidRDefault="0030645F" w:rsidP="000054AE">
            <w:pPr>
              <w:pStyle w:val="BodyText"/>
              <w:spacing w:line="254" w:lineRule="exact"/>
              <w:ind w:left="0" w:right="312"/>
              <w:rPr>
                <w:rFonts w:asciiTheme="minorHAnsi" w:hAnsiTheme="minorHAnsi" w:cstheme="minorHAnsi"/>
                <w:spacing w:val="-1"/>
              </w:rPr>
            </w:pPr>
            <w:r w:rsidRPr="00367272">
              <w:rPr>
                <w:rFonts w:asciiTheme="minorHAnsi" w:hAnsiTheme="minorHAnsi" w:cstheme="minorHAnsi"/>
                <w:spacing w:val="-1"/>
              </w:rPr>
              <w:t>Experience of budget preparation and oversight of organizational financial reporting and management</w:t>
            </w:r>
          </w:p>
        </w:tc>
        <w:tc>
          <w:tcPr>
            <w:tcW w:w="851" w:type="dxa"/>
          </w:tcPr>
          <w:p w14:paraId="3CC9CCEA" w14:textId="69591981"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701D6AE5" w14:textId="77777777" w:rsidTr="00B42EFD">
        <w:tc>
          <w:tcPr>
            <w:tcW w:w="709" w:type="dxa"/>
          </w:tcPr>
          <w:p w14:paraId="7F45FAC2" w14:textId="038A98C0"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1.8</w:t>
            </w:r>
          </w:p>
        </w:tc>
        <w:tc>
          <w:tcPr>
            <w:tcW w:w="8221" w:type="dxa"/>
          </w:tcPr>
          <w:p w14:paraId="3AB1EFC5" w14:textId="67A7E1EA" w:rsidR="0030645F" w:rsidRPr="00367272" w:rsidRDefault="0030645F" w:rsidP="000054AE">
            <w:pPr>
              <w:pStyle w:val="BodyText"/>
              <w:spacing w:line="254" w:lineRule="exact"/>
              <w:ind w:left="0" w:right="312"/>
              <w:rPr>
                <w:rFonts w:asciiTheme="minorHAnsi" w:hAnsiTheme="minorHAnsi" w:cstheme="minorHAnsi"/>
                <w:spacing w:val="-1"/>
              </w:rPr>
            </w:pPr>
            <w:r w:rsidRPr="00367272">
              <w:rPr>
                <w:rFonts w:asciiTheme="minorHAnsi" w:hAnsiTheme="minorHAnsi" w:cstheme="minorHAnsi"/>
                <w:spacing w:val="-1"/>
              </w:rPr>
              <w:t>An understanding of the challenges of income generation in the voluntary sector and a track record of securing funding.</w:t>
            </w:r>
          </w:p>
        </w:tc>
        <w:tc>
          <w:tcPr>
            <w:tcW w:w="851" w:type="dxa"/>
          </w:tcPr>
          <w:p w14:paraId="05DFA72F" w14:textId="145E47AD" w:rsidR="0030645F" w:rsidRPr="00367272" w:rsidRDefault="0030645F" w:rsidP="009333DC">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w:t>
            </w:r>
          </w:p>
        </w:tc>
      </w:tr>
      <w:tr w:rsidR="0030645F" w:rsidRPr="00367272" w14:paraId="6E998438" w14:textId="77777777" w:rsidTr="00B42EFD">
        <w:tc>
          <w:tcPr>
            <w:tcW w:w="709" w:type="dxa"/>
          </w:tcPr>
          <w:p w14:paraId="74A6E8C9" w14:textId="590D3C29"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1.9</w:t>
            </w:r>
          </w:p>
        </w:tc>
        <w:tc>
          <w:tcPr>
            <w:tcW w:w="8221" w:type="dxa"/>
          </w:tcPr>
          <w:p w14:paraId="423D6247" w14:textId="5BD8B23E" w:rsidR="0030645F" w:rsidRPr="00367272" w:rsidRDefault="0030645F" w:rsidP="00071D3F">
            <w:pPr>
              <w:pStyle w:val="BodyText"/>
              <w:spacing w:line="254" w:lineRule="exact"/>
              <w:ind w:left="0" w:right="312"/>
              <w:rPr>
                <w:rFonts w:asciiTheme="minorHAnsi" w:hAnsiTheme="minorHAnsi" w:cstheme="minorHAnsi"/>
                <w:spacing w:val="-1"/>
              </w:rPr>
            </w:pPr>
            <w:r>
              <w:rPr>
                <w:rFonts w:asciiTheme="minorHAnsi" w:hAnsiTheme="minorHAnsi" w:cstheme="minorHAnsi"/>
                <w:spacing w:val="-1"/>
              </w:rPr>
              <w:t xml:space="preserve">A passion for empowerment and community development in the context of the Christian church.  </w:t>
            </w:r>
          </w:p>
        </w:tc>
        <w:tc>
          <w:tcPr>
            <w:tcW w:w="851" w:type="dxa"/>
          </w:tcPr>
          <w:p w14:paraId="5FA240B7" w14:textId="2AADD34C"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0069F716" w14:textId="77777777" w:rsidTr="00B42EFD">
        <w:tc>
          <w:tcPr>
            <w:tcW w:w="709" w:type="dxa"/>
          </w:tcPr>
          <w:p w14:paraId="6420ECDB" w14:textId="602D1599"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1.1</w:t>
            </w:r>
          </w:p>
        </w:tc>
        <w:tc>
          <w:tcPr>
            <w:tcW w:w="8221" w:type="dxa"/>
          </w:tcPr>
          <w:p w14:paraId="5E2B69CB" w14:textId="5C0D3FDA" w:rsidR="0030645F" w:rsidRPr="00367272" w:rsidRDefault="00B42EFD" w:rsidP="00191587">
            <w:pPr>
              <w:pStyle w:val="BodyText"/>
              <w:spacing w:line="254" w:lineRule="exact"/>
              <w:ind w:left="0" w:right="312"/>
              <w:rPr>
                <w:rFonts w:asciiTheme="minorHAnsi" w:hAnsiTheme="minorHAnsi" w:cstheme="minorHAnsi"/>
                <w:spacing w:val="-1"/>
              </w:rPr>
            </w:pPr>
            <w:r>
              <w:rPr>
                <w:rFonts w:asciiTheme="minorHAnsi" w:hAnsiTheme="minorHAnsi" w:cstheme="minorHAnsi"/>
                <w:spacing w:val="-1"/>
              </w:rPr>
              <w:t xml:space="preserve">Knowledge and </w:t>
            </w:r>
            <w:r w:rsidR="0030645F">
              <w:rPr>
                <w:rFonts w:asciiTheme="minorHAnsi" w:hAnsiTheme="minorHAnsi" w:cstheme="minorHAnsi"/>
                <w:spacing w:val="-1"/>
              </w:rPr>
              <w:t>understanding of North East culture and heritage</w:t>
            </w:r>
          </w:p>
        </w:tc>
        <w:tc>
          <w:tcPr>
            <w:tcW w:w="851" w:type="dxa"/>
          </w:tcPr>
          <w:p w14:paraId="3D264676" w14:textId="3D7D511B"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w:t>
            </w:r>
          </w:p>
        </w:tc>
      </w:tr>
      <w:tr w:rsidR="0030645F" w:rsidRPr="00367272" w14:paraId="2757FB93" w14:textId="77777777" w:rsidTr="00B42EFD">
        <w:tc>
          <w:tcPr>
            <w:tcW w:w="709" w:type="dxa"/>
          </w:tcPr>
          <w:p w14:paraId="2BEA99FF" w14:textId="5593E991"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2</w:t>
            </w:r>
          </w:p>
        </w:tc>
        <w:tc>
          <w:tcPr>
            <w:tcW w:w="8221" w:type="dxa"/>
          </w:tcPr>
          <w:p w14:paraId="62228F85" w14:textId="0033B205" w:rsidR="0030645F" w:rsidRPr="00367272" w:rsidRDefault="0030645F" w:rsidP="00191587">
            <w:pPr>
              <w:pStyle w:val="BodyText"/>
              <w:spacing w:line="254" w:lineRule="exact"/>
              <w:ind w:left="34" w:right="312"/>
              <w:rPr>
                <w:rFonts w:asciiTheme="minorHAnsi" w:hAnsiTheme="minorHAnsi" w:cstheme="minorHAnsi"/>
                <w:b/>
                <w:spacing w:val="-1"/>
              </w:rPr>
            </w:pPr>
            <w:r w:rsidRPr="00367272">
              <w:rPr>
                <w:rFonts w:asciiTheme="minorHAnsi" w:hAnsiTheme="minorHAnsi" w:cstheme="minorHAnsi"/>
                <w:b/>
                <w:spacing w:val="-1"/>
              </w:rPr>
              <w:t>Skills and Abilities</w:t>
            </w:r>
          </w:p>
        </w:tc>
        <w:tc>
          <w:tcPr>
            <w:tcW w:w="851" w:type="dxa"/>
          </w:tcPr>
          <w:p w14:paraId="18A259B4" w14:textId="77777777" w:rsidR="0030645F" w:rsidRPr="00367272" w:rsidRDefault="0030645F" w:rsidP="00191587">
            <w:pPr>
              <w:pStyle w:val="BodyText"/>
              <w:spacing w:line="254" w:lineRule="exact"/>
              <w:ind w:left="56"/>
              <w:rPr>
                <w:rFonts w:asciiTheme="minorHAnsi" w:hAnsiTheme="minorHAnsi" w:cstheme="minorHAnsi"/>
                <w:spacing w:val="-1"/>
              </w:rPr>
            </w:pPr>
          </w:p>
        </w:tc>
      </w:tr>
      <w:tr w:rsidR="0030645F" w:rsidRPr="00367272" w14:paraId="2BA450C4" w14:textId="77777777" w:rsidTr="00B42EFD">
        <w:tc>
          <w:tcPr>
            <w:tcW w:w="709" w:type="dxa"/>
          </w:tcPr>
          <w:p w14:paraId="2F42F23F" w14:textId="771C5C0B"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2.1</w:t>
            </w:r>
          </w:p>
        </w:tc>
        <w:tc>
          <w:tcPr>
            <w:tcW w:w="8221" w:type="dxa"/>
          </w:tcPr>
          <w:p w14:paraId="365427FD" w14:textId="09C8C236" w:rsidR="0030645F" w:rsidRPr="00367272" w:rsidRDefault="0030645F" w:rsidP="00191587">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Proven senior leadership skills and ability to be an inspiring leader of a team</w:t>
            </w:r>
          </w:p>
        </w:tc>
        <w:tc>
          <w:tcPr>
            <w:tcW w:w="851" w:type="dxa"/>
          </w:tcPr>
          <w:p w14:paraId="66E2F380" w14:textId="0DFFAEEB"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6802332F" w14:textId="77777777" w:rsidTr="00B42EFD">
        <w:tc>
          <w:tcPr>
            <w:tcW w:w="709" w:type="dxa"/>
          </w:tcPr>
          <w:p w14:paraId="4E32718D" w14:textId="232C8701"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2.2</w:t>
            </w:r>
          </w:p>
        </w:tc>
        <w:tc>
          <w:tcPr>
            <w:tcW w:w="8221" w:type="dxa"/>
          </w:tcPr>
          <w:p w14:paraId="003B085E" w14:textId="0652A673" w:rsidR="0030645F" w:rsidRPr="00367272" w:rsidRDefault="0030645F" w:rsidP="00191587">
            <w:pPr>
              <w:pStyle w:val="BodyText"/>
              <w:spacing w:line="254" w:lineRule="exact"/>
              <w:ind w:left="34" w:right="312"/>
              <w:rPr>
                <w:rFonts w:asciiTheme="minorHAnsi" w:hAnsiTheme="minorHAnsi" w:cstheme="minorHAnsi"/>
                <w:spacing w:val="-1"/>
              </w:rPr>
            </w:pPr>
            <w:r>
              <w:rPr>
                <w:rFonts w:asciiTheme="minorHAnsi" w:hAnsiTheme="minorHAnsi" w:cstheme="minorHAnsi"/>
                <w:spacing w:val="-1"/>
              </w:rPr>
              <w:t xml:space="preserve">Able to deliver operational oversight and </w:t>
            </w:r>
            <w:proofErr w:type="spellStart"/>
            <w:r>
              <w:rPr>
                <w:rFonts w:asciiTheme="minorHAnsi" w:hAnsiTheme="minorHAnsi" w:cstheme="minorHAnsi"/>
                <w:spacing w:val="-1"/>
              </w:rPr>
              <w:t>organisational</w:t>
            </w:r>
            <w:proofErr w:type="spellEnd"/>
            <w:r>
              <w:rPr>
                <w:rFonts w:asciiTheme="minorHAnsi" w:hAnsiTheme="minorHAnsi" w:cstheme="minorHAnsi"/>
                <w:spacing w:val="-1"/>
              </w:rPr>
              <w:t xml:space="preserve"> development</w:t>
            </w:r>
          </w:p>
        </w:tc>
        <w:tc>
          <w:tcPr>
            <w:tcW w:w="851" w:type="dxa"/>
          </w:tcPr>
          <w:p w14:paraId="262B5901" w14:textId="236D111A" w:rsidR="0030645F" w:rsidRPr="00367272" w:rsidRDefault="00B42EFD" w:rsidP="00191587">
            <w:pPr>
              <w:pStyle w:val="BodyText"/>
              <w:spacing w:line="254" w:lineRule="exact"/>
              <w:ind w:left="56"/>
              <w:rPr>
                <w:rFonts w:asciiTheme="minorHAnsi" w:hAnsiTheme="minorHAnsi" w:cstheme="minorHAnsi"/>
                <w:spacing w:val="-1"/>
              </w:rPr>
            </w:pPr>
            <w:r>
              <w:rPr>
                <w:rFonts w:asciiTheme="minorHAnsi" w:hAnsiTheme="minorHAnsi" w:cstheme="minorHAnsi"/>
                <w:spacing w:val="-1"/>
              </w:rPr>
              <w:t>A &amp; I</w:t>
            </w:r>
          </w:p>
        </w:tc>
      </w:tr>
      <w:tr w:rsidR="0030645F" w:rsidRPr="00367272" w14:paraId="219041D6" w14:textId="77777777" w:rsidTr="00B42EFD">
        <w:tc>
          <w:tcPr>
            <w:tcW w:w="709" w:type="dxa"/>
          </w:tcPr>
          <w:p w14:paraId="6AE3C5F0" w14:textId="10FED7A1"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2.3</w:t>
            </w:r>
          </w:p>
        </w:tc>
        <w:tc>
          <w:tcPr>
            <w:tcW w:w="8221" w:type="dxa"/>
          </w:tcPr>
          <w:p w14:paraId="3F2D859E" w14:textId="6719F765" w:rsidR="0030645F" w:rsidRPr="00367272" w:rsidRDefault="0030645F" w:rsidP="00191587">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Excellent communication and networking skills and the ability to negotiate, influence and be persuasive with a range of stakeholders</w:t>
            </w:r>
            <w:r>
              <w:rPr>
                <w:rFonts w:asciiTheme="minorHAnsi" w:hAnsiTheme="minorHAnsi" w:cstheme="minorHAnsi"/>
                <w:spacing w:val="-1"/>
              </w:rPr>
              <w:t xml:space="preserve"> and potential partners</w:t>
            </w:r>
            <w:r w:rsidRPr="00367272">
              <w:rPr>
                <w:rFonts w:asciiTheme="minorHAnsi" w:hAnsiTheme="minorHAnsi" w:cstheme="minorHAnsi"/>
                <w:spacing w:val="-1"/>
              </w:rPr>
              <w:t>.</w:t>
            </w:r>
            <w:r>
              <w:rPr>
                <w:rFonts w:asciiTheme="minorHAnsi" w:hAnsiTheme="minorHAnsi" w:cstheme="minorHAnsi"/>
                <w:spacing w:val="-1"/>
              </w:rPr>
              <w:t xml:space="preserve">   Able to act as the fundraising and contract negotiation lead.</w:t>
            </w:r>
          </w:p>
        </w:tc>
        <w:tc>
          <w:tcPr>
            <w:tcW w:w="851" w:type="dxa"/>
          </w:tcPr>
          <w:p w14:paraId="54BAE92D" w14:textId="3131A8A2"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I</w:t>
            </w:r>
          </w:p>
        </w:tc>
      </w:tr>
      <w:tr w:rsidR="0030645F" w:rsidRPr="00367272" w14:paraId="5A2757D6" w14:textId="77777777" w:rsidTr="00B42EFD">
        <w:tc>
          <w:tcPr>
            <w:tcW w:w="709" w:type="dxa"/>
          </w:tcPr>
          <w:p w14:paraId="5CEFEBFB" w14:textId="17FA06D4"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2.4</w:t>
            </w:r>
          </w:p>
        </w:tc>
        <w:tc>
          <w:tcPr>
            <w:tcW w:w="8221" w:type="dxa"/>
          </w:tcPr>
          <w:p w14:paraId="7B3CD56B" w14:textId="45B3A627" w:rsidR="0030645F" w:rsidRPr="00367272" w:rsidRDefault="00B42EFD" w:rsidP="00B42EFD">
            <w:pPr>
              <w:pStyle w:val="BodyText"/>
              <w:spacing w:line="254" w:lineRule="exact"/>
              <w:ind w:left="34" w:right="312"/>
              <w:rPr>
                <w:rFonts w:asciiTheme="minorHAnsi" w:hAnsiTheme="minorHAnsi" w:cstheme="minorHAnsi"/>
                <w:spacing w:val="-1"/>
              </w:rPr>
            </w:pPr>
            <w:r>
              <w:rPr>
                <w:rFonts w:asciiTheme="minorHAnsi" w:hAnsiTheme="minorHAnsi" w:cstheme="minorHAnsi"/>
                <w:spacing w:val="-1"/>
              </w:rPr>
              <w:t>Have an understanding of and be a</w:t>
            </w:r>
            <w:r w:rsidR="0030645F">
              <w:rPr>
                <w:rFonts w:asciiTheme="minorHAnsi" w:hAnsiTheme="minorHAnsi" w:cstheme="minorHAnsi"/>
                <w:spacing w:val="-1"/>
              </w:rPr>
              <w:t>ble to positively e</w:t>
            </w:r>
            <w:r>
              <w:rPr>
                <w:rFonts w:asciiTheme="minorHAnsi" w:hAnsiTheme="minorHAnsi" w:cstheme="minorHAnsi"/>
                <w:spacing w:val="-1"/>
              </w:rPr>
              <w:t>ngage with Anglican diocesan an</w:t>
            </w:r>
            <w:r w:rsidR="0030645F">
              <w:rPr>
                <w:rFonts w:asciiTheme="minorHAnsi" w:hAnsiTheme="minorHAnsi" w:cstheme="minorHAnsi"/>
                <w:spacing w:val="-1"/>
              </w:rPr>
              <w:t>d</w:t>
            </w:r>
            <w:r>
              <w:rPr>
                <w:rFonts w:asciiTheme="minorHAnsi" w:hAnsiTheme="minorHAnsi" w:cstheme="minorHAnsi"/>
                <w:spacing w:val="-1"/>
              </w:rPr>
              <w:t xml:space="preserve"> </w:t>
            </w:r>
            <w:r w:rsidR="0030645F">
              <w:rPr>
                <w:rFonts w:asciiTheme="minorHAnsi" w:hAnsiTheme="minorHAnsi" w:cstheme="minorHAnsi"/>
                <w:spacing w:val="-1"/>
              </w:rPr>
              <w:t xml:space="preserve">other denominational church cultures/structures </w:t>
            </w:r>
          </w:p>
        </w:tc>
        <w:tc>
          <w:tcPr>
            <w:tcW w:w="851" w:type="dxa"/>
          </w:tcPr>
          <w:p w14:paraId="5CE1B69C" w14:textId="2A35D7D5" w:rsidR="0030645F" w:rsidRPr="00367272" w:rsidRDefault="00B42EFD" w:rsidP="00191587">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30645F" w:rsidRPr="00367272" w14:paraId="487F067F" w14:textId="77777777" w:rsidTr="00B42EFD">
        <w:tc>
          <w:tcPr>
            <w:tcW w:w="709" w:type="dxa"/>
          </w:tcPr>
          <w:p w14:paraId="3AD12D47" w14:textId="79A5AC7E"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2.5</w:t>
            </w:r>
          </w:p>
        </w:tc>
        <w:tc>
          <w:tcPr>
            <w:tcW w:w="8221" w:type="dxa"/>
          </w:tcPr>
          <w:p w14:paraId="05C2DA3C" w14:textId="42F9F214" w:rsidR="0030645F" w:rsidRPr="00367272" w:rsidRDefault="0030645F" w:rsidP="00191587">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 xml:space="preserve">Able to work on own initiative with good time management skills </w:t>
            </w:r>
          </w:p>
        </w:tc>
        <w:tc>
          <w:tcPr>
            <w:tcW w:w="851" w:type="dxa"/>
          </w:tcPr>
          <w:p w14:paraId="2E5686D3" w14:textId="27CE391F"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575AE133" w14:textId="77777777" w:rsidTr="00B42EFD">
        <w:tc>
          <w:tcPr>
            <w:tcW w:w="709" w:type="dxa"/>
          </w:tcPr>
          <w:p w14:paraId="4069869A" w14:textId="55DBACFC"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2.6</w:t>
            </w:r>
          </w:p>
        </w:tc>
        <w:tc>
          <w:tcPr>
            <w:tcW w:w="8221" w:type="dxa"/>
          </w:tcPr>
          <w:p w14:paraId="2B5DA899" w14:textId="29893B33" w:rsidR="0030645F" w:rsidRPr="00367272" w:rsidRDefault="0030645F" w:rsidP="00191587">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Able to develop new ideas and implement, manage, adapt to and work creatively with change.</w:t>
            </w:r>
          </w:p>
        </w:tc>
        <w:tc>
          <w:tcPr>
            <w:tcW w:w="851" w:type="dxa"/>
          </w:tcPr>
          <w:p w14:paraId="4F56FDFE" w14:textId="72DD5540"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I</w:t>
            </w:r>
          </w:p>
        </w:tc>
      </w:tr>
      <w:tr w:rsidR="0030645F" w:rsidRPr="00367272" w14:paraId="28785CEF" w14:textId="77777777" w:rsidTr="00B42EFD">
        <w:tc>
          <w:tcPr>
            <w:tcW w:w="709" w:type="dxa"/>
          </w:tcPr>
          <w:p w14:paraId="7E16E394" w14:textId="67881736" w:rsidR="0030645F" w:rsidRPr="00367272" w:rsidRDefault="00B42EFD" w:rsidP="00191587">
            <w:pPr>
              <w:pStyle w:val="BodyText"/>
              <w:spacing w:line="254" w:lineRule="exact"/>
              <w:ind w:left="57" w:right="57"/>
              <w:rPr>
                <w:rFonts w:asciiTheme="minorHAnsi" w:hAnsiTheme="minorHAnsi" w:cstheme="minorHAnsi"/>
                <w:spacing w:val="-1"/>
              </w:rPr>
            </w:pPr>
            <w:r>
              <w:rPr>
                <w:rFonts w:asciiTheme="minorHAnsi" w:hAnsiTheme="minorHAnsi" w:cstheme="minorHAnsi"/>
                <w:spacing w:val="-1"/>
              </w:rPr>
              <w:t>2.7</w:t>
            </w:r>
          </w:p>
        </w:tc>
        <w:tc>
          <w:tcPr>
            <w:tcW w:w="8221" w:type="dxa"/>
          </w:tcPr>
          <w:p w14:paraId="4F25A139" w14:textId="719D59AB" w:rsidR="0030645F" w:rsidRPr="00367272" w:rsidRDefault="0030645F" w:rsidP="00B42EFD">
            <w:pPr>
              <w:pStyle w:val="BodyText"/>
              <w:spacing w:line="254" w:lineRule="exact"/>
              <w:ind w:left="34" w:right="312"/>
              <w:rPr>
                <w:rFonts w:asciiTheme="minorHAnsi" w:hAnsiTheme="minorHAnsi" w:cstheme="minorHAnsi"/>
                <w:spacing w:val="-1"/>
              </w:rPr>
            </w:pPr>
            <w:r>
              <w:rPr>
                <w:rFonts w:asciiTheme="minorHAnsi" w:hAnsiTheme="minorHAnsi" w:cstheme="minorHAnsi"/>
                <w:spacing w:val="-1"/>
              </w:rPr>
              <w:t xml:space="preserve">A desire to meet or exceed standards, welcoming feedback </w:t>
            </w:r>
            <w:r w:rsidR="00B42EFD">
              <w:rPr>
                <w:rFonts w:asciiTheme="minorHAnsi" w:hAnsiTheme="minorHAnsi" w:cstheme="minorHAnsi"/>
                <w:spacing w:val="-1"/>
              </w:rPr>
              <w:t>a</w:t>
            </w:r>
            <w:r>
              <w:rPr>
                <w:rFonts w:asciiTheme="minorHAnsi" w:hAnsiTheme="minorHAnsi" w:cstheme="minorHAnsi"/>
                <w:spacing w:val="-1"/>
              </w:rPr>
              <w:t xml:space="preserve">nd </w:t>
            </w:r>
            <w:r w:rsidR="00B42EFD">
              <w:rPr>
                <w:rFonts w:asciiTheme="minorHAnsi" w:hAnsiTheme="minorHAnsi" w:cstheme="minorHAnsi"/>
                <w:spacing w:val="-1"/>
              </w:rPr>
              <w:t xml:space="preserve">continually </w:t>
            </w:r>
            <w:r>
              <w:rPr>
                <w:rFonts w:asciiTheme="minorHAnsi" w:hAnsiTheme="minorHAnsi" w:cstheme="minorHAnsi"/>
                <w:spacing w:val="-1"/>
              </w:rPr>
              <w:t>seeking to improve.</w:t>
            </w:r>
          </w:p>
        </w:tc>
        <w:tc>
          <w:tcPr>
            <w:tcW w:w="851" w:type="dxa"/>
          </w:tcPr>
          <w:p w14:paraId="71A6D64E" w14:textId="6EA5C17F" w:rsidR="0030645F" w:rsidRPr="00367272" w:rsidRDefault="00B42EFD" w:rsidP="00191587">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30645F" w:rsidRPr="00367272" w14:paraId="783E8A23" w14:textId="77777777" w:rsidTr="00B42EFD">
        <w:tc>
          <w:tcPr>
            <w:tcW w:w="709" w:type="dxa"/>
          </w:tcPr>
          <w:p w14:paraId="47008E6B" w14:textId="3AC7A402"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2.6</w:t>
            </w:r>
          </w:p>
        </w:tc>
        <w:tc>
          <w:tcPr>
            <w:tcW w:w="8221" w:type="dxa"/>
          </w:tcPr>
          <w:p w14:paraId="7B6479E8" w14:textId="6DC2EA00" w:rsidR="0030645F" w:rsidRPr="00367272" w:rsidRDefault="0030645F" w:rsidP="00191587">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Competent IT skills (including use of Microsoft 365)</w:t>
            </w:r>
          </w:p>
        </w:tc>
        <w:tc>
          <w:tcPr>
            <w:tcW w:w="851" w:type="dxa"/>
          </w:tcPr>
          <w:p w14:paraId="6706502C" w14:textId="69EADDB8"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A &amp; I</w:t>
            </w:r>
          </w:p>
        </w:tc>
      </w:tr>
      <w:tr w:rsidR="0030645F" w:rsidRPr="00367272" w14:paraId="5A04C180" w14:textId="77777777" w:rsidTr="00B42EFD">
        <w:tc>
          <w:tcPr>
            <w:tcW w:w="709" w:type="dxa"/>
          </w:tcPr>
          <w:p w14:paraId="2F08B9AD" w14:textId="1074ED05"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2.7</w:t>
            </w:r>
          </w:p>
        </w:tc>
        <w:tc>
          <w:tcPr>
            <w:tcW w:w="8221" w:type="dxa"/>
          </w:tcPr>
          <w:p w14:paraId="7CC7E25C" w14:textId="619D2AC5" w:rsidR="0030645F" w:rsidRPr="00367272" w:rsidRDefault="0030645F" w:rsidP="00191587">
            <w:pPr>
              <w:pStyle w:val="BodyText"/>
              <w:spacing w:line="254" w:lineRule="exact"/>
              <w:ind w:left="34" w:right="312"/>
              <w:rPr>
                <w:rFonts w:asciiTheme="minorHAnsi" w:hAnsiTheme="minorHAnsi" w:cstheme="minorHAnsi"/>
                <w:spacing w:val="-1"/>
              </w:rPr>
            </w:pPr>
            <w:r w:rsidRPr="00367272">
              <w:rPr>
                <w:rFonts w:asciiTheme="minorHAnsi" w:hAnsiTheme="minorHAnsi" w:cstheme="minorHAnsi"/>
                <w:spacing w:val="-1"/>
              </w:rPr>
              <w:t xml:space="preserve">Able and willing to travel around the region and work some unsocial hours.  The </w:t>
            </w:r>
            <w:proofErr w:type="spellStart"/>
            <w:r w:rsidRPr="00367272">
              <w:rPr>
                <w:rFonts w:asciiTheme="minorHAnsi" w:hAnsiTheme="minorHAnsi" w:cstheme="minorHAnsi"/>
                <w:spacing w:val="-1"/>
              </w:rPr>
              <w:t>postholder</w:t>
            </w:r>
            <w:proofErr w:type="spellEnd"/>
            <w:r w:rsidRPr="00367272">
              <w:rPr>
                <w:rFonts w:asciiTheme="minorHAnsi" w:hAnsiTheme="minorHAnsi" w:cstheme="minorHAnsi"/>
                <w:spacing w:val="-1"/>
              </w:rPr>
              <w:t xml:space="preserve"> will be expected to use their own car and mileage will be reimbursed at HMRC rates.</w:t>
            </w:r>
          </w:p>
        </w:tc>
        <w:tc>
          <w:tcPr>
            <w:tcW w:w="851" w:type="dxa"/>
          </w:tcPr>
          <w:p w14:paraId="13024B05" w14:textId="305B5D1A"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I</w:t>
            </w:r>
          </w:p>
        </w:tc>
      </w:tr>
      <w:tr w:rsidR="0030645F" w:rsidRPr="00367272" w14:paraId="7C7E88DC" w14:textId="77777777" w:rsidTr="00B42EFD">
        <w:tc>
          <w:tcPr>
            <w:tcW w:w="709" w:type="dxa"/>
          </w:tcPr>
          <w:p w14:paraId="72D58BB0" w14:textId="1D555304" w:rsidR="0030645F" w:rsidRPr="00367272" w:rsidRDefault="0030645F" w:rsidP="00191587">
            <w:pPr>
              <w:pStyle w:val="BodyText"/>
              <w:spacing w:line="254" w:lineRule="exact"/>
              <w:ind w:left="57" w:right="57"/>
              <w:rPr>
                <w:rFonts w:asciiTheme="minorHAnsi" w:hAnsiTheme="minorHAnsi" w:cstheme="minorHAnsi"/>
                <w:spacing w:val="-1"/>
              </w:rPr>
            </w:pPr>
            <w:r w:rsidRPr="00367272">
              <w:rPr>
                <w:rFonts w:asciiTheme="minorHAnsi" w:hAnsiTheme="minorHAnsi" w:cstheme="minorHAnsi"/>
                <w:spacing w:val="-1"/>
              </w:rPr>
              <w:t>2.8</w:t>
            </w:r>
          </w:p>
        </w:tc>
        <w:tc>
          <w:tcPr>
            <w:tcW w:w="8221" w:type="dxa"/>
          </w:tcPr>
          <w:p w14:paraId="678B8CD1" w14:textId="77777777" w:rsidR="0030645F" w:rsidRPr="006D3230" w:rsidRDefault="0030645F" w:rsidP="00191587">
            <w:pPr>
              <w:pStyle w:val="BodyText"/>
              <w:spacing w:line="254" w:lineRule="exact"/>
              <w:ind w:left="34" w:right="312"/>
              <w:rPr>
                <w:rFonts w:asciiTheme="minorHAnsi" w:hAnsiTheme="minorHAnsi" w:cstheme="minorHAnsi"/>
                <w:spacing w:val="-1"/>
              </w:rPr>
            </w:pPr>
            <w:r w:rsidRPr="006D3230">
              <w:rPr>
                <w:rFonts w:asciiTheme="minorHAnsi" w:hAnsiTheme="minorHAnsi" w:cstheme="minorHAnsi"/>
                <w:spacing w:val="-1"/>
              </w:rPr>
              <w:t>A positive attitude to Christian ethos and values</w:t>
            </w:r>
          </w:p>
          <w:p w14:paraId="055CD627" w14:textId="79D9BEEC" w:rsidR="0030645F" w:rsidRPr="0030645F" w:rsidRDefault="0030645F" w:rsidP="00191587">
            <w:pPr>
              <w:pStyle w:val="BodyText"/>
              <w:spacing w:line="254" w:lineRule="exact"/>
              <w:ind w:left="34" w:right="312"/>
              <w:rPr>
                <w:rFonts w:asciiTheme="minorHAnsi" w:hAnsiTheme="minorHAnsi" w:cstheme="minorHAnsi"/>
                <w:i/>
                <w:spacing w:val="-1"/>
              </w:rPr>
            </w:pPr>
          </w:p>
        </w:tc>
        <w:tc>
          <w:tcPr>
            <w:tcW w:w="851" w:type="dxa"/>
          </w:tcPr>
          <w:p w14:paraId="1B5A9122" w14:textId="0828491A" w:rsidR="0030645F" w:rsidRPr="00367272" w:rsidRDefault="0030645F" w:rsidP="00191587">
            <w:pPr>
              <w:pStyle w:val="BodyText"/>
              <w:spacing w:line="254" w:lineRule="exact"/>
              <w:ind w:left="56"/>
              <w:rPr>
                <w:rFonts w:asciiTheme="minorHAnsi" w:hAnsiTheme="minorHAnsi" w:cstheme="minorHAnsi"/>
                <w:spacing w:val="-1"/>
              </w:rPr>
            </w:pPr>
            <w:r w:rsidRPr="00367272">
              <w:rPr>
                <w:rFonts w:asciiTheme="minorHAnsi" w:hAnsiTheme="minorHAnsi" w:cstheme="minorHAnsi"/>
                <w:spacing w:val="-1"/>
              </w:rPr>
              <w:t>I</w:t>
            </w:r>
          </w:p>
        </w:tc>
      </w:tr>
    </w:tbl>
    <w:p w14:paraId="04D3BB0F" w14:textId="77777777" w:rsidR="00C55D6A" w:rsidRPr="00191587" w:rsidRDefault="00C55D6A" w:rsidP="00B42EFD">
      <w:pPr>
        <w:pStyle w:val="NoSpacing"/>
        <w:rPr>
          <w:rFonts w:cstheme="minorHAnsi"/>
          <w:strike/>
        </w:rPr>
      </w:pPr>
    </w:p>
    <w:sectPr w:rsidR="00C55D6A" w:rsidRPr="00191587" w:rsidSect="00051625">
      <w:headerReference w:type="default" r:id="rId8"/>
      <w:pgSz w:w="11910" w:h="16840"/>
      <w:pgMar w:top="1134" w:right="851" w:bottom="1134"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6E4FD" w14:textId="77777777" w:rsidR="003933E2" w:rsidRDefault="003933E2">
      <w:r>
        <w:separator/>
      </w:r>
    </w:p>
  </w:endnote>
  <w:endnote w:type="continuationSeparator" w:id="0">
    <w:p w14:paraId="1F0544AD" w14:textId="77777777" w:rsidR="003933E2" w:rsidRDefault="0039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4BED4" w14:textId="77777777" w:rsidR="003933E2" w:rsidRDefault="003933E2">
      <w:r>
        <w:separator/>
      </w:r>
    </w:p>
  </w:footnote>
  <w:footnote w:type="continuationSeparator" w:id="0">
    <w:p w14:paraId="48047BA1" w14:textId="77777777" w:rsidR="003933E2" w:rsidRDefault="0039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530" w14:textId="33BAE838" w:rsidR="00D771F5" w:rsidRDefault="00D771F5">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F6B30"/>
    <w:multiLevelType w:val="multilevel"/>
    <w:tmpl w:val="AE20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412EC"/>
    <w:multiLevelType w:val="hybridMultilevel"/>
    <w:tmpl w:val="7D06AC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3E784FC9"/>
    <w:multiLevelType w:val="hybridMultilevel"/>
    <w:tmpl w:val="8760D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A523F0"/>
    <w:multiLevelType w:val="multilevel"/>
    <w:tmpl w:val="AA7E352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F5"/>
    <w:rsid w:val="000054AE"/>
    <w:rsid w:val="00015564"/>
    <w:rsid w:val="00032626"/>
    <w:rsid w:val="000429B3"/>
    <w:rsid w:val="00051625"/>
    <w:rsid w:val="00071D3F"/>
    <w:rsid w:val="00081FDE"/>
    <w:rsid w:val="00093665"/>
    <w:rsid w:val="00101C05"/>
    <w:rsid w:val="00101C6F"/>
    <w:rsid w:val="00136B95"/>
    <w:rsid w:val="00140745"/>
    <w:rsid w:val="00144595"/>
    <w:rsid w:val="0017034F"/>
    <w:rsid w:val="001739CC"/>
    <w:rsid w:val="00191587"/>
    <w:rsid w:val="001D1069"/>
    <w:rsid w:val="001F1563"/>
    <w:rsid w:val="00233F91"/>
    <w:rsid w:val="002C2571"/>
    <w:rsid w:val="002C5D09"/>
    <w:rsid w:val="0030645F"/>
    <w:rsid w:val="00311428"/>
    <w:rsid w:val="00327AE4"/>
    <w:rsid w:val="00332A2F"/>
    <w:rsid w:val="00367272"/>
    <w:rsid w:val="003933E2"/>
    <w:rsid w:val="003A702A"/>
    <w:rsid w:val="003C32D8"/>
    <w:rsid w:val="003F5810"/>
    <w:rsid w:val="00441EE8"/>
    <w:rsid w:val="0051533D"/>
    <w:rsid w:val="00554F4B"/>
    <w:rsid w:val="005631D0"/>
    <w:rsid w:val="005E1033"/>
    <w:rsid w:val="005E20AB"/>
    <w:rsid w:val="0060508F"/>
    <w:rsid w:val="006437EC"/>
    <w:rsid w:val="006500B5"/>
    <w:rsid w:val="006D0432"/>
    <w:rsid w:val="006D3230"/>
    <w:rsid w:val="006F06B3"/>
    <w:rsid w:val="00715428"/>
    <w:rsid w:val="00724FBA"/>
    <w:rsid w:val="007459EF"/>
    <w:rsid w:val="00777931"/>
    <w:rsid w:val="00783249"/>
    <w:rsid w:val="0082371B"/>
    <w:rsid w:val="008250B1"/>
    <w:rsid w:val="00875AEC"/>
    <w:rsid w:val="00885109"/>
    <w:rsid w:val="008B7F81"/>
    <w:rsid w:val="008D3066"/>
    <w:rsid w:val="00902CAE"/>
    <w:rsid w:val="00906BEE"/>
    <w:rsid w:val="009333DC"/>
    <w:rsid w:val="00934605"/>
    <w:rsid w:val="0095076A"/>
    <w:rsid w:val="00953C40"/>
    <w:rsid w:val="00956C30"/>
    <w:rsid w:val="00971041"/>
    <w:rsid w:val="009715E1"/>
    <w:rsid w:val="009C6B73"/>
    <w:rsid w:val="009E2B1C"/>
    <w:rsid w:val="00A02806"/>
    <w:rsid w:val="00A3584F"/>
    <w:rsid w:val="00A442CD"/>
    <w:rsid w:val="00A5679A"/>
    <w:rsid w:val="00A62F16"/>
    <w:rsid w:val="00A86F1C"/>
    <w:rsid w:val="00A90F49"/>
    <w:rsid w:val="00AA6054"/>
    <w:rsid w:val="00AC7E61"/>
    <w:rsid w:val="00AF0450"/>
    <w:rsid w:val="00B009B2"/>
    <w:rsid w:val="00B1358F"/>
    <w:rsid w:val="00B170A1"/>
    <w:rsid w:val="00B42EFD"/>
    <w:rsid w:val="00B61A72"/>
    <w:rsid w:val="00B61AA1"/>
    <w:rsid w:val="00B81CFC"/>
    <w:rsid w:val="00BA57AB"/>
    <w:rsid w:val="00C2131D"/>
    <w:rsid w:val="00C40184"/>
    <w:rsid w:val="00C55D6A"/>
    <w:rsid w:val="00C92ABA"/>
    <w:rsid w:val="00CD1354"/>
    <w:rsid w:val="00CD2F8F"/>
    <w:rsid w:val="00CF3B96"/>
    <w:rsid w:val="00D03DF5"/>
    <w:rsid w:val="00D15775"/>
    <w:rsid w:val="00D656F0"/>
    <w:rsid w:val="00D771F5"/>
    <w:rsid w:val="00D96DE1"/>
    <w:rsid w:val="00DB48E4"/>
    <w:rsid w:val="00E22220"/>
    <w:rsid w:val="00E87043"/>
    <w:rsid w:val="00E90A7E"/>
    <w:rsid w:val="00E9538D"/>
    <w:rsid w:val="00EB014A"/>
    <w:rsid w:val="00F4555A"/>
    <w:rsid w:val="00F508A7"/>
    <w:rsid w:val="00FB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0549"/>
  <w15:docId w15:val="{E8D88FFB-5A29-4BEE-AB7D-826693EA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220"/>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C2131D"/>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39"/>
    <w:rsid w:val="0017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041"/>
  </w:style>
  <w:style w:type="character" w:styleId="CommentReference">
    <w:name w:val="annotation reference"/>
    <w:basedOn w:val="DefaultParagraphFont"/>
    <w:uiPriority w:val="99"/>
    <w:semiHidden/>
    <w:unhideWhenUsed/>
    <w:rsid w:val="00715428"/>
    <w:rPr>
      <w:sz w:val="16"/>
      <w:szCs w:val="16"/>
    </w:rPr>
  </w:style>
  <w:style w:type="paragraph" w:styleId="CommentText">
    <w:name w:val="annotation text"/>
    <w:basedOn w:val="Normal"/>
    <w:link w:val="CommentTextChar"/>
    <w:uiPriority w:val="99"/>
    <w:unhideWhenUsed/>
    <w:rsid w:val="00715428"/>
    <w:rPr>
      <w:sz w:val="20"/>
      <w:szCs w:val="20"/>
    </w:rPr>
  </w:style>
  <w:style w:type="character" w:customStyle="1" w:styleId="CommentTextChar">
    <w:name w:val="Comment Text Char"/>
    <w:basedOn w:val="DefaultParagraphFont"/>
    <w:link w:val="CommentText"/>
    <w:uiPriority w:val="99"/>
    <w:rsid w:val="00715428"/>
    <w:rPr>
      <w:sz w:val="20"/>
      <w:szCs w:val="20"/>
    </w:rPr>
  </w:style>
  <w:style w:type="paragraph" w:styleId="CommentSubject">
    <w:name w:val="annotation subject"/>
    <w:basedOn w:val="CommentText"/>
    <w:next w:val="CommentText"/>
    <w:link w:val="CommentSubjectChar"/>
    <w:uiPriority w:val="99"/>
    <w:semiHidden/>
    <w:unhideWhenUsed/>
    <w:rsid w:val="00715428"/>
    <w:rPr>
      <w:b/>
      <w:bCs/>
    </w:rPr>
  </w:style>
  <w:style w:type="character" w:customStyle="1" w:styleId="CommentSubjectChar">
    <w:name w:val="Comment Subject Char"/>
    <w:basedOn w:val="CommentTextChar"/>
    <w:link w:val="CommentSubject"/>
    <w:uiPriority w:val="99"/>
    <w:semiHidden/>
    <w:rsid w:val="00715428"/>
    <w:rPr>
      <w:b/>
      <w:bCs/>
      <w:sz w:val="20"/>
      <w:szCs w:val="20"/>
    </w:rPr>
  </w:style>
  <w:style w:type="paragraph" w:styleId="Revision">
    <w:name w:val="Revision"/>
    <w:hidden/>
    <w:uiPriority w:val="99"/>
    <w:semiHidden/>
    <w:rsid w:val="00715428"/>
    <w:pPr>
      <w:widowControl/>
    </w:pPr>
  </w:style>
  <w:style w:type="paragraph" w:styleId="BalloonText">
    <w:name w:val="Balloon Text"/>
    <w:basedOn w:val="Normal"/>
    <w:link w:val="BalloonTextChar"/>
    <w:uiPriority w:val="99"/>
    <w:semiHidden/>
    <w:unhideWhenUsed/>
    <w:rsid w:val="00724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FBA"/>
    <w:rPr>
      <w:rFonts w:ascii="Segoe UI" w:hAnsi="Segoe UI" w:cs="Segoe UI"/>
      <w:sz w:val="18"/>
      <w:szCs w:val="18"/>
    </w:rPr>
  </w:style>
  <w:style w:type="paragraph" w:customStyle="1" w:styleId="paragraph">
    <w:name w:val="paragraph"/>
    <w:basedOn w:val="Normal"/>
    <w:rsid w:val="00233F91"/>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33F91"/>
  </w:style>
  <w:style w:type="character" w:customStyle="1" w:styleId="eop">
    <w:name w:val="eop"/>
    <w:basedOn w:val="DefaultParagraphFont"/>
    <w:rsid w:val="0023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4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JOB DESCRIPTION</vt:lpstr>
      <vt:lpstr>Job Purpose:</vt:lpstr>
      <vt:lpstr>Principal Duties &amp; Responsibilities:</vt: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OFFICER</dc:creator>
  <cp:keywords/>
  <dc:description/>
  <cp:lastModifiedBy>User</cp:lastModifiedBy>
  <cp:revision>2</cp:revision>
  <dcterms:created xsi:type="dcterms:W3CDTF">2024-05-31T14:22:00Z</dcterms:created>
  <dcterms:modified xsi:type="dcterms:W3CDTF">2024-05-31T14:22:00Z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LastSaved">
    <vt:filetime>2022-05-01T00:00:00Z</vt:filetime>
  </property>
</Properties>
</file>