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26710" w14:textId="77777777" w:rsidR="0013243D" w:rsidRPr="00A63248" w:rsidRDefault="0013243D" w:rsidP="00A63248">
      <w:pPr>
        <w:rPr>
          <w:rFonts w:ascii="Arial" w:eastAsia="Times New Roman" w:hAnsi="Arial" w:cs="Arial"/>
          <w:b/>
        </w:rPr>
      </w:pPr>
    </w:p>
    <w:p w14:paraId="33889A78" w14:textId="51C9E5F6" w:rsidR="0013243D" w:rsidRPr="00A63248" w:rsidRDefault="0013243D" w:rsidP="00A63248">
      <w:pPr>
        <w:jc w:val="center"/>
        <w:rPr>
          <w:rFonts w:ascii="Arial" w:hAnsi="Arial" w:cs="Arial"/>
          <w:b/>
        </w:rPr>
      </w:pPr>
      <w:r w:rsidRPr="00A63248">
        <w:rPr>
          <w:rFonts w:ascii="Arial" w:eastAsia="Times New Roman" w:hAnsi="Arial" w:cs="Arial"/>
          <w:b/>
        </w:rPr>
        <w:t>DURH</w:t>
      </w:r>
      <w:r w:rsidRPr="00A63248">
        <w:rPr>
          <w:rFonts w:ascii="Arial" w:hAnsi="Arial" w:cs="Arial"/>
          <w:b/>
          <w:spacing w:val="-3"/>
        </w:rPr>
        <w:t xml:space="preserve">AM </w:t>
      </w:r>
      <w:r w:rsidRPr="00A63248">
        <w:rPr>
          <w:rFonts w:ascii="Arial" w:hAnsi="Arial" w:cs="Arial"/>
          <w:b/>
        </w:rPr>
        <w:t>DIOCESAN BOARD OF</w:t>
      </w:r>
      <w:r w:rsidRPr="00A63248">
        <w:rPr>
          <w:rFonts w:ascii="Arial" w:hAnsi="Arial" w:cs="Arial"/>
          <w:b/>
          <w:spacing w:val="-1"/>
        </w:rPr>
        <w:t xml:space="preserve"> </w:t>
      </w:r>
      <w:r w:rsidRPr="00A63248">
        <w:rPr>
          <w:rFonts w:ascii="Arial" w:hAnsi="Arial" w:cs="Arial"/>
          <w:b/>
        </w:rPr>
        <w:t>FINANCE</w:t>
      </w:r>
      <w:r w:rsidR="00E648D2" w:rsidRPr="00A63248">
        <w:rPr>
          <w:rFonts w:ascii="Arial" w:hAnsi="Arial" w:cs="Arial"/>
          <w:b/>
        </w:rPr>
        <w:t xml:space="preserve"> (DDBF)</w:t>
      </w:r>
    </w:p>
    <w:p w14:paraId="1A9AB647" w14:textId="77777777" w:rsidR="0013243D" w:rsidRPr="00A63248" w:rsidRDefault="0013243D" w:rsidP="00A63248">
      <w:pPr>
        <w:jc w:val="center"/>
        <w:rPr>
          <w:rFonts w:ascii="Arial" w:hAnsi="Arial" w:cs="Arial"/>
          <w:b/>
        </w:rPr>
      </w:pPr>
    </w:p>
    <w:p w14:paraId="683B1A55" w14:textId="77777777" w:rsidR="0013243D" w:rsidRDefault="0013243D" w:rsidP="00A63248">
      <w:pPr>
        <w:jc w:val="center"/>
        <w:rPr>
          <w:rFonts w:ascii="Arial" w:hAnsi="Arial" w:cs="Arial"/>
          <w:b/>
          <w:u w:val="single"/>
        </w:rPr>
      </w:pPr>
      <w:r w:rsidRPr="00A63248">
        <w:rPr>
          <w:rFonts w:ascii="Arial" w:hAnsi="Arial" w:cs="Arial"/>
          <w:b/>
          <w:u w:val="single"/>
        </w:rPr>
        <w:t>JOB DESCRIPTION</w:t>
      </w:r>
    </w:p>
    <w:p w14:paraId="675B414A" w14:textId="77777777" w:rsidR="00A63248" w:rsidRDefault="00A63248" w:rsidP="00A63248">
      <w:pPr>
        <w:rPr>
          <w:rFonts w:ascii="Arial" w:hAnsi="Arial" w:cs="Arial"/>
          <w:b/>
          <w:u w:val="single"/>
        </w:rPr>
      </w:pPr>
    </w:p>
    <w:p w14:paraId="07F5032A" w14:textId="77777777" w:rsidR="00A63248" w:rsidRDefault="00A63248" w:rsidP="00A63248">
      <w:pPr>
        <w:rPr>
          <w:rFonts w:ascii="Arial" w:hAnsi="Arial" w:cs="Arial"/>
          <w:b/>
          <w:u w:val="single"/>
        </w:rPr>
      </w:pPr>
    </w:p>
    <w:p w14:paraId="2CD5249B" w14:textId="379C8B5E" w:rsidR="00A63248" w:rsidRDefault="00A63248" w:rsidP="009543E8">
      <w:pPr>
        <w:jc w:val="both"/>
        <w:rPr>
          <w:rFonts w:ascii="Arial" w:hAnsi="Arial" w:cs="Arial"/>
          <w:b/>
        </w:rPr>
      </w:pPr>
      <w:r w:rsidRPr="00A63248">
        <w:rPr>
          <w:rFonts w:ascii="Arial" w:hAnsi="Arial" w:cs="Arial"/>
          <w:b/>
        </w:rPr>
        <w:t>JOB TITLE:</w:t>
      </w:r>
      <w:r>
        <w:rPr>
          <w:rFonts w:ascii="Arial" w:hAnsi="Arial" w:cs="Arial"/>
          <w:b/>
        </w:rPr>
        <w:tab/>
      </w:r>
      <w:r>
        <w:rPr>
          <w:rFonts w:ascii="Arial" w:hAnsi="Arial" w:cs="Arial"/>
          <w:b/>
        </w:rPr>
        <w:tab/>
      </w:r>
      <w:r>
        <w:rPr>
          <w:rFonts w:ascii="Arial" w:hAnsi="Arial" w:cs="Arial"/>
          <w:b/>
        </w:rPr>
        <w:tab/>
      </w:r>
      <w:r w:rsidRPr="00A63248">
        <w:rPr>
          <w:rFonts w:ascii="Arial" w:hAnsi="Arial" w:cs="Arial"/>
          <w:bCs/>
        </w:rPr>
        <w:t>Church Buildings Support Officer</w:t>
      </w:r>
      <w:r>
        <w:rPr>
          <w:rFonts w:ascii="Arial" w:hAnsi="Arial" w:cs="Arial"/>
          <w:b/>
        </w:rPr>
        <w:t xml:space="preserve"> </w:t>
      </w:r>
    </w:p>
    <w:p w14:paraId="613ABCE8" w14:textId="77777777" w:rsidR="00A63248" w:rsidRDefault="00A63248" w:rsidP="009543E8">
      <w:pPr>
        <w:jc w:val="both"/>
        <w:rPr>
          <w:rFonts w:ascii="Arial" w:hAnsi="Arial" w:cs="Arial"/>
          <w:b/>
        </w:rPr>
      </w:pPr>
    </w:p>
    <w:p w14:paraId="04961A9E" w14:textId="4DC9D301" w:rsidR="00A63248" w:rsidRDefault="00A63248" w:rsidP="009543E8">
      <w:pPr>
        <w:jc w:val="both"/>
        <w:rPr>
          <w:rFonts w:ascii="Arial" w:hAnsi="Arial" w:cs="Arial"/>
          <w:b/>
        </w:rPr>
      </w:pPr>
      <w:r>
        <w:rPr>
          <w:rFonts w:ascii="Arial" w:hAnsi="Arial" w:cs="Arial"/>
          <w:b/>
        </w:rPr>
        <w:t>GRADE:</w:t>
      </w:r>
      <w:r>
        <w:rPr>
          <w:rFonts w:ascii="Arial" w:hAnsi="Arial" w:cs="Arial"/>
          <w:b/>
        </w:rPr>
        <w:tab/>
      </w:r>
      <w:r>
        <w:rPr>
          <w:rFonts w:ascii="Arial" w:hAnsi="Arial" w:cs="Arial"/>
          <w:b/>
        </w:rPr>
        <w:tab/>
      </w:r>
      <w:r>
        <w:rPr>
          <w:rFonts w:ascii="Arial" w:hAnsi="Arial" w:cs="Arial"/>
          <w:b/>
        </w:rPr>
        <w:tab/>
      </w:r>
      <w:r w:rsidRPr="00A63248">
        <w:rPr>
          <w:rFonts w:ascii="Arial" w:hAnsi="Arial" w:cs="Arial"/>
          <w:bCs/>
        </w:rPr>
        <w:t>5.1 - £31,680pa</w:t>
      </w:r>
    </w:p>
    <w:p w14:paraId="7B754EB8" w14:textId="77777777" w:rsidR="00A63248" w:rsidRDefault="00A63248" w:rsidP="009543E8">
      <w:pPr>
        <w:jc w:val="both"/>
        <w:rPr>
          <w:rFonts w:ascii="Arial" w:hAnsi="Arial" w:cs="Arial"/>
          <w:b/>
        </w:rPr>
      </w:pPr>
    </w:p>
    <w:p w14:paraId="36CD6B75" w14:textId="042B0B55" w:rsidR="00A63248" w:rsidRDefault="00A63248" w:rsidP="009543E8">
      <w:pPr>
        <w:jc w:val="both"/>
        <w:rPr>
          <w:rFonts w:ascii="Arial" w:hAnsi="Arial" w:cs="Arial"/>
          <w:bCs/>
        </w:rPr>
      </w:pPr>
      <w:r>
        <w:rPr>
          <w:rFonts w:ascii="Arial" w:hAnsi="Arial" w:cs="Arial"/>
          <w:b/>
        </w:rPr>
        <w:t>ACCOUNTABLE TO:</w:t>
      </w:r>
      <w:r>
        <w:rPr>
          <w:rFonts w:ascii="Arial" w:hAnsi="Arial" w:cs="Arial"/>
          <w:b/>
        </w:rPr>
        <w:tab/>
      </w:r>
      <w:r>
        <w:rPr>
          <w:rFonts w:ascii="Arial" w:hAnsi="Arial" w:cs="Arial"/>
          <w:b/>
        </w:rPr>
        <w:tab/>
      </w:r>
      <w:r w:rsidRPr="00A63248">
        <w:rPr>
          <w:rFonts w:ascii="Arial" w:hAnsi="Arial" w:cs="Arial"/>
          <w:bCs/>
        </w:rPr>
        <w:t>Buildings for Mission Secretary</w:t>
      </w:r>
    </w:p>
    <w:p w14:paraId="60EE0653" w14:textId="77777777" w:rsidR="00A63248" w:rsidRPr="00A63248" w:rsidRDefault="00A63248" w:rsidP="009543E8">
      <w:pPr>
        <w:jc w:val="both"/>
        <w:rPr>
          <w:rFonts w:ascii="Arial" w:hAnsi="Arial" w:cs="Arial"/>
          <w:b/>
        </w:rPr>
      </w:pPr>
    </w:p>
    <w:p w14:paraId="05B9A3BB" w14:textId="5DD541D7" w:rsidR="00A63248" w:rsidRDefault="00A63248" w:rsidP="009543E8">
      <w:pPr>
        <w:jc w:val="both"/>
        <w:rPr>
          <w:rFonts w:ascii="Arial" w:hAnsi="Arial" w:cs="Arial"/>
          <w:bCs/>
        </w:rPr>
      </w:pPr>
      <w:r w:rsidRPr="00A63248">
        <w:rPr>
          <w:rFonts w:ascii="Arial" w:hAnsi="Arial" w:cs="Arial"/>
          <w:b/>
        </w:rPr>
        <w:t>HOURS &amp; TERM:</w:t>
      </w:r>
      <w:r>
        <w:rPr>
          <w:rFonts w:ascii="Arial" w:hAnsi="Arial" w:cs="Arial"/>
          <w:bCs/>
        </w:rPr>
        <w:tab/>
      </w:r>
      <w:r>
        <w:rPr>
          <w:rFonts w:ascii="Arial" w:hAnsi="Arial" w:cs="Arial"/>
          <w:bCs/>
        </w:rPr>
        <w:tab/>
        <w:t xml:space="preserve">35 Hours/week worked </w:t>
      </w:r>
      <w:proofErr w:type="gramStart"/>
      <w:r>
        <w:rPr>
          <w:rFonts w:ascii="Arial" w:hAnsi="Arial" w:cs="Arial"/>
          <w:bCs/>
        </w:rPr>
        <w:t>flexibly</w:t>
      </w:r>
      <w:proofErr w:type="gramEnd"/>
    </w:p>
    <w:p w14:paraId="499713A9" w14:textId="0EFE91A6" w:rsidR="00A63248" w:rsidRDefault="00A63248" w:rsidP="009543E8">
      <w:pPr>
        <w:jc w:val="both"/>
        <w:rPr>
          <w:rFonts w:ascii="Arial" w:hAnsi="Arial" w:cs="Arial"/>
          <w:bCs/>
        </w:rPr>
      </w:pP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3 Year fixed term contract </w:t>
      </w:r>
    </w:p>
    <w:p w14:paraId="71484490" w14:textId="77777777" w:rsidR="00A63248" w:rsidRDefault="00A63248" w:rsidP="009543E8">
      <w:pPr>
        <w:jc w:val="both"/>
        <w:rPr>
          <w:rFonts w:ascii="Arial" w:hAnsi="Arial" w:cs="Arial"/>
          <w:bCs/>
        </w:rPr>
      </w:pPr>
    </w:p>
    <w:p w14:paraId="1D5DE6F3" w14:textId="33891EC2" w:rsidR="00A63248" w:rsidRDefault="00A63248" w:rsidP="009543E8">
      <w:pPr>
        <w:ind w:left="2880" w:hanging="2880"/>
        <w:jc w:val="both"/>
        <w:rPr>
          <w:rFonts w:ascii="Arial" w:hAnsi="Arial" w:cs="Arial"/>
          <w:bCs/>
        </w:rPr>
      </w:pPr>
      <w:r w:rsidRPr="00A63248">
        <w:rPr>
          <w:rFonts w:ascii="Arial" w:hAnsi="Arial" w:cs="Arial"/>
          <w:b/>
        </w:rPr>
        <w:t>LOCATION:</w:t>
      </w:r>
      <w:r>
        <w:rPr>
          <w:rFonts w:ascii="Arial" w:hAnsi="Arial" w:cs="Arial"/>
          <w:bCs/>
        </w:rPr>
        <w:tab/>
        <w:t xml:space="preserve">The Diocesan Office – Cuthbert House, Stonebridge, Durham, DH1 3RY </w:t>
      </w:r>
    </w:p>
    <w:p w14:paraId="70E5E3FE" w14:textId="46737B12" w:rsidR="00A63248" w:rsidRDefault="00A63248" w:rsidP="009543E8">
      <w:pPr>
        <w:ind w:left="2880" w:hanging="2880"/>
        <w:jc w:val="both"/>
        <w:rPr>
          <w:rFonts w:ascii="Arial" w:hAnsi="Arial" w:cs="Arial"/>
          <w:b/>
        </w:rPr>
      </w:pPr>
      <w:r>
        <w:rPr>
          <w:rFonts w:ascii="Arial" w:hAnsi="Arial" w:cs="Arial"/>
          <w:b/>
        </w:rPr>
        <w:tab/>
      </w:r>
      <w:r>
        <w:rPr>
          <w:rFonts w:ascii="Arial" w:hAnsi="Arial" w:cs="Arial"/>
          <w:b/>
        </w:rPr>
        <w:tab/>
      </w:r>
    </w:p>
    <w:p w14:paraId="16DB6037" w14:textId="202E8A61" w:rsidR="00A63248" w:rsidRDefault="00A63248" w:rsidP="009543E8">
      <w:pPr>
        <w:ind w:left="2880" w:hanging="2880"/>
        <w:jc w:val="both"/>
        <w:rPr>
          <w:rFonts w:ascii="Arial" w:hAnsi="Arial" w:cs="Arial"/>
        </w:rPr>
      </w:pPr>
      <w:r>
        <w:rPr>
          <w:rFonts w:ascii="Arial" w:hAnsi="Arial" w:cs="Arial"/>
          <w:b/>
        </w:rPr>
        <w:tab/>
      </w:r>
      <w:r w:rsidRPr="00A63248">
        <w:rPr>
          <w:rFonts w:ascii="Arial" w:hAnsi="Arial" w:cs="Arial"/>
        </w:rPr>
        <w:t>The organi</w:t>
      </w:r>
      <w:r>
        <w:rPr>
          <w:rFonts w:ascii="Arial" w:hAnsi="Arial" w:cs="Arial"/>
        </w:rPr>
        <w:t>s</w:t>
      </w:r>
      <w:r w:rsidRPr="00A63248">
        <w:rPr>
          <w:rFonts w:ascii="Arial" w:hAnsi="Arial" w:cs="Arial"/>
        </w:rPr>
        <w:t>ation is currently adopting a hybrid working approach which may allow flexibility around some home working</w:t>
      </w:r>
      <w:r w:rsidR="00AA3F62">
        <w:rPr>
          <w:rFonts w:ascii="Arial" w:hAnsi="Arial" w:cs="Arial"/>
        </w:rPr>
        <w:t>.</w:t>
      </w:r>
    </w:p>
    <w:p w14:paraId="439551EA" w14:textId="77777777" w:rsidR="009543E8" w:rsidRDefault="009543E8" w:rsidP="009543E8">
      <w:pPr>
        <w:ind w:left="2880" w:hanging="2880"/>
        <w:jc w:val="both"/>
        <w:rPr>
          <w:rFonts w:ascii="Arial" w:hAnsi="Arial" w:cs="Arial"/>
        </w:rPr>
      </w:pPr>
    </w:p>
    <w:p w14:paraId="4CCA4411" w14:textId="1BD6D22B" w:rsidR="009543E8" w:rsidRPr="00AA3F62" w:rsidRDefault="009543E8" w:rsidP="00AA3F62">
      <w:pPr>
        <w:pStyle w:val="TableParagraph"/>
        <w:spacing w:before="120" w:after="120"/>
        <w:ind w:left="2880" w:hanging="2880"/>
        <w:jc w:val="both"/>
        <w:rPr>
          <w:rFonts w:ascii="Arial" w:hAnsi="Arial" w:cs="Arial"/>
          <w:b/>
          <w:bCs/>
        </w:rPr>
      </w:pPr>
      <w:r w:rsidRPr="00256D8F">
        <w:rPr>
          <w:rFonts w:ascii="Arial" w:hAnsi="Arial" w:cs="Arial"/>
          <w:b/>
          <w:bCs/>
        </w:rPr>
        <w:t>BACKGROUND:</w:t>
      </w:r>
      <w:r w:rsidRPr="00256D8F">
        <w:rPr>
          <w:rFonts w:ascii="Arial" w:hAnsi="Arial" w:cs="Arial"/>
          <w:b/>
          <w:bCs/>
        </w:rPr>
        <w:tab/>
      </w:r>
      <w:r w:rsidRPr="00256D8F">
        <w:rPr>
          <w:rFonts w:ascii="Arial" w:hAnsi="Arial" w:cs="Arial"/>
          <w:bCs/>
        </w:rPr>
        <w:t>The mission of the Diocese of Durham is to “</w:t>
      </w:r>
      <w:r w:rsidRPr="00256D8F">
        <w:rPr>
          <w:rFonts w:ascii="Arial" w:hAnsi="Arial" w:cs="Arial"/>
          <w:bCs/>
          <w:i/>
        </w:rPr>
        <w:t>Bless our communities in Jesus’ name for the transformation of us all</w:t>
      </w:r>
      <w:r w:rsidRPr="00256D8F">
        <w:rPr>
          <w:rFonts w:ascii="Arial" w:hAnsi="Arial" w:cs="Arial"/>
          <w:bCs/>
        </w:rPr>
        <w:t xml:space="preserve">”.  Following a period of prayer and shared reflection the Diocese identified four missional priorities for </w:t>
      </w:r>
      <w:r w:rsidR="00AA3F62">
        <w:rPr>
          <w:rFonts w:ascii="Arial" w:hAnsi="Arial" w:cs="Arial"/>
          <w:bCs/>
        </w:rPr>
        <w:t>period from 2021 - 2026</w:t>
      </w:r>
      <w:r w:rsidRPr="00256D8F">
        <w:rPr>
          <w:rFonts w:ascii="Arial" w:hAnsi="Arial" w:cs="Arial"/>
          <w:bCs/>
        </w:rPr>
        <w:t>:</w:t>
      </w:r>
    </w:p>
    <w:p w14:paraId="06A216CC" w14:textId="77777777" w:rsidR="009543E8" w:rsidRPr="00256D8F" w:rsidRDefault="009543E8" w:rsidP="00256D8F">
      <w:pPr>
        <w:pStyle w:val="TableParagraph"/>
        <w:numPr>
          <w:ilvl w:val="0"/>
          <w:numId w:val="5"/>
        </w:numPr>
        <w:spacing w:before="120" w:after="120"/>
        <w:jc w:val="both"/>
        <w:rPr>
          <w:rFonts w:ascii="Arial" w:hAnsi="Arial" w:cs="Arial"/>
          <w:bCs/>
        </w:rPr>
      </w:pPr>
      <w:r w:rsidRPr="00256D8F">
        <w:rPr>
          <w:rFonts w:ascii="Arial" w:hAnsi="Arial" w:cs="Arial"/>
          <w:bCs/>
        </w:rPr>
        <w:t xml:space="preserve">Energising </w:t>
      </w:r>
      <w:proofErr w:type="gramStart"/>
      <w:r w:rsidRPr="00256D8F">
        <w:rPr>
          <w:rFonts w:ascii="Arial" w:hAnsi="Arial" w:cs="Arial"/>
          <w:bCs/>
        </w:rPr>
        <w:t>Growth;</w:t>
      </w:r>
      <w:proofErr w:type="gramEnd"/>
    </w:p>
    <w:p w14:paraId="135142B0" w14:textId="77777777" w:rsidR="009543E8" w:rsidRPr="00256D8F" w:rsidRDefault="009543E8" w:rsidP="00256D8F">
      <w:pPr>
        <w:pStyle w:val="TableParagraph"/>
        <w:numPr>
          <w:ilvl w:val="0"/>
          <w:numId w:val="5"/>
        </w:numPr>
        <w:spacing w:before="120" w:after="120"/>
        <w:jc w:val="both"/>
        <w:rPr>
          <w:rFonts w:ascii="Arial" w:hAnsi="Arial" w:cs="Arial"/>
          <w:bCs/>
        </w:rPr>
      </w:pPr>
      <w:r w:rsidRPr="00256D8F">
        <w:rPr>
          <w:rFonts w:ascii="Arial" w:hAnsi="Arial" w:cs="Arial"/>
          <w:bCs/>
        </w:rPr>
        <w:t>Engaging with Children, Youth and 18-</w:t>
      </w:r>
      <w:proofErr w:type="gramStart"/>
      <w:r w:rsidRPr="00256D8F">
        <w:rPr>
          <w:rFonts w:ascii="Arial" w:hAnsi="Arial" w:cs="Arial"/>
          <w:bCs/>
        </w:rPr>
        <w:t>25s;</w:t>
      </w:r>
      <w:proofErr w:type="gramEnd"/>
    </w:p>
    <w:p w14:paraId="2F7824B8" w14:textId="30C6C736" w:rsidR="009543E8" w:rsidRPr="00256D8F" w:rsidRDefault="009543E8" w:rsidP="00256D8F">
      <w:pPr>
        <w:pStyle w:val="TableParagraph"/>
        <w:numPr>
          <w:ilvl w:val="0"/>
          <w:numId w:val="5"/>
        </w:numPr>
        <w:spacing w:before="120" w:after="120"/>
        <w:jc w:val="both"/>
        <w:rPr>
          <w:rFonts w:ascii="Arial" w:hAnsi="Arial" w:cs="Arial"/>
          <w:bCs/>
        </w:rPr>
      </w:pPr>
      <w:r w:rsidRPr="00256D8F">
        <w:rPr>
          <w:rFonts w:ascii="Arial" w:hAnsi="Arial" w:cs="Arial"/>
          <w:bCs/>
        </w:rPr>
        <w:t>Challenging Poverty;</w:t>
      </w:r>
      <w:r w:rsidR="00AA3F62">
        <w:rPr>
          <w:rFonts w:ascii="Arial" w:hAnsi="Arial" w:cs="Arial"/>
          <w:bCs/>
        </w:rPr>
        <w:t xml:space="preserve"> and</w:t>
      </w:r>
    </w:p>
    <w:p w14:paraId="2F2564F6" w14:textId="77777777" w:rsidR="009543E8" w:rsidRPr="00256D8F" w:rsidRDefault="009543E8" w:rsidP="00256D8F">
      <w:pPr>
        <w:pStyle w:val="TableParagraph"/>
        <w:numPr>
          <w:ilvl w:val="0"/>
          <w:numId w:val="5"/>
        </w:numPr>
        <w:spacing w:before="120" w:after="120"/>
        <w:jc w:val="both"/>
        <w:rPr>
          <w:rFonts w:ascii="Arial" w:hAnsi="Arial" w:cs="Arial"/>
          <w:bCs/>
        </w:rPr>
      </w:pPr>
      <w:r w:rsidRPr="00256D8F">
        <w:rPr>
          <w:rFonts w:ascii="Arial" w:hAnsi="Arial" w:cs="Arial"/>
          <w:bCs/>
        </w:rPr>
        <w:t>Caring for God’s Creation.</w:t>
      </w:r>
    </w:p>
    <w:p w14:paraId="07DA0B58" w14:textId="0434B785" w:rsidR="00791FC3" w:rsidRDefault="00AA3F62" w:rsidP="00AA3F62">
      <w:pPr>
        <w:pStyle w:val="TableParagraph"/>
        <w:ind w:left="2880"/>
        <w:jc w:val="both"/>
        <w:rPr>
          <w:rFonts w:ascii="Arial" w:hAnsi="Arial" w:cs="Arial"/>
          <w:bCs/>
        </w:rPr>
      </w:pPr>
      <w:r w:rsidRPr="00AA3F62">
        <w:rPr>
          <w:rFonts w:ascii="Arial" w:hAnsi="Arial" w:cs="Arial"/>
          <w:bCs/>
        </w:rPr>
        <w:t>Th</w:t>
      </w:r>
      <w:r>
        <w:rPr>
          <w:rFonts w:ascii="Arial" w:hAnsi="Arial" w:cs="Arial"/>
          <w:bCs/>
        </w:rPr>
        <w:t xml:space="preserve">is post </w:t>
      </w:r>
      <w:r w:rsidRPr="00AA3F62">
        <w:rPr>
          <w:rFonts w:ascii="Arial" w:hAnsi="Arial" w:cs="Arial"/>
          <w:bCs/>
        </w:rPr>
        <w:t>will support our parishes where they need to sympathetically adapt historic buildings to more modern forms of mission, to reach wider, more diverse audiences in the context of these priorities. In particular, the role will help to support parishes in achieving the Church of England’s target of Net Zero Carbon by 2030</w:t>
      </w:r>
      <w:r>
        <w:rPr>
          <w:rFonts w:ascii="Arial" w:hAnsi="Arial" w:cs="Arial"/>
          <w:bCs/>
        </w:rPr>
        <w:t xml:space="preserve">, and it is supported by </w:t>
      </w:r>
      <w:r w:rsidR="00791FC3" w:rsidRPr="00AA3F62">
        <w:rPr>
          <w:rFonts w:ascii="Arial" w:hAnsi="Arial" w:cs="Arial"/>
          <w:bCs/>
        </w:rPr>
        <w:t xml:space="preserve">the Archbishops’ Council’s Buildings for Mission </w:t>
      </w:r>
      <w:r>
        <w:rPr>
          <w:rFonts w:ascii="Arial" w:hAnsi="Arial" w:cs="Arial"/>
          <w:bCs/>
        </w:rPr>
        <w:t>Grant Scheme.</w:t>
      </w:r>
    </w:p>
    <w:p w14:paraId="1F678CAD" w14:textId="77777777" w:rsidR="009543E8" w:rsidRDefault="009543E8" w:rsidP="009543E8">
      <w:pPr>
        <w:widowControl/>
        <w:contextualSpacing/>
        <w:jc w:val="both"/>
        <w:textAlignment w:val="baseline"/>
        <w:rPr>
          <w:rFonts w:ascii="Arial" w:hAnsi="Arial" w:cs="Arial"/>
          <w:bCs/>
        </w:rPr>
      </w:pPr>
    </w:p>
    <w:p w14:paraId="798D1722" w14:textId="578B8B30" w:rsidR="009543E8" w:rsidRPr="00A63248" w:rsidRDefault="009543E8" w:rsidP="009543E8">
      <w:pPr>
        <w:widowControl/>
        <w:contextualSpacing/>
        <w:jc w:val="both"/>
        <w:textAlignment w:val="baseline"/>
        <w:rPr>
          <w:rFonts w:ascii="Arial" w:eastAsia="Times New Roman" w:hAnsi="Arial" w:cs="Arial"/>
          <w:iCs/>
          <w:lang w:val="en-GB" w:eastAsia="en-GB"/>
        </w:rPr>
      </w:pPr>
      <w:r w:rsidRPr="00A63248">
        <w:rPr>
          <w:rFonts w:ascii="Arial" w:hAnsi="Arial" w:cs="Arial"/>
          <w:b/>
        </w:rPr>
        <w:t>KEY RELATIONSHIPS:</w:t>
      </w:r>
      <w:r>
        <w:rPr>
          <w:rFonts w:ascii="Arial" w:hAnsi="Arial" w:cs="Arial"/>
          <w:b/>
        </w:rPr>
        <w:tab/>
      </w:r>
      <w:r w:rsidRPr="00A63248">
        <w:rPr>
          <w:rFonts w:ascii="Arial" w:eastAsia="Times New Roman" w:hAnsi="Arial" w:cs="Arial"/>
          <w:iCs/>
          <w:lang w:val="en-GB" w:eastAsia="en-GB"/>
        </w:rPr>
        <w:t>Buildings for Mission Secretary</w:t>
      </w:r>
    </w:p>
    <w:p w14:paraId="34BD7ECB" w14:textId="77777777" w:rsidR="009543E8" w:rsidRPr="00A63248" w:rsidRDefault="009543E8" w:rsidP="009543E8">
      <w:pPr>
        <w:widowControl/>
        <w:ind w:left="2478" w:firstLine="402"/>
        <w:contextualSpacing/>
        <w:jc w:val="both"/>
        <w:textAlignment w:val="baseline"/>
        <w:rPr>
          <w:rFonts w:ascii="Arial" w:eastAsia="Times New Roman" w:hAnsi="Arial" w:cs="Arial"/>
          <w:iCs/>
          <w:lang w:val="en-GB" w:eastAsia="en-GB"/>
        </w:rPr>
      </w:pPr>
      <w:r w:rsidRPr="00A63248">
        <w:rPr>
          <w:rFonts w:ascii="Arial" w:eastAsia="Times New Roman" w:hAnsi="Arial" w:cs="Arial"/>
          <w:iCs/>
          <w:lang w:val="en-GB" w:eastAsia="en-GB"/>
        </w:rPr>
        <w:t>Church Buildings Support Officer</w:t>
      </w:r>
    </w:p>
    <w:p w14:paraId="64B60CEF" w14:textId="77777777" w:rsidR="009543E8" w:rsidRPr="00A63248" w:rsidRDefault="009543E8" w:rsidP="009543E8">
      <w:pPr>
        <w:widowControl/>
        <w:ind w:left="2478" w:firstLine="402"/>
        <w:contextualSpacing/>
        <w:jc w:val="both"/>
        <w:textAlignment w:val="baseline"/>
        <w:rPr>
          <w:rFonts w:ascii="Arial" w:eastAsia="Times New Roman" w:hAnsi="Arial" w:cs="Arial"/>
          <w:iCs/>
          <w:lang w:val="en-GB" w:eastAsia="en-GB"/>
        </w:rPr>
      </w:pPr>
      <w:r w:rsidRPr="00A63248">
        <w:rPr>
          <w:rFonts w:ascii="Arial" w:eastAsia="Times New Roman" w:hAnsi="Arial" w:cs="Arial"/>
          <w:iCs/>
          <w:lang w:val="en-GB" w:eastAsia="en-GB"/>
        </w:rPr>
        <w:t>Diocesan Advisory Committee Chair and members</w:t>
      </w:r>
    </w:p>
    <w:p w14:paraId="371B08D6" w14:textId="77777777" w:rsidR="009543E8" w:rsidRPr="00A63248" w:rsidRDefault="009543E8" w:rsidP="009543E8">
      <w:pPr>
        <w:widowControl/>
        <w:ind w:left="2478" w:firstLine="402"/>
        <w:contextualSpacing/>
        <w:jc w:val="both"/>
        <w:textAlignment w:val="baseline"/>
        <w:rPr>
          <w:rFonts w:ascii="Arial" w:eastAsia="Times New Roman" w:hAnsi="Arial" w:cs="Arial"/>
          <w:iCs/>
          <w:lang w:val="en-GB" w:eastAsia="en-GB"/>
        </w:rPr>
      </w:pPr>
      <w:r w:rsidRPr="00A63248">
        <w:rPr>
          <w:rFonts w:ascii="Arial" w:eastAsia="Times New Roman" w:hAnsi="Arial" w:cs="Arial"/>
          <w:iCs/>
          <w:lang w:val="en-GB" w:eastAsia="en-GB"/>
        </w:rPr>
        <w:t>Parish Clergy / Lay members</w:t>
      </w:r>
    </w:p>
    <w:p w14:paraId="232ED5AE" w14:textId="6BF992EC" w:rsidR="009543E8" w:rsidRPr="00A63248" w:rsidRDefault="009543E8" w:rsidP="009543E8">
      <w:pPr>
        <w:widowControl/>
        <w:ind w:left="2478" w:firstLine="402"/>
        <w:contextualSpacing/>
        <w:jc w:val="both"/>
        <w:textAlignment w:val="baseline"/>
        <w:rPr>
          <w:rFonts w:ascii="Arial" w:eastAsia="Times New Roman" w:hAnsi="Arial" w:cs="Arial"/>
          <w:iCs/>
          <w:lang w:val="en-GB" w:eastAsia="en-GB"/>
        </w:rPr>
      </w:pPr>
      <w:r w:rsidRPr="00A63248">
        <w:rPr>
          <w:rFonts w:ascii="Arial" w:eastAsia="Times New Roman" w:hAnsi="Arial" w:cs="Arial"/>
          <w:iCs/>
          <w:lang w:val="en-GB" w:eastAsia="en-GB"/>
        </w:rPr>
        <w:t>Archdeacons</w:t>
      </w:r>
      <w:r w:rsidR="00AA3F62">
        <w:rPr>
          <w:rFonts w:ascii="Arial" w:eastAsia="Times New Roman" w:hAnsi="Arial" w:cs="Arial"/>
          <w:iCs/>
          <w:lang w:val="en-GB" w:eastAsia="en-GB"/>
        </w:rPr>
        <w:t xml:space="preserve"> and Diocesan Secretary</w:t>
      </w:r>
    </w:p>
    <w:p w14:paraId="56C8492E" w14:textId="77777777" w:rsidR="009543E8" w:rsidRPr="00A63248" w:rsidRDefault="009543E8" w:rsidP="009543E8">
      <w:pPr>
        <w:widowControl/>
        <w:ind w:left="2478" w:firstLine="402"/>
        <w:contextualSpacing/>
        <w:jc w:val="both"/>
        <w:textAlignment w:val="baseline"/>
        <w:rPr>
          <w:rFonts w:ascii="Arial" w:eastAsia="Times New Roman" w:hAnsi="Arial" w:cs="Arial"/>
          <w:iCs/>
          <w:lang w:val="en-GB" w:eastAsia="en-GB"/>
        </w:rPr>
      </w:pPr>
      <w:r w:rsidRPr="00A63248">
        <w:rPr>
          <w:rFonts w:ascii="Arial" w:eastAsia="Times New Roman" w:hAnsi="Arial" w:cs="Arial"/>
          <w:iCs/>
          <w:lang w:val="en-GB" w:eastAsia="en-GB"/>
        </w:rPr>
        <w:t>Giving Advisor</w:t>
      </w:r>
    </w:p>
    <w:p w14:paraId="72114530" w14:textId="5CAC42CD" w:rsidR="009543E8" w:rsidRPr="009543E8" w:rsidRDefault="009543E8" w:rsidP="009543E8">
      <w:pPr>
        <w:ind w:left="2160" w:firstLine="720"/>
        <w:jc w:val="both"/>
        <w:rPr>
          <w:rFonts w:ascii="Arial" w:hAnsi="Arial" w:cs="Arial"/>
          <w:b/>
          <w:bCs/>
        </w:rPr>
      </w:pPr>
      <w:r w:rsidRPr="00A63248">
        <w:rPr>
          <w:rFonts w:ascii="Arial" w:eastAsia="Times New Roman" w:hAnsi="Arial" w:cs="Arial"/>
          <w:iCs/>
          <w:lang w:val="en-GB" w:eastAsia="en-GB"/>
        </w:rPr>
        <w:t>Environmental Officer</w:t>
      </w:r>
    </w:p>
    <w:p w14:paraId="2142CB84" w14:textId="77777777" w:rsidR="00A63248" w:rsidRPr="00A63248" w:rsidRDefault="00A63248" w:rsidP="009543E8">
      <w:pPr>
        <w:jc w:val="both"/>
        <w:rPr>
          <w:rFonts w:ascii="Arial" w:hAnsi="Arial" w:cs="Arial"/>
          <w:b/>
          <w:u w:val="single"/>
        </w:rPr>
      </w:pPr>
    </w:p>
    <w:p w14:paraId="3E6E21D2" w14:textId="77777777" w:rsidR="0013243D" w:rsidRPr="00A63248" w:rsidRDefault="0013243D" w:rsidP="00A63248">
      <w:pPr>
        <w:spacing w:before="6"/>
        <w:rPr>
          <w:rFonts w:ascii="Arial" w:eastAsia="Arial" w:hAnsi="Arial" w:cs="Arial"/>
          <w:b/>
          <w:bCs/>
        </w:rPr>
      </w:pPr>
    </w:p>
    <w:p w14:paraId="03E7CC94" w14:textId="3186C075" w:rsidR="00036266" w:rsidRPr="00A63248" w:rsidRDefault="00036266" w:rsidP="00A63248">
      <w:pPr>
        <w:widowControl/>
        <w:rPr>
          <w:rFonts w:ascii="Arial" w:eastAsia="Calibri" w:hAnsi="Arial" w:cs="Arial"/>
          <w:b/>
          <w:bCs/>
          <w:u w:val="single"/>
          <w:lang w:val="en-GB"/>
        </w:rPr>
      </w:pPr>
      <w:r w:rsidRPr="00A63248">
        <w:rPr>
          <w:rFonts w:ascii="Arial" w:eastAsia="Calibri" w:hAnsi="Arial" w:cs="Arial"/>
          <w:b/>
          <w:bCs/>
          <w:u w:val="single"/>
          <w:lang w:val="en-GB"/>
        </w:rPr>
        <w:t xml:space="preserve">Main Duties &amp; Responsibilities </w:t>
      </w:r>
    </w:p>
    <w:p w14:paraId="086CDD8F" w14:textId="77777777" w:rsidR="00F017F3" w:rsidRPr="00A63248" w:rsidRDefault="00F017F3" w:rsidP="00A63248">
      <w:pPr>
        <w:widowControl/>
        <w:rPr>
          <w:rFonts w:ascii="Arial" w:eastAsia="Calibri" w:hAnsi="Arial" w:cs="Arial"/>
          <w:b/>
          <w:bCs/>
          <w:u w:val="single"/>
          <w:lang w:val="en-GB"/>
        </w:rPr>
      </w:pPr>
    </w:p>
    <w:p w14:paraId="3390E23E" w14:textId="77777777" w:rsidR="00F017F3" w:rsidRPr="00A63248" w:rsidRDefault="00F017F3" w:rsidP="00A63248">
      <w:pPr>
        <w:rPr>
          <w:rFonts w:ascii="Arial" w:hAnsi="Arial" w:cs="Arial"/>
          <w:b/>
          <w:bCs/>
          <w:i/>
          <w:iCs/>
        </w:rPr>
      </w:pPr>
      <w:r w:rsidRPr="00A63248">
        <w:rPr>
          <w:rFonts w:ascii="Arial" w:hAnsi="Arial" w:cs="Arial"/>
          <w:b/>
          <w:bCs/>
          <w:i/>
          <w:iCs/>
        </w:rPr>
        <w:t xml:space="preserve">Monitoring and planning </w:t>
      </w:r>
    </w:p>
    <w:p w14:paraId="5844251C" w14:textId="359C8E8C" w:rsidR="00F017F3" w:rsidRPr="00A63248" w:rsidRDefault="00F017F3" w:rsidP="00A63248">
      <w:pPr>
        <w:pStyle w:val="ListParagraph"/>
        <w:numPr>
          <w:ilvl w:val="0"/>
          <w:numId w:val="3"/>
        </w:numPr>
        <w:ind w:left="426" w:hanging="426"/>
        <w:rPr>
          <w:rFonts w:ascii="Arial" w:hAnsi="Arial" w:cs="Arial"/>
        </w:rPr>
      </w:pPr>
      <w:r w:rsidRPr="00A63248">
        <w:rPr>
          <w:rFonts w:ascii="Arial" w:hAnsi="Arial" w:cs="Arial"/>
        </w:rPr>
        <w:lastRenderedPageBreak/>
        <w:t xml:space="preserve">Develop a strategic approach </w:t>
      </w:r>
      <w:r w:rsidRPr="00A63248">
        <w:rPr>
          <w:rFonts w:ascii="Arial" w:hAnsi="Arial" w:cs="Arial"/>
          <w:color w:val="000000" w:themeColor="text1"/>
        </w:rPr>
        <w:t xml:space="preserve">in conjunction with the Building for Mission Secretary (“BFMS”), </w:t>
      </w:r>
      <w:r w:rsidRPr="00A63248">
        <w:rPr>
          <w:rFonts w:ascii="Arial" w:hAnsi="Arial" w:cs="Arial"/>
        </w:rPr>
        <w:t xml:space="preserve">for supporting parishes to provide long term care and best practice management of churches, including their furnishings and churchyards. </w:t>
      </w:r>
    </w:p>
    <w:p w14:paraId="4950930A" w14:textId="199CF2DC" w:rsidR="00F017F3" w:rsidRPr="00A63248" w:rsidRDefault="00F017F3" w:rsidP="00A63248">
      <w:pPr>
        <w:pStyle w:val="ListParagraph"/>
        <w:numPr>
          <w:ilvl w:val="0"/>
          <w:numId w:val="3"/>
        </w:numPr>
        <w:ind w:left="426" w:hanging="426"/>
        <w:rPr>
          <w:rFonts w:ascii="Arial" w:hAnsi="Arial" w:cs="Arial"/>
        </w:rPr>
      </w:pPr>
      <w:r w:rsidRPr="00A63248">
        <w:rPr>
          <w:rFonts w:ascii="Arial" w:hAnsi="Arial" w:cs="Arial"/>
        </w:rPr>
        <w:t>Working with the BFMS to maintain an overview of the condition of churches, reviewing QI reports, liaising with inspecting architects/</w:t>
      </w:r>
      <w:proofErr w:type="gramStart"/>
      <w:r w:rsidRPr="00A63248">
        <w:rPr>
          <w:rFonts w:ascii="Arial" w:hAnsi="Arial" w:cs="Arial"/>
        </w:rPr>
        <w:t>surveyors</w:t>
      </w:r>
      <w:proofErr w:type="gramEnd"/>
      <w:r w:rsidRPr="00A63248">
        <w:rPr>
          <w:rFonts w:ascii="Arial" w:hAnsi="Arial" w:cs="Arial"/>
        </w:rPr>
        <w:t xml:space="preserve"> and making site visits and assessments to prioritise projects for particular support and intervention. </w:t>
      </w:r>
    </w:p>
    <w:p w14:paraId="3325C7BE" w14:textId="4B77B609" w:rsidR="00F017F3" w:rsidRPr="00A63248" w:rsidRDefault="00F017F3" w:rsidP="00A63248">
      <w:pPr>
        <w:pStyle w:val="ListParagraph"/>
        <w:numPr>
          <w:ilvl w:val="0"/>
          <w:numId w:val="3"/>
        </w:numPr>
        <w:ind w:left="426" w:hanging="426"/>
        <w:rPr>
          <w:rFonts w:ascii="Arial" w:hAnsi="Arial" w:cs="Arial"/>
        </w:rPr>
      </w:pPr>
      <w:r w:rsidRPr="00A63248">
        <w:rPr>
          <w:rFonts w:ascii="Arial" w:hAnsi="Arial" w:cs="Arial"/>
          <w:color w:val="000000" w:themeColor="text1"/>
        </w:rPr>
        <w:t>Identifying and supporting parishes with buildings</w:t>
      </w:r>
      <w:r w:rsidRPr="00A63248">
        <w:rPr>
          <w:rFonts w:ascii="Arial" w:hAnsi="Arial" w:cs="Arial"/>
        </w:rPr>
        <w:t xml:space="preserve"> which may warrant inclusion on the Heritage at Risk Register. </w:t>
      </w:r>
    </w:p>
    <w:p w14:paraId="4B6C8715" w14:textId="78A89F83" w:rsidR="00F017F3" w:rsidRPr="00A63248" w:rsidRDefault="00F017F3" w:rsidP="00A63248">
      <w:pPr>
        <w:pStyle w:val="ListParagraph"/>
        <w:numPr>
          <w:ilvl w:val="0"/>
          <w:numId w:val="3"/>
        </w:numPr>
        <w:ind w:left="426" w:hanging="426"/>
        <w:rPr>
          <w:rFonts w:ascii="Arial" w:hAnsi="Arial" w:cs="Arial"/>
        </w:rPr>
      </w:pPr>
      <w:r w:rsidRPr="00A63248">
        <w:rPr>
          <w:rFonts w:ascii="Arial" w:hAnsi="Arial" w:cs="Arial"/>
          <w:color w:val="000000" w:themeColor="text1"/>
        </w:rPr>
        <w:t xml:space="preserve">Contribute to </w:t>
      </w:r>
      <w:r w:rsidRPr="00A63248">
        <w:rPr>
          <w:rFonts w:ascii="Arial" w:hAnsi="Arial" w:cs="Arial"/>
        </w:rPr>
        <w:t xml:space="preserve">an Action Plan to prioritise support and intervention in areas of demonstrable need. </w:t>
      </w:r>
    </w:p>
    <w:p w14:paraId="1D872046" w14:textId="265DAC65" w:rsidR="00F017F3" w:rsidRPr="00A63248" w:rsidRDefault="00F017F3" w:rsidP="00A63248">
      <w:pPr>
        <w:pStyle w:val="ListParagraph"/>
        <w:numPr>
          <w:ilvl w:val="0"/>
          <w:numId w:val="3"/>
        </w:numPr>
        <w:ind w:left="426" w:hanging="426"/>
        <w:rPr>
          <w:rFonts w:ascii="Arial" w:hAnsi="Arial" w:cs="Arial"/>
        </w:rPr>
      </w:pPr>
      <w:r w:rsidRPr="00A63248">
        <w:rPr>
          <w:rFonts w:ascii="Arial" w:hAnsi="Arial" w:cs="Arial"/>
        </w:rPr>
        <w:t xml:space="preserve">Provide information to parishes on conservation and historic environment management, signposting to relevant colleagues, organisations, published guidance and training opportunities as appropriate in conjunction with the national </w:t>
      </w:r>
      <w:proofErr w:type="gramStart"/>
      <w:r w:rsidRPr="00A63248">
        <w:rPr>
          <w:rFonts w:ascii="Arial" w:hAnsi="Arial" w:cs="Arial"/>
        </w:rPr>
        <w:t>church</w:t>
      </w:r>
      <w:proofErr w:type="gramEnd"/>
    </w:p>
    <w:p w14:paraId="63EDE9A1" w14:textId="3472EB27" w:rsidR="00F017F3" w:rsidRPr="00A63248" w:rsidRDefault="00F017F3" w:rsidP="00A63248">
      <w:pPr>
        <w:pStyle w:val="ListParagraph"/>
        <w:numPr>
          <w:ilvl w:val="0"/>
          <w:numId w:val="3"/>
        </w:numPr>
        <w:ind w:left="426" w:hanging="426"/>
        <w:rPr>
          <w:rFonts w:ascii="Arial" w:hAnsi="Arial" w:cs="Arial"/>
        </w:rPr>
      </w:pPr>
      <w:r w:rsidRPr="00A63248">
        <w:rPr>
          <w:rFonts w:ascii="Arial" w:hAnsi="Arial" w:cs="Arial"/>
        </w:rPr>
        <w:t xml:space="preserve">Working with the Diocesan Disability </w:t>
      </w:r>
      <w:proofErr w:type="gramStart"/>
      <w:r w:rsidRPr="00A63248">
        <w:rPr>
          <w:rFonts w:ascii="Arial" w:hAnsi="Arial" w:cs="Arial"/>
        </w:rPr>
        <w:t>Adviser,</w:t>
      </w:r>
      <w:proofErr w:type="gramEnd"/>
      <w:r w:rsidRPr="00A63248">
        <w:rPr>
          <w:rFonts w:ascii="Arial" w:hAnsi="Arial" w:cs="Arial"/>
        </w:rPr>
        <w:t xml:space="preserve"> promote the importance of equal access to churches, providing initial guidance on appropriate measures and adaptations. </w:t>
      </w:r>
    </w:p>
    <w:p w14:paraId="3928BB47" w14:textId="0FE0E3B7" w:rsidR="00F017F3" w:rsidRPr="00A63248" w:rsidRDefault="00F017F3" w:rsidP="00A63248">
      <w:pPr>
        <w:pStyle w:val="ListParagraph"/>
        <w:numPr>
          <w:ilvl w:val="0"/>
          <w:numId w:val="3"/>
        </w:numPr>
        <w:ind w:left="426" w:hanging="426"/>
        <w:rPr>
          <w:rFonts w:ascii="Arial" w:hAnsi="Arial" w:cs="Arial"/>
        </w:rPr>
      </w:pPr>
      <w:r w:rsidRPr="00A63248">
        <w:rPr>
          <w:rFonts w:ascii="Arial" w:hAnsi="Arial" w:cs="Arial"/>
        </w:rPr>
        <w:t xml:space="preserve">Working with the Diocesan Environment Officer, promote the importance of the Caring for God’s Creation diocesan priority and work with parishes to improve biodiversity and churchyard management. Ensure that all advice </w:t>
      </w:r>
      <w:proofErr w:type="gramStart"/>
      <w:r w:rsidRPr="00A63248">
        <w:rPr>
          <w:rFonts w:ascii="Arial" w:hAnsi="Arial" w:cs="Arial"/>
        </w:rPr>
        <w:t>given</w:t>
      </w:r>
      <w:proofErr w:type="gramEnd"/>
      <w:r w:rsidRPr="00A63248">
        <w:rPr>
          <w:rFonts w:ascii="Arial" w:hAnsi="Arial" w:cs="Arial"/>
        </w:rPr>
        <w:t xml:space="preserve"> and actions taken are consistent with the Net Zero Carbon target and make best use of current initiatives and funding opportunities.</w:t>
      </w:r>
    </w:p>
    <w:p w14:paraId="6AA55AF2" w14:textId="77777777" w:rsidR="00F017F3" w:rsidRPr="00A63248" w:rsidRDefault="00F017F3" w:rsidP="00A63248">
      <w:pPr>
        <w:rPr>
          <w:rFonts w:ascii="Arial" w:hAnsi="Arial" w:cs="Arial"/>
        </w:rPr>
      </w:pPr>
    </w:p>
    <w:p w14:paraId="649EF30B" w14:textId="77777777" w:rsidR="00F017F3" w:rsidRPr="00A63248" w:rsidRDefault="00F017F3" w:rsidP="00A63248">
      <w:pPr>
        <w:rPr>
          <w:rFonts w:ascii="Arial" w:hAnsi="Arial" w:cs="Arial"/>
          <w:b/>
          <w:bCs/>
          <w:i/>
          <w:iCs/>
        </w:rPr>
      </w:pPr>
      <w:r w:rsidRPr="00A63248">
        <w:rPr>
          <w:rFonts w:ascii="Arial" w:hAnsi="Arial" w:cs="Arial"/>
          <w:b/>
          <w:bCs/>
          <w:i/>
          <w:iCs/>
        </w:rPr>
        <w:t xml:space="preserve">Building maintenance and repair </w:t>
      </w:r>
    </w:p>
    <w:p w14:paraId="40DED3DF" w14:textId="4A963A85" w:rsidR="00F017F3" w:rsidRPr="00A63248" w:rsidRDefault="00F017F3" w:rsidP="00A63248">
      <w:pPr>
        <w:pStyle w:val="ListParagraph"/>
        <w:numPr>
          <w:ilvl w:val="0"/>
          <w:numId w:val="2"/>
        </w:numPr>
        <w:ind w:left="426"/>
        <w:rPr>
          <w:rFonts w:ascii="Arial" w:hAnsi="Arial" w:cs="Arial"/>
        </w:rPr>
      </w:pPr>
      <w:r w:rsidRPr="00A63248">
        <w:rPr>
          <w:rFonts w:ascii="Arial" w:hAnsi="Arial" w:cs="Arial"/>
        </w:rPr>
        <w:t xml:space="preserve">Provide guidance to incumbents, churchwardens and PCCs on making regular inspections, </w:t>
      </w:r>
      <w:proofErr w:type="gramStart"/>
      <w:r w:rsidRPr="00A63248">
        <w:rPr>
          <w:rFonts w:ascii="Arial" w:hAnsi="Arial" w:cs="Arial"/>
        </w:rPr>
        <w:t>planning</w:t>
      </w:r>
      <w:proofErr w:type="gramEnd"/>
      <w:r w:rsidRPr="00A63248">
        <w:rPr>
          <w:rFonts w:ascii="Arial" w:hAnsi="Arial" w:cs="Arial"/>
        </w:rPr>
        <w:t xml:space="preserve"> and implementing maintenance, whether by volunteer action or by commissioned work. </w:t>
      </w:r>
    </w:p>
    <w:p w14:paraId="3F72FAE9" w14:textId="11D00973" w:rsidR="00F017F3" w:rsidRPr="00A63248" w:rsidRDefault="00F017F3" w:rsidP="00A63248">
      <w:pPr>
        <w:pStyle w:val="ListParagraph"/>
        <w:numPr>
          <w:ilvl w:val="0"/>
          <w:numId w:val="2"/>
        </w:numPr>
        <w:ind w:left="426"/>
        <w:rPr>
          <w:rFonts w:ascii="Arial" w:hAnsi="Arial" w:cs="Arial"/>
        </w:rPr>
      </w:pPr>
      <w:r w:rsidRPr="00A63248">
        <w:rPr>
          <w:rFonts w:ascii="Arial" w:hAnsi="Arial" w:cs="Arial"/>
        </w:rPr>
        <w:t xml:space="preserve">Encourage long term financial planning with an appropriate balance between maintenance and repair and financial support for missional commitments. </w:t>
      </w:r>
    </w:p>
    <w:p w14:paraId="3910A1E0" w14:textId="30724165" w:rsidR="00F017F3" w:rsidRPr="00A63248" w:rsidRDefault="00F017F3" w:rsidP="00A63248">
      <w:pPr>
        <w:pStyle w:val="ListParagraph"/>
        <w:numPr>
          <w:ilvl w:val="0"/>
          <w:numId w:val="2"/>
        </w:numPr>
        <w:ind w:left="426"/>
        <w:rPr>
          <w:rFonts w:ascii="Arial" w:hAnsi="Arial" w:cs="Arial"/>
        </w:rPr>
      </w:pPr>
      <w:r w:rsidRPr="00A63248">
        <w:rPr>
          <w:rFonts w:ascii="Arial" w:hAnsi="Arial" w:cs="Arial"/>
        </w:rPr>
        <w:t xml:space="preserve">Develop and share a knowledge of local building and maintenance contractors with skills and experience of working on church buildings. </w:t>
      </w:r>
    </w:p>
    <w:p w14:paraId="4E1ED110" w14:textId="7D9111A5" w:rsidR="00F017F3" w:rsidRPr="00A63248" w:rsidRDefault="00F017F3" w:rsidP="00A63248">
      <w:pPr>
        <w:pStyle w:val="ListParagraph"/>
        <w:numPr>
          <w:ilvl w:val="0"/>
          <w:numId w:val="2"/>
        </w:numPr>
        <w:ind w:left="426"/>
        <w:rPr>
          <w:rFonts w:ascii="Arial" w:hAnsi="Arial" w:cs="Arial"/>
        </w:rPr>
      </w:pPr>
      <w:r w:rsidRPr="00A63248">
        <w:rPr>
          <w:rFonts w:ascii="Arial" w:hAnsi="Arial" w:cs="Arial"/>
        </w:rPr>
        <w:t xml:space="preserve">Assist individual churches and inspecting architects/surveyors to prioritise repair projects and help plan, </w:t>
      </w:r>
      <w:proofErr w:type="gramStart"/>
      <w:r w:rsidRPr="00A63248">
        <w:rPr>
          <w:rFonts w:ascii="Arial" w:hAnsi="Arial" w:cs="Arial"/>
        </w:rPr>
        <w:t>procure</w:t>
      </w:r>
      <w:proofErr w:type="gramEnd"/>
      <w:r w:rsidRPr="00A63248">
        <w:rPr>
          <w:rFonts w:ascii="Arial" w:hAnsi="Arial" w:cs="Arial"/>
        </w:rPr>
        <w:t xml:space="preserve"> and implement them. Advise on project management, procurement and any permissions that may be required in liaison with the BFMS.</w:t>
      </w:r>
    </w:p>
    <w:p w14:paraId="0F471F9E" w14:textId="707A4C53" w:rsidR="00F017F3" w:rsidRPr="00A63248" w:rsidRDefault="00F017F3" w:rsidP="00A63248">
      <w:pPr>
        <w:pStyle w:val="ListParagraph"/>
        <w:numPr>
          <w:ilvl w:val="0"/>
          <w:numId w:val="2"/>
        </w:numPr>
        <w:ind w:left="426"/>
        <w:rPr>
          <w:rFonts w:ascii="Arial" w:hAnsi="Arial" w:cs="Arial"/>
        </w:rPr>
      </w:pPr>
      <w:r w:rsidRPr="00A63248">
        <w:rPr>
          <w:rFonts w:ascii="Arial" w:hAnsi="Arial" w:cs="Arial"/>
        </w:rPr>
        <w:t>In conjunction with the Generous Giving team and BFMS, provide guidance to churches on fundraising, identifying potential funding sources for repair projects.</w:t>
      </w:r>
    </w:p>
    <w:p w14:paraId="3694AAD8" w14:textId="77777777" w:rsidR="00F017F3" w:rsidRPr="00A63248" w:rsidRDefault="00F017F3" w:rsidP="00A63248">
      <w:pPr>
        <w:pStyle w:val="ListParagraph"/>
        <w:widowControl/>
        <w:numPr>
          <w:ilvl w:val="0"/>
          <w:numId w:val="2"/>
        </w:numPr>
        <w:spacing w:after="160" w:line="259" w:lineRule="auto"/>
        <w:ind w:left="426"/>
        <w:contextualSpacing/>
        <w:rPr>
          <w:rFonts w:ascii="Arial" w:hAnsi="Arial" w:cs="Arial"/>
          <w:color w:val="000000" w:themeColor="text1"/>
        </w:rPr>
      </w:pPr>
      <w:r w:rsidRPr="00A63248">
        <w:rPr>
          <w:rFonts w:ascii="Arial" w:hAnsi="Arial" w:cs="Arial"/>
          <w:color w:val="000000" w:themeColor="text1"/>
        </w:rPr>
        <w:t>Support parishes to submit relevant grant applications, including help with drafting of applications.</w:t>
      </w:r>
    </w:p>
    <w:p w14:paraId="213A0F95" w14:textId="58827939" w:rsidR="00F017F3" w:rsidRPr="00A63248" w:rsidRDefault="00F017F3" w:rsidP="00A63248">
      <w:pPr>
        <w:rPr>
          <w:rFonts w:ascii="Arial" w:hAnsi="Arial" w:cs="Arial"/>
          <w:b/>
          <w:bCs/>
          <w:i/>
          <w:iCs/>
        </w:rPr>
      </w:pPr>
      <w:r w:rsidRPr="00A63248">
        <w:rPr>
          <w:rFonts w:ascii="Arial" w:hAnsi="Arial" w:cs="Arial"/>
          <w:b/>
          <w:bCs/>
          <w:i/>
          <w:iCs/>
        </w:rPr>
        <w:t xml:space="preserve">Community engagement: </w:t>
      </w:r>
    </w:p>
    <w:p w14:paraId="4B7491D5" w14:textId="7F2714D5" w:rsidR="00F017F3" w:rsidRPr="00A63248" w:rsidRDefault="00F017F3" w:rsidP="00A63248">
      <w:pPr>
        <w:pStyle w:val="ListParagraph"/>
        <w:numPr>
          <w:ilvl w:val="0"/>
          <w:numId w:val="1"/>
        </w:numPr>
        <w:ind w:left="426" w:hanging="426"/>
        <w:rPr>
          <w:rFonts w:ascii="Arial" w:hAnsi="Arial" w:cs="Arial"/>
        </w:rPr>
      </w:pPr>
      <w:r w:rsidRPr="00A63248">
        <w:rPr>
          <w:rFonts w:ascii="Arial" w:hAnsi="Arial" w:cs="Arial"/>
        </w:rPr>
        <w:t xml:space="preserve">Build relationships with Local Authorities, local businesses, charities, conservation organisations community groups, environmental groups, ecumenical </w:t>
      </w:r>
      <w:proofErr w:type="gramStart"/>
      <w:r w:rsidRPr="00A63248">
        <w:rPr>
          <w:rFonts w:ascii="Arial" w:hAnsi="Arial" w:cs="Arial"/>
        </w:rPr>
        <w:t>networks</w:t>
      </w:r>
      <w:proofErr w:type="gramEnd"/>
      <w:r w:rsidRPr="00A63248">
        <w:rPr>
          <w:rFonts w:ascii="Arial" w:hAnsi="Arial" w:cs="Arial"/>
        </w:rPr>
        <w:t xml:space="preserve"> and other stakeholders in sustainable futures for church buildings. </w:t>
      </w:r>
    </w:p>
    <w:p w14:paraId="520B8164" w14:textId="3F5669A2" w:rsidR="00F017F3" w:rsidRPr="00A63248" w:rsidRDefault="00F017F3" w:rsidP="00A63248">
      <w:pPr>
        <w:pStyle w:val="ListParagraph"/>
        <w:numPr>
          <w:ilvl w:val="0"/>
          <w:numId w:val="1"/>
        </w:numPr>
        <w:ind w:left="426" w:hanging="426"/>
        <w:rPr>
          <w:rFonts w:ascii="Arial" w:hAnsi="Arial" w:cs="Arial"/>
        </w:rPr>
      </w:pPr>
      <w:r w:rsidRPr="00A63248">
        <w:rPr>
          <w:rFonts w:ascii="Arial" w:hAnsi="Arial" w:cs="Arial"/>
        </w:rPr>
        <w:t xml:space="preserve">Working with the diocesan Giving Advisor, provide guidance to churches on fundraising, </w:t>
      </w:r>
      <w:proofErr w:type="gramStart"/>
      <w:r w:rsidRPr="00A63248">
        <w:rPr>
          <w:rFonts w:ascii="Arial" w:hAnsi="Arial" w:cs="Arial"/>
        </w:rPr>
        <w:t>in particular to</w:t>
      </w:r>
      <w:proofErr w:type="gramEnd"/>
      <w:r w:rsidRPr="00A63248">
        <w:rPr>
          <w:rFonts w:ascii="Arial" w:hAnsi="Arial" w:cs="Arial"/>
        </w:rPr>
        <w:t xml:space="preserve"> identify potential revenue and funding sources for new facilities, help prepare applications and carry out project development. </w:t>
      </w:r>
    </w:p>
    <w:p w14:paraId="1E6FB5CB" w14:textId="58F4FB22" w:rsidR="00F017F3" w:rsidRPr="00A63248" w:rsidRDefault="00F017F3" w:rsidP="00A63248">
      <w:pPr>
        <w:pStyle w:val="ListParagraph"/>
        <w:numPr>
          <w:ilvl w:val="0"/>
          <w:numId w:val="1"/>
        </w:numPr>
        <w:ind w:left="426" w:hanging="426"/>
        <w:rPr>
          <w:rFonts w:ascii="Arial" w:hAnsi="Arial" w:cs="Arial"/>
        </w:rPr>
      </w:pPr>
      <w:r w:rsidRPr="00A63248">
        <w:rPr>
          <w:rFonts w:ascii="Arial" w:hAnsi="Arial" w:cs="Arial"/>
          <w:color w:val="000000" w:themeColor="text1"/>
        </w:rPr>
        <w:t xml:space="preserve">Administer </w:t>
      </w:r>
      <w:r w:rsidRPr="00A63248">
        <w:rPr>
          <w:rFonts w:ascii="Arial" w:hAnsi="Arial" w:cs="Arial"/>
        </w:rPr>
        <w:t xml:space="preserve">a grants fund for minor repairs and improvements aimed at long term sustainable use of church buildings. </w:t>
      </w:r>
    </w:p>
    <w:p w14:paraId="3E9DE5C4" w14:textId="77777777" w:rsidR="00F017F3" w:rsidRPr="00A63248" w:rsidRDefault="00F017F3" w:rsidP="00A63248">
      <w:pPr>
        <w:rPr>
          <w:rFonts w:ascii="Arial" w:hAnsi="Arial" w:cs="Arial"/>
        </w:rPr>
      </w:pPr>
    </w:p>
    <w:p w14:paraId="75D66AA4" w14:textId="4132D4FF" w:rsidR="009E070C" w:rsidRPr="00A63248" w:rsidRDefault="009E070C" w:rsidP="00A63248">
      <w:pPr>
        <w:widowControl/>
        <w:rPr>
          <w:rFonts w:ascii="Arial" w:hAnsi="Arial" w:cs="Arial"/>
          <w:i/>
          <w:iCs/>
        </w:rPr>
      </w:pPr>
      <w:r w:rsidRPr="00A63248">
        <w:rPr>
          <w:rFonts w:ascii="Arial" w:hAnsi="Arial" w:cs="Arial"/>
          <w:b/>
          <w:i/>
          <w:iCs/>
        </w:rPr>
        <w:t xml:space="preserve">Other </w:t>
      </w:r>
    </w:p>
    <w:p w14:paraId="3DC5FF3A" w14:textId="1A326914" w:rsidR="009E070C" w:rsidRPr="00A63248" w:rsidRDefault="009E070C" w:rsidP="00A63248">
      <w:pPr>
        <w:pStyle w:val="ListParagraph"/>
        <w:widowControl/>
        <w:numPr>
          <w:ilvl w:val="0"/>
          <w:numId w:val="4"/>
        </w:numPr>
        <w:ind w:left="426" w:hanging="426"/>
        <w:contextualSpacing/>
        <w:rPr>
          <w:rFonts w:ascii="Arial" w:hAnsi="Arial" w:cs="Arial"/>
        </w:rPr>
      </w:pPr>
      <w:r w:rsidRPr="00A63248">
        <w:rPr>
          <w:rFonts w:ascii="Arial" w:hAnsi="Arial" w:cs="Arial"/>
        </w:rPr>
        <w:t xml:space="preserve">This is not an exhaustive list; this role will develop as the </w:t>
      </w:r>
      <w:r w:rsidR="004B323A" w:rsidRPr="00A63248">
        <w:rPr>
          <w:rFonts w:ascii="Arial" w:hAnsi="Arial" w:cs="Arial"/>
        </w:rPr>
        <w:t>role</w:t>
      </w:r>
      <w:r w:rsidRPr="00A63248">
        <w:rPr>
          <w:rFonts w:ascii="Arial" w:hAnsi="Arial" w:cs="Arial"/>
        </w:rPr>
        <w:t xml:space="preserve"> grows.</w:t>
      </w:r>
    </w:p>
    <w:p w14:paraId="225E11EC" w14:textId="77777777" w:rsidR="000E3699" w:rsidRPr="00A63248" w:rsidRDefault="000E3699" w:rsidP="00A63248">
      <w:pPr>
        <w:pStyle w:val="NoSpacing"/>
        <w:rPr>
          <w:rFonts w:ascii="Arial" w:hAnsi="Arial" w:cs="Arial"/>
          <w:b/>
          <w:highlight w:val="cyan"/>
        </w:rPr>
      </w:pPr>
    </w:p>
    <w:p w14:paraId="063CFE05" w14:textId="41BA47B7" w:rsidR="00A8210D" w:rsidRPr="00A63248" w:rsidRDefault="00A8210D" w:rsidP="00A63248">
      <w:pPr>
        <w:pStyle w:val="NoSpacing"/>
        <w:rPr>
          <w:rFonts w:ascii="Arial" w:hAnsi="Arial" w:cs="Arial"/>
        </w:rPr>
      </w:pPr>
      <w:r w:rsidRPr="00A63248">
        <w:rPr>
          <w:rFonts w:ascii="Arial" w:hAnsi="Arial" w:cs="Arial"/>
          <w:b/>
        </w:rPr>
        <w:t xml:space="preserve">COMMON </w:t>
      </w:r>
      <w:r w:rsidRPr="00A63248">
        <w:rPr>
          <w:rFonts w:ascii="Arial" w:hAnsi="Arial" w:cs="Arial"/>
          <w:b/>
          <w:bCs/>
        </w:rPr>
        <w:t>DUTIES AND RESPONSIBILITIES:</w:t>
      </w:r>
    </w:p>
    <w:p w14:paraId="6CE9B3AC" w14:textId="77777777" w:rsidR="00A8210D" w:rsidRPr="00A63248" w:rsidRDefault="00A8210D" w:rsidP="00A63248">
      <w:pPr>
        <w:autoSpaceDE w:val="0"/>
        <w:autoSpaceDN w:val="0"/>
        <w:adjustRightInd w:val="0"/>
        <w:rPr>
          <w:rFonts w:ascii="Arial" w:eastAsia="Times New Roman" w:hAnsi="Arial" w:cs="Arial"/>
          <w:lang w:eastAsia="en-GB"/>
        </w:rPr>
      </w:pPr>
    </w:p>
    <w:p w14:paraId="5C9EAD9E" w14:textId="77777777" w:rsidR="00A8210D" w:rsidRPr="00A63248" w:rsidRDefault="00A8210D" w:rsidP="00A63248">
      <w:pPr>
        <w:rPr>
          <w:rFonts w:ascii="Arial" w:hAnsi="Arial" w:cs="Arial"/>
        </w:rPr>
      </w:pPr>
      <w:r w:rsidRPr="00A63248">
        <w:rPr>
          <w:rFonts w:ascii="Arial" w:hAnsi="Arial" w:cs="Arial"/>
          <w:b/>
        </w:rPr>
        <w:t>Health and Safety</w:t>
      </w:r>
    </w:p>
    <w:p w14:paraId="4E776209" w14:textId="57E0023B" w:rsidR="00A8210D" w:rsidRPr="00A63248" w:rsidRDefault="00A8210D" w:rsidP="00A63248">
      <w:pPr>
        <w:rPr>
          <w:rFonts w:ascii="Arial" w:hAnsi="Arial" w:cs="Arial"/>
        </w:rPr>
      </w:pPr>
      <w:r w:rsidRPr="00A63248">
        <w:rPr>
          <w:rFonts w:ascii="Arial" w:hAnsi="Arial" w:cs="Arial"/>
        </w:rPr>
        <w:t xml:space="preserve">Under the Health and Safety at Work Act 1974, whilst at work you must take reasonable </w:t>
      </w:r>
      <w:r w:rsidRPr="00A63248">
        <w:rPr>
          <w:rFonts w:ascii="Arial" w:hAnsi="Arial" w:cs="Arial"/>
        </w:rPr>
        <w:lastRenderedPageBreak/>
        <w:t xml:space="preserve">care </w:t>
      </w:r>
      <w:proofErr w:type="gramStart"/>
      <w:r w:rsidRPr="00A63248">
        <w:rPr>
          <w:rFonts w:ascii="Arial" w:hAnsi="Arial" w:cs="Arial"/>
        </w:rPr>
        <w:t>for</w:t>
      </w:r>
      <w:proofErr w:type="gramEnd"/>
      <w:r w:rsidRPr="00A63248">
        <w:rPr>
          <w:rFonts w:ascii="Arial" w:hAnsi="Arial" w:cs="Arial"/>
        </w:rPr>
        <w:t xml:space="preserve"> your own health and safety and that of any other person who may be affected by your acts or omissions.  In addition, you must co-operate with the DDBF on health and safety and not interfere with or misuse anything provided for your health, </w:t>
      </w:r>
      <w:proofErr w:type="gramStart"/>
      <w:r w:rsidRPr="00A63248">
        <w:rPr>
          <w:rFonts w:ascii="Arial" w:hAnsi="Arial" w:cs="Arial"/>
        </w:rPr>
        <w:t>safety</w:t>
      </w:r>
      <w:proofErr w:type="gramEnd"/>
      <w:r w:rsidRPr="00A63248">
        <w:rPr>
          <w:rFonts w:ascii="Arial" w:hAnsi="Arial" w:cs="Arial"/>
        </w:rPr>
        <w:t xml:space="preserve"> and welfare.</w:t>
      </w:r>
    </w:p>
    <w:p w14:paraId="54F8D2BA" w14:textId="77777777" w:rsidR="00A8210D" w:rsidRPr="00A63248" w:rsidRDefault="00A8210D" w:rsidP="00A63248">
      <w:pPr>
        <w:ind w:right="43"/>
        <w:rPr>
          <w:rFonts w:ascii="Arial" w:eastAsia="Times New Roman" w:hAnsi="Arial" w:cs="Arial"/>
          <w:b/>
        </w:rPr>
      </w:pPr>
    </w:p>
    <w:p w14:paraId="68B91324" w14:textId="77777777" w:rsidR="00A8210D" w:rsidRPr="00A63248" w:rsidRDefault="00A8210D" w:rsidP="00A63248">
      <w:pPr>
        <w:ind w:right="43"/>
        <w:rPr>
          <w:rFonts w:ascii="Arial" w:eastAsia="Times New Roman" w:hAnsi="Arial" w:cs="Arial"/>
          <w:b/>
        </w:rPr>
      </w:pPr>
      <w:r w:rsidRPr="00A63248">
        <w:rPr>
          <w:rFonts w:ascii="Arial" w:eastAsia="Times New Roman" w:hAnsi="Arial" w:cs="Arial"/>
          <w:b/>
        </w:rPr>
        <w:t>Confidentiality</w:t>
      </w:r>
    </w:p>
    <w:p w14:paraId="1F2049A9" w14:textId="0CF85BCC" w:rsidR="00A8210D" w:rsidRPr="00A63248" w:rsidRDefault="00A8210D" w:rsidP="00A63248">
      <w:pPr>
        <w:ind w:right="43"/>
        <w:rPr>
          <w:rFonts w:ascii="Arial" w:eastAsia="Times New Roman" w:hAnsi="Arial" w:cs="Arial"/>
        </w:rPr>
      </w:pPr>
      <w:r w:rsidRPr="00A63248">
        <w:rPr>
          <w:rFonts w:ascii="Arial" w:eastAsia="Times New Roman" w:hAnsi="Arial" w:cs="Arial"/>
        </w:rPr>
        <w:t>You must not pass on to unauthori</w:t>
      </w:r>
      <w:r w:rsidR="00AC62E4" w:rsidRPr="00A63248">
        <w:rPr>
          <w:rFonts w:ascii="Arial" w:eastAsia="Times New Roman" w:hAnsi="Arial" w:cs="Arial"/>
        </w:rPr>
        <w:t>z</w:t>
      </w:r>
      <w:r w:rsidRPr="00A63248">
        <w:rPr>
          <w:rFonts w:ascii="Arial" w:eastAsia="Times New Roman" w:hAnsi="Arial" w:cs="Arial"/>
        </w:rPr>
        <w:t xml:space="preserve">ed </w:t>
      </w:r>
      <w:proofErr w:type="gramStart"/>
      <w:r w:rsidRPr="00A63248">
        <w:rPr>
          <w:rFonts w:ascii="Arial" w:eastAsia="Times New Roman" w:hAnsi="Arial" w:cs="Arial"/>
        </w:rPr>
        <w:t>persons,</w:t>
      </w:r>
      <w:proofErr w:type="gramEnd"/>
      <w:r w:rsidRPr="00A63248">
        <w:rPr>
          <w:rFonts w:ascii="Arial" w:eastAsia="Times New Roman" w:hAnsi="Arial" w:cs="Arial"/>
        </w:rPr>
        <w:t xml:space="preserve"> any information obtained in the course of your duties without the permission of your line manager.</w:t>
      </w:r>
    </w:p>
    <w:p w14:paraId="34B69C5B" w14:textId="77777777" w:rsidR="00A8210D" w:rsidRPr="00A63248" w:rsidRDefault="00A8210D" w:rsidP="00A63248">
      <w:pPr>
        <w:ind w:right="43"/>
        <w:rPr>
          <w:rFonts w:ascii="Arial" w:eastAsia="Times New Roman" w:hAnsi="Arial" w:cs="Arial"/>
        </w:rPr>
      </w:pPr>
    </w:p>
    <w:p w14:paraId="5C991F3B" w14:textId="77777777" w:rsidR="00A8210D" w:rsidRPr="00A63248" w:rsidRDefault="00A8210D" w:rsidP="00A63248">
      <w:pPr>
        <w:ind w:right="43"/>
        <w:rPr>
          <w:rFonts w:ascii="Arial" w:eastAsia="Times New Roman" w:hAnsi="Arial" w:cs="Arial"/>
          <w:b/>
        </w:rPr>
      </w:pPr>
      <w:r w:rsidRPr="00A63248">
        <w:rPr>
          <w:rFonts w:ascii="Arial" w:eastAsia="Times New Roman" w:hAnsi="Arial" w:cs="Arial"/>
          <w:b/>
        </w:rPr>
        <w:t>Safeguarding</w:t>
      </w:r>
    </w:p>
    <w:p w14:paraId="795001E8" w14:textId="30126C6B" w:rsidR="00DB4FF8" w:rsidRPr="00A63248" w:rsidRDefault="00A8210D" w:rsidP="00A63248">
      <w:pPr>
        <w:ind w:right="43"/>
        <w:rPr>
          <w:rFonts w:ascii="Arial" w:eastAsia="Times New Roman" w:hAnsi="Arial" w:cs="Arial"/>
        </w:rPr>
      </w:pPr>
      <w:r w:rsidRPr="00A63248">
        <w:rPr>
          <w:rFonts w:ascii="Arial" w:eastAsia="Times New Roman" w:hAnsi="Arial" w:cs="Arial"/>
        </w:rPr>
        <w:t>If at any time the post-holder sees or hears anything that could suggest a safeguarding risk or has any other reason to be concerned, it should be reported immediately to the Diocesan Safeguarding Adviser (DSA).</w:t>
      </w:r>
    </w:p>
    <w:p w14:paraId="0D661B91" w14:textId="77777777" w:rsidR="00A8210D" w:rsidRPr="00A63248" w:rsidRDefault="00A8210D" w:rsidP="00A63248">
      <w:pPr>
        <w:ind w:right="43"/>
        <w:rPr>
          <w:rFonts w:ascii="Arial" w:eastAsia="Times New Roman" w:hAnsi="Arial" w:cs="Arial"/>
        </w:rPr>
      </w:pPr>
    </w:p>
    <w:p w14:paraId="213C4DF0" w14:textId="77777777" w:rsidR="00A8210D" w:rsidRPr="00A63248" w:rsidRDefault="00A8210D" w:rsidP="00A63248">
      <w:pPr>
        <w:ind w:right="43"/>
        <w:rPr>
          <w:rFonts w:ascii="Arial" w:eastAsia="Times New Roman" w:hAnsi="Arial" w:cs="Arial"/>
          <w:b/>
        </w:rPr>
      </w:pPr>
      <w:r w:rsidRPr="00A63248">
        <w:rPr>
          <w:rFonts w:ascii="Arial" w:eastAsia="Times New Roman" w:hAnsi="Arial" w:cs="Arial"/>
          <w:b/>
        </w:rPr>
        <w:t>Equality, Diversity &amp; Inclusivity</w:t>
      </w:r>
    </w:p>
    <w:p w14:paraId="2186B5DF" w14:textId="77777777" w:rsidR="00A8210D" w:rsidRPr="00A63248" w:rsidRDefault="00A8210D" w:rsidP="00A63248">
      <w:pPr>
        <w:pStyle w:val="NoSpacing"/>
        <w:rPr>
          <w:rFonts w:ascii="Arial" w:hAnsi="Arial" w:cs="Arial"/>
          <w:lang w:eastAsia="en-GB"/>
        </w:rPr>
      </w:pPr>
      <w:r w:rsidRPr="00A63248">
        <w:rPr>
          <w:rFonts w:ascii="Arial" w:hAnsi="Arial" w:cs="Arial"/>
          <w:lang w:eastAsia="en-GB"/>
        </w:rPr>
        <w:t xml:space="preserve">The DDBF is committed to promoting a diverse, </w:t>
      </w:r>
      <w:proofErr w:type="gramStart"/>
      <w:r w:rsidRPr="00A63248">
        <w:rPr>
          <w:rFonts w:ascii="Arial" w:hAnsi="Arial" w:cs="Arial"/>
          <w:lang w:eastAsia="en-GB"/>
        </w:rPr>
        <w:t>non-discriminatory</w:t>
      </w:r>
      <w:proofErr w:type="gramEnd"/>
      <w:r w:rsidRPr="00A63248">
        <w:rPr>
          <w:rFonts w:ascii="Arial" w:hAnsi="Arial" w:cs="Arial"/>
          <w:lang w:eastAsia="en-GB"/>
        </w:rPr>
        <w:t xml:space="preserve"> and inclusive community that gives everyone an equal chance to learn, work and live free from discrimination, bias and prejudice. To ensure our commitment is put into practice we have an equality policy which includes responsibility for all staff to eliminate unfair and unlawful discrimination, advance equality of opportunity for all and foster good relations.</w:t>
      </w:r>
    </w:p>
    <w:p w14:paraId="47FC0301" w14:textId="77777777" w:rsidR="00A8210D" w:rsidRPr="00A63248" w:rsidRDefault="00A8210D" w:rsidP="00A63248">
      <w:pPr>
        <w:pStyle w:val="NoSpacing"/>
        <w:rPr>
          <w:rFonts w:ascii="Arial" w:hAnsi="Arial" w:cs="Arial"/>
          <w:lang w:eastAsia="en-GB"/>
        </w:rPr>
      </w:pPr>
    </w:p>
    <w:p w14:paraId="6626CE54" w14:textId="0E05DFED" w:rsidR="00902CD6" w:rsidRPr="00A63248" w:rsidRDefault="00A8210D" w:rsidP="00A63248">
      <w:pPr>
        <w:widowControl/>
        <w:spacing w:after="160" w:line="259" w:lineRule="auto"/>
        <w:rPr>
          <w:rFonts w:ascii="Arial" w:eastAsia="Times New Roman" w:hAnsi="Arial" w:cs="Arial"/>
        </w:rPr>
      </w:pPr>
      <w:r w:rsidRPr="00A63248">
        <w:rPr>
          <w:rFonts w:ascii="Arial" w:eastAsia="Times New Roman" w:hAnsi="Arial" w:cs="Arial"/>
        </w:rPr>
        <w:t xml:space="preserve">If at any time the post-holder sees or hears anything that could suggest a breach </w:t>
      </w:r>
      <w:proofErr w:type="gramStart"/>
      <w:r w:rsidRPr="00A63248">
        <w:rPr>
          <w:rFonts w:ascii="Arial" w:eastAsia="Times New Roman" w:hAnsi="Arial" w:cs="Arial"/>
        </w:rPr>
        <w:t>to</w:t>
      </w:r>
      <w:proofErr w:type="gramEnd"/>
      <w:r w:rsidRPr="00A63248">
        <w:rPr>
          <w:rFonts w:ascii="Arial" w:eastAsia="Times New Roman" w:hAnsi="Arial" w:cs="Arial"/>
        </w:rPr>
        <w:t xml:space="preserve"> our commitment and policy to equality, diversity and inclusivity or has any other reason to be concerned, it should be reported immediately to your line manager</w:t>
      </w:r>
      <w:r w:rsidR="002716CA" w:rsidRPr="00A63248">
        <w:rPr>
          <w:rFonts w:ascii="Arial" w:eastAsia="Times New Roman" w:hAnsi="Arial" w:cs="Arial"/>
        </w:rPr>
        <w:t>.</w:t>
      </w:r>
    </w:p>
    <w:p w14:paraId="6D813A8F" w14:textId="6387CAE3" w:rsidR="00806ED1" w:rsidRPr="00A63248" w:rsidRDefault="00806ED1" w:rsidP="00A63248">
      <w:pPr>
        <w:widowControl/>
        <w:spacing w:after="160" w:line="259" w:lineRule="auto"/>
        <w:rPr>
          <w:rFonts w:ascii="Arial" w:eastAsia="Calibri" w:hAnsi="Arial" w:cs="Arial"/>
          <w:lang w:val="en-GB"/>
        </w:rPr>
      </w:pPr>
      <w:r w:rsidRPr="00A63248">
        <w:rPr>
          <w:rFonts w:ascii="Arial" w:eastAsia="Calibri" w:hAnsi="Arial" w:cs="Arial"/>
          <w:lang w:val="en-GB"/>
        </w:rPr>
        <w:t>The post will involve attendance at site meetings within the diocese and attendance at national meetings and training events which may include occasional overnight stays.</w:t>
      </w:r>
    </w:p>
    <w:p w14:paraId="6B7F4566" w14:textId="77777777" w:rsidR="002716CA" w:rsidRPr="00A63248" w:rsidRDefault="002716CA" w:rsidP="00A63248">
      <w:pPr>
        <w:widowControl/>
        <w:spacing w:after="160" w:line="259" w:lineRule="auto"/>
        <w:rPr>
          <w:rFonts w:ascii="Arial" w:eastAsia="Calibri" w:hAnsi="Arial" w:cs="Arial"/>
          <w:lang w:val="en-GB"/>
        </w:rPr>
      </w:pPr>
    </w:p>
    <w:p w14:paraId="3571AEC7" w14:textId="77777777" w:rsidR="00621A4B" w:rsidRPr="00A63248" w:rsidRDefault="00621A4B" w:rsidP="00A63248">
      <w:pPr>
        <w:widowControl/>
        <w:spacing w:after="160" w:line="259" w:lineRule="auto"/>
        <w:rPr>
          <w:rFonts w:ascii="Arial" w:hAnsi="Arial" w:cs="Arial"/>
          <w:b/>
          <w:u w:val="single"/>
        </w:rPr>
      </w:pPr>
      <w:r w:rsidRPr="00A63248">
        <w:rPr>
          <w:rFonts w:ascii="Arial" w:hAnsi="Arial" w:cs="Arial"/>
          <w:b/>
          <w:u w:val="single"/>
        </w:rPr>
        <w:br w:type="page"/>
      </w:r>
    </w:p>
    <w:p w14:paraId="5B19EC02" w14:textId="7DAB7342" w:rsidR="00B6054C" w:rsidRPr="00A63248" w:rsidRDefault="00B6054C" w:rsidP="00A63248">
      <w:pPr>
        <w:rPr>
          <w:rFonts w:ascii="Arial" w:hAnsi="Arial" w:cs="Arial"/>
          <w:b/>
          <w:u w:val="single"/>
        </w:rPr>
      </w:pPr>
      <w:r w:rsidRPr="00A63248">
        <w:rPr>
          <w:rFonts w:ascii="Arial" w:hAnsi="Arial" w:cs="Arial"/>
          <w:b/>
          <w:u w:val="single"/>
        </w:rPr>
        <w:lastRenderedPageBreak/>
        <w:t>PERSON SPECIFICATION</w:t>
      </w:r>
    </w:p>
    <w:p w14:paraId="0C7FDE99" w14:textId="77777777" w:rsidR="00B6054C" w:rsidRPr="00A63248" w:rsidRDefault="00B6054C" w:rsidP="00A63248">
      <w:pPr>
        <w:rPr>
          <w:rFonts w:ascii="Arial" w:hAnsi="Arial" w:cs="Arial"/>
          <w:b/>
        </w:rPr>
      </w:pPr>
    </w:p>
    <w:p w14:paraId="208B4D34" w14:textId="77777777" w:rsidR="00B6054C" w:rsidRPr="00A63248" w:rsidRDefault="00B6054C" w:rsidP="00A63248">
      <w:pPr>
        <w:autoSpaceDE w:val="0"/>
        <w:autoSpaceDN w:val="0"/>
        <w:adjustRightInd w:val="0"/>
        <w:rPr>
          <w:rFonts w:ascii="Arial" w:eastAsia="Times New Roman" w:hAnsi="Arial" w:cs="Arial"/>
          <w:bCs/>
          <w:color w:val="000000"/>
          <w:lang w:eastAsia="en-GB"/>
        </w:rPr>
      </w:pPr>
      <w:r w:rsidRPr="00A63248">
        <w:rPr>
          <w:rFonts w:ascii="Arial" w:eastAsia="Times New Roman" w:hAnsi="Arial" w:cs="Arial"/>
          <w:bCs/>
          <w:color w:val="000000"/>
          <w:lang w:eastAsia="en-GB"/>
        </w:rPr>
        <w:t xml:space="preserve">This section outlines the requirements and qualities the post-holder needs </w:t>
      </w:r>
      <w:proofErr w:type="gramStart"/>
      <w:r w:rsidRPr="00A63248">
        <w:rPr>
          <w:rFonts w:ascii="Arial" w:eastAsia="Times New Roman" w:hAnsi="Arial" w:cs="Arial"/>
          <w:bCs/>
          <w:color w:val="000000"/>
          <w:lang w:eastAsia="en-GB"/>
        </w:rPr>
        <w:t>in order to</w:t>
      </w:r>
      <w:proofErr w:type="gramEnd"/>
      <w:r w:rsidRPr="00A63248">
        <w:rPr>
          <w:rFonts w:ascii="Arial" w:eastAsia="Times New Roman" w:hAnsi="Arial" w:cs="Arial"/>
          <w:bCs/>
          <w:color w:val="000000"/>
          <w:lang w:eastAsia="en-GB"/>
        </w:rPr>
        <w:t xml:space="preserve"> fulfil the post.  These are divided into ‘essential’ and ‘desirable’ criteria.  ‘Essential’ criteria are those that the post-holder absolutely must have </w:t>
      </w:r>
      <w:proofErr w:type="gramStart"/>
      <w:r w:rsidRPr="00A63248">
        <w:rPr>
          <w:rFonts w:ascii="Arial" w:eastAsia="Times New Roman" w:hAnsi="Arial" w:cs="Arial"/>
          <w:bCs/>
          <w:color w:val="000000"/>
          <w:lang w:eastAsia="en-GB"/>
        </w:rPr>
        <w:t>in order to</w:t>
      </w:r>
      <w:proofErr w:type="gramEnd"/>
      <w:r w:rsidRPr="00A63248">
        <w:rPr>
          <w:rFonts w:ascii="Arial" w:eastAsia="Times New Roman" w:hAnsi="Arial" w:cs="Arial"/>
          <w:bCs/>
          <w:color w:val="000000"/>
          <w:lang w:eastAsia="en-GB"/>
        </w:rPr>
        <w:t xml:space="preserve"> do the job, that is the job cannot be done without those qualities.  ‘Desirable’ criteria are those qualities that would be either useful, an advantage or preferable to have </w:t>
      </w:r>
      <w:proofErr w:type="gramStart"/>
      <w:r w:rsidRPr="00A63248">
        <w:rPr>
          <w:rFonts w:ascii="Arial" w:eastAsia="Times New Roman" w:hAnsi="Arial" w:cs="Arial"/>
          <w:bCs/>
          <w:color w:val="000000"/>
          <w:lang w:eastAsia="en-GB"/>
        </w:rPr>
        <w:t>in order to</w:t>
      </w:r>
      <w:proofErr w:type="gramEnd"/>
      <w:r w:rsidRPr="00A63248">
        <w:rPr>
          <w:rFonts w:ascii="Arial" w:eastAsia="Times New Roman" w:hAnsi="Arial" w:cs="Arial"/>
          <w:bCs/>
          <w:color w:val="000000"/>
          <w:lang w:eastAsia="en-GB"/>
        </w:rPr>
        <w:t xml:space="preserve"> do the job or those which can be trained to do, that is the job can be done without those qualities.  </w:t>
      </w:r>
    </w:p>
    <w:p w14:paraId="1B1D9185" w14:textId="77777777" w:rsidR="00B6054C" w:rsidRPr="00A63248" w:rsidRDefault="00B6054C" w:rsidP="00A63248">
      <w:pPr>
        <w:autoSpaceDE w:val="0"/>
        <w:autoSpaceDN w:val="0"/>
        <w:adjustRightInd w:val="0"/>
        <w:rPr>
          <w:rFonts w:ascii="Arial" w:eastAsia="Times New Roman" w:hAnsi="Arial" w:cs="Arial"/>
          <w:bCs/>
          <w:color w:val="000000"/>
          <w:lang w:eastAsia="en-GB"/>
        </w:rPr>
      </w:pPr>
    </w:p>
    <w:p w14:paraId="586455AF" w14:textId="1092A555" w:rsidR="00B6054C" w:rsidRPr="00A63248" w:rsidRDefault="00B6054C" w:rsidP="00A63248">
      <w:pPr>
        <w:autoSpaceDE w:val="0"/>
        <w:autoSpaceDN w:val="0"/>
        <w:adjustRightInd w:val="0"/>
        <w:rPr>
          <w:rFonts w:ascii="Arial" w:eastAsia="Times New Roman" w:hAnsi="Arial" w:cs="Arial"/>
          <w:bCs/>
          <w:color w:val="000000"/>
          <w:lang w:eastAsia="en-GB"/>
        </w:rPr>
      </w:pPr>
      <w:r w:rsidRPr="00A63248">
        <w:rPr>
          <w:rFonts w:ascii="Arial" w:eastAsia="Times New Roman" w:hAnsi="Arial" w:cs="Arial"/>
          <w:bCs/>
          <w:color w:val="000000"/>
          <w:lang w:eastAsia="en-GB"/>
        </w:rPr>
        <w:t>The table below also identifies how the criteria will be assessed. Please ensure that you demonstrate, as a minimum, the ‘A’ criteria on you</w:t>
      </w:r>
      <w:r w:rsidR="00AA3F62">
        <w:rPr>
          <w:rFonts w:ascii="Arial" w:eastAsia="Times New Roman" w:hAnsi="Arial" w:cs="Arial"/>
          <w:bCs/>
          <w:color w:val="000000"/>
          <w:lang w:eastAsia="en-GB"/>
        </w:rPr>
        <w:t>r</w:t>
      </w:r>
      <w:r w:rsidRPr="00A63248">
        <w:rPr>
          <w:rFonts w:ascii="Arial" w:eastAsia="Times New Roman" w:hAnsi="Arial" w:cs="Arial"/>
          <w:bCs/>
          <w:color w:val="000000"/>
          <w:lang w:eastAsia="en-GB"/>
        </w:rPr>
        <w:t xml:space="preserve"> application form. </w:t>
      </w:r>
    </w:p>
    <w:p w14:paraId="1C380786" w14:textId="77777777" w:rsidR="00B6054C" w:rsidRPr="00A63248" w:rsidRDefault="00B6054C" w:rsidP="00A63248">
      <w:pPr>
        <w:rPr>
          <w:rFonts w:ascii="Arial" w:hAnsi="Arial" w:cs="Arial"/>
        </w:rPr>
      </w:pPr>
    </w:p>
    <w:p w14:paraId="2C855734" w14:textId="77777777" w:rsidR="00B6054C" w:rsidRPr="00A63248" w:rsidRDefault="00B6054C" w:rsidP="00A63248">
      <w:pPr>
        <w:rPr>
          <w:rFonts w:ascii="Arial" w:hAnsi="Arial" w:cs="Arial"/>
          <w:b/>
        </w:rPr>
      </w:pPr>
      <w:proofErr w:type="gramStart"/>
      <w:r w:rsidRPr="00A63248">
        <w:rPr>
          <w:rFonts w:ascii="Arial" w:hAnsi="Arial" w:cs="Arial"/>
          <w:b/>
        </w:rPr>
        <w:t>A</w:t>
      </w:r>
      <w:proofErr w:type="gramEnd"/>
      <w:r w:rsidRPr="00A63248">
        <w:rPr>
          <w:rFonts w:ascii="Arial" w:hAnsi="Arial" w:cs="Arial"/>
          <w:b/>
        </w:rPr>
        <w:tab/>
      </w:r>
      <w:r w:rsidRPr="00A63248">
        <w:rPr>
          <w:rFonts w:ascii="Arial" w:hAnsi="Arial" w:cs="Arial"/>
          <w:b/>
        </w:rPr>
        <w:tab/>
        <w:t>Application Form</w:t>
      </w:r>
    </w:p>
    <w:p w14:paraId="126F3039" w14:textId="77777777" w:rsidR="00B6054C" w:rsidRPr="00A63248" w:rsidRDefault="00B6054C" w:rsidP="00A63248">
      <w:pPr>
        <w:rPr>
          <w:rFonts w:ascii="Arial" w:hAnsi="Arial" w:cs="Arial"/>
          <w:b/>
        </w:rPr>
      </w:pPr>
      <w:r w:rsidRPr="00A63248">
        <w:rPr>
          <w:rFonts w:ascii="Arial" w:hAnsi="Arial" w:cs="Arial"/>
          <w:b/>
        </w:rPr>
        <w:t>I</w:t>
      </w:r>
      <w:r w:rsidRPr="00A63248">
        <w:rPr>
          <w:rFonts w:ascii="Arial" w:hAnsi="Arial" w:cs="Arial"/>
          <w:b/>
        </w:rPr>
        <w:tab/>
      </w:r>
      <w:r w:rsidRPr="00A63248">
        <w:rPr>
          <w:rFonts w:ascii="Arial" w:hAnsi="Arial" w:cs="Arial"/>
          <w:b/>
        </w:rPr>
        <w:tab/>
        <w:t>Interview</w:t>
      </w:r>
    </w:p>
    <w:p w14:paraId="4E99B560" w14:textId="77777777" w:rsidR="00B6054C" w:rsidRPr="00A63248" w:rsidRDefault="00B6054C" w:rsidP="00A63248">
      <w:pPr>
        <w:rPr>
          <w:rFonts w:ascii="Arial" w:hAnsi="Arial" w:cs="Arial"/>
          <w:b/>
        </w:rPr>
      </w:pPr>
      <w:r w:rsidRPr="00A63248">
        <w:rPr>
          <w:rFonts w:ascii="Arial" w:hAnsi="Arial" w:cs="Arial"/>
          <w:b/>
        </w:rPr>
        <w:t>A &amp; I</w:t>
      </w:r>
      <w:r w:rsidRPr="00A63248">
        <w:rPr>
          <w:rFonts w:ascii="Arial" w:hAnsi="Arial" w:cs="Arial"/>
          <w:b/>
        </w:rPr>
        <w:tab/>
      </w:r>
      <w:r w:rsidRPr="00A63248">
        <w:rPr>
          <w:rFonts w:ascii="Arial" w:hAnsi="Arial" w:cs="Arial"/>
          <w:b/>
        </w:rPr>
        <w:tab/>
        <w:t>Application Form &amp; Interview</w:t>
      </w:r>
    </w:p>
    <w:p w14:paraId="33F9A64A" w14:textId="77777777" w:rsidR="00F017F3" w:rsidRPr="00A63248" w:rsidRDefault="00F017F3" w:rsidP="00A63248">
      <w:pPr>
        <w:rPr>
          <w:rFonts w:ascii="Arial" w:hAnsi="Arial" w:cs="Arial"/>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528"/>
        <w:gridCol w:w="1985"/>
        <w:gridCol w:w="850"/>
      </w:tblGrid>
      <w:tr w:rsidR="00F017F3" w:rsidRPr="00A63248" w14:paraId="2B75D18D" w14:textId="77777777" w:rsidTr="00126CFF">
        <w:tc>
          <w:tcPr>
            <w:tcW w:w="704" w:type="dxa"/>
            <w:shd w:val="clear" w:color="auto" w:fill="F2F2F2" w:themeFill="background1" w:themeFillShade="F2"/>
          </w:tcPr>
          <w:p w14:paraId="47821ED4" w14:textId="77777777" w:rsidR="00F017F3" w:rsidRPr="00A63248" w:rsidRDefault="00F017F3" w:rsidP="00A63248">
            <w:pPr>
              <w:rPr>
                <w:rFonts w:ascii="Arial" w:hAnsi="Arial" w:cs="Arial"/>
                <w:b/>
              </w:rPr>
            </w:pPr>
            <w:r w:rsidRPr="00A63248">
              <w:rPr>
                <w:rFonts w:ascii="Arial" w:hAnsi="Arial" w:cs="Arial"/>
                <w:b/>
              </w:rPr>
              <w:t>Ref:</w:t>
            </w:r>
          </w:p>
        </w:tc>
        <w:tc>
          <w:tcPr>
            <w:tcW w:w="5528" w:type="dxa"/>
            <w:shd w:val="clear" w:color="auto" w:fill="F2F2F2" w:themeFill="background1" w:themeFillShade="F2"/>
          </w:tcPr>
          <w:p w14:paraId="65E577AA" w14:textId="77777777" w:rsidR="00F017F3" w:rsidRPr="00A63248" w:rsidRDefault="00F017F3" w:rsidP="00A63248">
            <w:pPr>
              <w:rPr>
                <w:rFonts w:ascii="Arial" w:hAnsi="Arial" w:cs="Arial"/>
                <w:b/>
              </w:rPr>
            </w:pPr>
            <w:r w:rsidRPr="00A63248">
              <w:rPr>
                <w:rFonts w:ascii="Arial" w:hAnsi="Arial" w:cs="Arial"/>
                <w:b/>
              </w:rPr>
              <w:t>Criteria</w:t>
            </w:r>
          </w:p>
        </w:tc>
        <w:tc>
          <w:tcPr>
            <w:tcW w:w="1985" w:type="dxa"/>
            <w:shd w:val="clear" w:color="auto" w:fill="F2F2F2" w:themeFill="background1" w:themeFillShade="F2"/>
          </w:tcPr>
          <w:p w14:paraId="2F2CADFE" w14:textId="77777777" w:rsidR="00F017F3" w:rsidRPr="00A63248" w:rsidRDefault="00F017F3" w:rsidP="00A63248">
            <w:pPr>
              <w:rPr>
                <w:rFonts w:ascii="Arial" w:hAnsi="Arial" w:cs="Arial"/>
                <w:b/>
              </w:rPr>
            </w:pPr>
            <w:r w:rsidRPr="00A63248">
              <w:rPr>
                <w:rFonts w:ascii="Arial" w:hAnsi="Arial" w:cs="Arial"/>
                <w:b/>
              </w:rPr>
              <w:t xml:space="preserve">Essential / </w:t>
            </w:r>
          </w:p>
          <w:p w14:paraId="601BBF11" w14:textId="77777777" w:rsidR="00F017F3" w:rsidRPr="00A63248" w:rsidRDefault="00F017F3" w:rsidP="00A63248">
            <w:pPr>
              <w:rPr>
                <w:rFonts w:ascii="Arial" w:hAnsi="Arial" w:cs="Arial"/>
                <w:b/>
              </w:rPr>
            </w:pPr>
            <w:r w:rsidRPr="00A63248">
              <w:rPr>
                <w:rFonts w:ascii="Arial" w:hAnsi="Arial" w:cs="Arial"/>
                <w:b/>
              </w:rPr>
              <w:t>Desirable</w:t>
            </w:r>
          </w:p>
        </w:tc>
        <w:tc>
          <w:tcPr>
            <w:tcW w:w="850" w:type="dxa"/>
            <w:shd w:val="clear" w:color="auto" w:fill="F2F2F2" w:themeFill="background1" w:themeFillShade="F2"/>
          </w:tcPr>
          <w:p w14:paraId="237DC831" w14:textId="77777777" w:rsidR="00F017F3" w:rsidRPr="00A63248" w:rsidRDefault="00F017F3" w:rsidP="00A63248">
            <w:pPr>
              <w:rPr>
                <w:rFonts w:ascii="Arial" w:hAnsi="Arial" w:cs="Arial"/>
                <w:b/>
              </w:rPr>
            </w:pPr>
            <w:r w:rsidRPr="00A63248">
              <w:rPr>
                <w:rFonts w:ascii="Arial" w:hAnsi="Arial" w:cs="Arial"/>
                <w:b/>
              </w:rPr>
              <w:t>A / I</w:t>
            </w:r>
          </w:p>
        </w:tc>
      </w:tr>
      <w:tr w:rsidR="00F017F3" w:rsidRPr="00A63248" w14:paraId="2B9EA803" w14:textId="77777777" w:rsidTr="00126CFF">
        <w:tc>
          <w:tcPr>
            <w:tcW w:w="704" w:type="dxa"/>
            <w:shd w:val="clear" w:color="auto" w:fill="F2F2F2" w:themeFill="background1" w:themeFillShade="F2"/>
          </w:tcPr>
          <w:p w14:paraId="61F4C837" w14:textId="77777777" w:rsidR="00F017F3" w:rsidRPr="00A63248" w:rsidRDefault="00F017F3" w:rsidP="00A63248">
            <w:pPr>
              <w:rPr>
                <w:rFonts w:ascii="Arial" w:hAnsi="Arial" w:cs="Arial"/>
              </w:rPr>
            </w:pPr>
          </w:p>
        </w:tc>
        <w:tc>
          <w:tcPr>
            <w:tcW w:w="5528" w:type="dxa"/>
            <w:shd w:val="clear" w:color="auto" w:fill="F2F2F2" w:themeFill="background1" w:themeFillShade="F2"/>
          </w:tcPr>
          <w:p w14:paraId="06B1D674" w14:textId="77777777" w:rsidR="00F017F3" w:rsidRPr="00A63248" w:rsidRDefault="00F017F3" w:rsidP="00A63248">
            <w:pPr>
              <w:rPr>
                <w:rFonts w:ascii="Arial" w:hAnsi="Arial" w:cs="Arial"/>
                <w:b/>
              </w:rPr>
            </w:pPr>
            <w:r w:rsidRPr="00A63248">
              <w:rPr>
                <w:rFonts w:ascii="Arial" w:hAnsi="Arial" w:cs="Arial"/>
                <w:b/>
              </w:rPr>
              <w:t>QUALIFICATIONS</w:t>
            </w:r>
          </w:p>
        </w:tc>
        <w:tc>
          <w:tcPr>
            <w:tcW w:w="1985" w:type="dxa"/>
            <w:shd w:val="clear" w:color="auto" w:fill="F2F2F2" w:themeFill="background1" w:themeFillShade="F2"/>
          </w:tcPr>
          <w:p w14:paraId="6F7CC5E7" w14:textId="77777777" w:rsidR="00F017F3" w:rsidRPr="00A63248" w:rsidRDefault="00F017F3" w:rsidP="00A63248">
            <w:pPr>
              <w:pStyle w:val="ListParagraph"/>
              <w:ind w:left="360"/>
              <w:rPr>
                <w:rFonts w:ascii="Arial" w:hAnsi="Arial" w:cs="Arial"/>
              </w:rPr>
            </w:pPr>
          </w:p>
        </w:tc>
        <w:tc>
          <w:tcPr>
            <w:tcW w:w="850" w:type="dxa"/>
            <w:shd w:val="clear" w:color="auto" w:fill="F2F2F2" w:themeFill="background1" w:themeFillShade="F2"/>
          </w:tcPr>
          <w:p w14:paraId="20C11DBD" w14:textId="77777777" w:rsidR="00F017F3" w:rsidRPr="00A63248" w:rsidRDefault="00F017F3" w:rsidP="00A63248">
            <w:pPr>
              <w:rPr>
                <w:rFonts w:ascii="Arial" w:hAnsi="Arial" w:cs="Arial"/>
              </w:rPr>
            </w:pPr>
          </w:p>
        </w:tc>
      </w:tr>
      <w:tr w:rsidR="00F017F3" w:rsidRPr="00A63248" w14:paraId="41F073F7" w14:textId="77777777" w:rsidTr="00126CFF">
        <w:trPr>
          <w:trHeight w:val="286"/>
        </w:trPr>
        <w:tc>
          <w:tcPr>
            <w:tcW w:w="704" w:type="dxa"/>
          </w:tcPr>
          <w:p w14:paraId="00A05874" w14:textId="77777777" w:rsidR="00F017F3" w:rsidRPr="00A63248" w:rsidRDefault="00F017F3" w:rsidP="00A63248">
            <w:pPr>
              <w:rPr>
                <w:rFonts w:ascii="Arial" w:hAnsi="Arial" w:cs="Arial"/>
              </w:rPr>
            </w:pPr>
            <w:r w:rsidRPr="00A63248">
              <w:rPr>
                <w:rFonts w:ascii="Arial" w:hAnsi="Arial" w:cs="Arial"/>
              </w:rPr>
              <w:t>1</w:t>
            </w:r>
          </w:p>
        </w:tc>
        <w:tc>
          <w:tcPr>
            <w:tcW w:w="5528" w:type="dxa"/>
            <w:shd w:val="clear" w:color="auto" w:fill="auto"/>
          </w:tcPr>
          <w:p w14:paraId="226E1A0E" w14:textId="77777777" w:rsidR="00F017F3" w:rsidRPr="00A63248" w:rsidRDefault="00F017F3" w:rsidP="00A63248">
            <w:pPr>
              <w:contextualSpacing/>
              <w:rPr>
                <w:rFonts w:ascii="Arial" w:eastAsia="Calibri" w:hAnsi="Arial" w:cs="Arial"/>
              </w:rPr>
            </w:pPr>
            <w:r w:rsidRPr="00A63248">
              <w:rPr>
                <w:rFonts w:ascii="Arial" w:eastAsia="Calibri" w:hAnsi="Arial" w:cs="Arial"/>
              </w:rPr>
              <w:t>Educated to degree level and/or holding an appropriate professional qualification.</w:t>
            </w:r>
          </w:p>
          <w:p w14:paraId="74EA629A" w14:textId="77777777" w:rsidR="00F017F3" w:rsidRPr="00A63248" w:rsidRDefault="00F017F3" w:rsidP="00A63248">
            <w:pPr>
              <w:rPr>
                <w:rFonts w:ascii="Arial" w:hAnsi="Arial" w:cs="Arial"/>
              </w:rPr>
            </w:pPr>
          </w:p>
        </w:tc>
        <w:tc>
          <w:tcPr>
            <w:tcW w:w="1985" w:type="dxa"/>
          </w:tcPr>
          <w:p w14:paraId="5ED59947" w14:textId="77777777" w:rsidR="00F017F3" w:rsidRPr="00A63248" w:rsidRDefault="00F017F3" w:rsidP="00A63248">
            <w:pPr>
              <w:rPr>
                <w:rFonts w:ascii="Arial" w:hAnsi="Arial" w:cs="Arial"/>
              </w:rPr>
            </w:pPr>
            <w:r w:rsidRPr="00A63248">
              <w:rPr>
                <w:rFonts w:ascii="Arial" w:hAnsi="Arial" w:cs="Arial"/>
              </w:rPr>
              <w:t>Essential</w:t>
            </w:r>
          </w:p>
        </w:tc>
        <w:tc>
          <w:tcPr>
            <w:tcW w:w="850" w:type="dxa"/>
            <w:shd w:val="clear" w:color="auto" w:fill="auto"/>
          </w:tcPr>
          <w:p w14:paraId="43662D9B" w14:textId="77777777" w:rsidR="00F017F3" w:rsidRPr="00A63248" w:rsidRDefault="00F017F3" w:rsidP="00A63248">
            <w:pPr>
              <w:rPr>
                <w:rFonts w:ascii="Arial" w:hAnsi="Arial" w:cs="Arial"/>
              </w:rPr>
            </w:pPr>
            <w:r w:rsidRPr="00A63248">
              <w:rPr>
                <w:rFonts w:ascii="Arial" w:hAnsi="Arial" w:cs="Arial"/>
              </w:rPr>
              <w:t>A</w:t>
            </w:r>
          </w:p>
        </w:tc>
      </w:tr>
      <w:tr w:rsidR="00F017F3" w:rsidRPr="00A63248" w14:paraId="0B49918B" w14:textId="77777777" w:rsidTr="00126CFF">
        <w:trPr>
          <w:trHeight w:val="286"/>
        </w:trPr>
        <w:tc>
          <w:tcPr>
            <w:tcW w:w="704" w:type="dxa"/>
            <w:shd w:val="clear" w:color="auto" w:fill="F2F2F2" w:themeFill="background1" w:themeFillShade="F2"/>
          </w:tcPr>
          <w:p w14:paraId="409DB0B5" w14:textId="77777777" w:rsidR="00F017F3" w:rsidRPr="00A63248" w:rsidRDefault="00F017F3" w:rsidP="00A63248">
            <w:pPr>
              <w:rPr>
                <w:rFonts w:ascii="Arial" w:hAnsi="Arial" w:cs="Arial"/>
              </w:rPr>
            </w:pPr>
          </w:p>
        </w:tc>
        <w:tc>
          <w:tcPr>
            <w:tcW w:w="5528" w:type="dxa"/>
            <w:shd w:val="clear" w:color="auto" w:fill="F2F2F2" w:themeFill="background1" w:themeFillShade="F2"/>
          </w:tcPr>
          <w:p w14:paraId="7C90F1C2" w14:textId="77777777" w:rsidR="00F017F3" w:rsidRPr="00A63248" w:rsidRDefault="00F017F3" w:rsidP="00A63248">
            <w:pPr>
              <w:rPr>
                <w:rFonts w:ascii="Arial" w:hAnsi="Arial" w:cs="Arial"/>
                <w:b/>
              </w:rPr>
            </w:pPr>
            <w:r w:rsidRPr="00A63248">
              <w:rPr>
                <w:rFonts w:ascii="Arial" w:hAnsi="Arial" w:cs="Arial"/>
                <w:b/>
              </w:rPr>
              <w:t>EXPERIENCE</w:t>
            </w:r>
          </w:p>
        </w:tc>
        <w:tc>
          <w:tcPr>
            <w:tcW w:w="1985" w:type="dxa"/>
            <w:shd w:val="clear" w:color="auto" w:fill="F2F2F2" w:themeFill="background1" w:themeFillShade="F2"/>
          </w:tcPr>
          <w:p w14:paraId="5F978FCB" w14:textId="77777777" w:rsidR="00F017F3" w:rsidRPr="00A63248" w:rsidRDefault="00F017F3" w:rsidP="00A63248">
            <w:pPr>
              <w:rPr>
                <w:rFonts w:ascii="Arial" w:hAnsi="Arial" w:cs="Arial"/>
              </w:rPr>
            </w:pPr>
          </w:p>
        </w:tc>
        <w:tc>
          <w:tcPr>
            <w:tcW w:w="850" w:type="dxa"/>
            <w:shd w:val="clear" w:color="auto" w:fill="F2F2F2" w:themeFill="background1" w:themeFillShade="F2"/>
          </w:tcPr>
          <w:p w14:paraId="54744360" w14:textId="77777777" w:rsidR="00F017F3" w:rsidRPr="00A63248" w:rsidRDefault="00F017F3" w:rsidP="00A63248">
            <w:pPr>
              <w:rPr>
                <w:rFonts w:ascii="Arial" w:hAnsi="Arial" w:cs="Arial"/>
              </w:rPr>
            </w:pPr>
          </w:p>
        </w:tc>
      </w:tr>
      <w:tr w:rsidR="00F017F3" w:rsidRPr="00A63248" w14:paraId="02C0854A" w14:textId="77777777" w:rsidTr="00126CFF">
        <w:trPr>
          <w:trHeight w:val="286"/>
        </w:trPr>
        <w:tc>
          <w:tcPr>
            <w:tcW w:w="704" w:type="dxa"/>
          </w:tcPr>
          <w:p w14:paraId="206148E8" w14:textId="77777777" w:rsidR="00F017F3" w:rsidRPr="00A63248" w:rsidRDefault="00F017F3" w:rsidP="00A63248">
            <w:pPr>
              <w:rPr>
                <w:rFonts w:ascii="Arial" w:hAnsi="Arial" w:cs="Arial"/>
              </w:rPr>
            </w:pPr>
            <w:r w:rsidRPr="00A63248">
              <w:rPr>
                <w:rFonts w:ascii="Arial" w:hAnsi="Arial" w:cs="Arial"/>
              </w:rPr>
              <w:t>2</w:t>
            </w:r>
          </w:p>
        </w:tc>
        <w:tc>
          <w:tcPr>
            <w:tcW w:w="5528" w:type="dxa"/>
            <w:shd w:val="clear" w:color="auto" w:fill="auto"/>
          </w:tcPr>
          <w:p w14:paraId="4F36A3BA" w14:textId="77777777" w:rsidR="00F017F3" w:rsidRPr="00A63248" w:rsidRDefault="00F017F3" w:rsidP="00A63248">
            <w:pPr>
              <w:rPr>
                <w:rFonts w:ascii="Arial" w:hAnsi="Arial" w:cs="Arial"/>
              </w:rPr>
            </w:pPr>
            <w:r w:rsidRPr="00A63248">
              <w:rPr>
                <w:rFonts w:ascii="Arial" w:eastAsia="Calibri" w:hAnsi="Arial" w:cs="Arial"/>
              </w:rPr>
              <w:t>Sympathetic understanding of the purposes of church buildings as centres of Christian worship and mission across a variety of worshipping traditions;</w:t>
            </w:r>
          </w:p>
        </w:tc>
        <w:tc>
          <w:tcPr>
            <w:tcW w:w="1985" w:type="dxa"/>
          </w:tcPr>
          <w:p w14:paraId="7E34004A" w14:textId="77777777" w:rsidR="00F017F3" w:rsidRPr="00A63248" w:rsidRDefault="00F017F3" w:rsidP="00A63248">
            <w:pPr>
              <w:rPr>
                <w:rFonts w:ascii="Arial" w:hAnsi="Arial" w:cs="Arial"/>
              </w:rPr>
            </w:pPr>
            <w:r w:rsidRPr="00A63248">
              <w:rPr>
                <w:rFonts w:ascii="Arial" w:hAnsi="Arial" w:cs="Arial"/>
              </w:rPr>
              <w:t>Essential</w:t>
            </w:r>
          </w:p>
        </w:tc>
        <w:tc>
          <w:tcPr>
            <w:tcW w:w="850" w:type="dxa"/>
            <w:shd w:val="clear" w:color="auto" w:fill="auto"/>
          </w:tcPr>
          <w:p w14:paraId="2BFC2267" w14:textId="77777777" w:rsidR="00F017F3" w:rsidRPr="00A63248" w:rsidRDefault="00F017F3" w:rsidP="00A63248">
            <w:pPr>
              <w:rPr>
                <w:rFonts w:ascii="Arial" w:hAnsi="Arial" w:cs="Arial"/>
              </w:rPr>
            </w:pPr>
            <w:r w:rsidRPr="00A63248">
              <w:rPr>
                <w:rFonts w:ascii="Arial" w:hAnsi="Arial" w:cs="Arial"/>
              </w:rPr>
              <w:t>A &amp; I</w:t>
            </w:r>
          </w:p>
        </w:tc>
      </w:tr>
      <w:tr w:rsidR="00F017F3" w:rsidRPr="00A63248" w14:paraId="391C19F8" w14:textId="77777777" w:rsidTr="00126CFF">
        <w:trPr>
          <w:trHeight w:val="286"/>
        </w:trPr>
        <w:tc>
          <w:tcPr>
            <w:tcW w:w="704" w:type="dxa"/>
          </w:tcPr>
          <w:p w14:paraId="2EC62061" w14:textId="77777777" w:rsidR="00F017F3" w:rsidRPr="00A63248" w:rsidRDefault="00F017F3" w:rsidP="00A63248">
            <w:pPr>
              <w:rPr>
                <w:rFonts w:ascii="Arial" w:hAnsi="Arial" w:cs="Arial"/>
              </w:rPr>
            </w:pPr>
          </w:p>
        </w:tc>
        <w:tc>
          <w:tcPr>
            <w:tcW w:w="5528" w:type="dxa"/>
            <w:shd w:val="clear" w:color="auto" w:fill="auto"/>
          </w:tcPr>
          <w:p w14:paraId="01D5016F" w14:textId="77777777" w:rsidR="00F017F3" w:rsidRPr="00A63248" w:rsidRDefault="00F017F3" w:rsidP="00A63248">
            <w:pPr>
              <w:rPr>
                <w:rFonts w:ascii="Arial" w:hAnsi="Arial" w:cs="Arial"/>
              </w:rPr>
            </w:pPr>
            <w:r w:rsidRPr="00A63248">
              <w:rPr>
                <w:rFonts w:ascii="Arial" w:eastAsia="Calibri" w:hAnsi="Arial" w:cs="Arial"/>
              </w:rPr>
              <w:t>Experience in casework on church or other historic buildings;</w:t>
            </w:r>
          </w:p>
        </w:tc>
        <w:tc>
          <w:tcPr>
            <w:tcW w:w="1985" w:type="dxa"/>
          </w:tcPr>
          <w:p w14:paraId="63A4C1C9" w14:textId="77777777" w:rsidR="00F017F3" w:rsidRPr="00A63248" w:rsidRDefault="00F017F3" w:rsidP="00A63248">
            <w:pPr>
              <w:rPr>
                <w:rFonts w:ascii="Arial" w:hAnsi="Arial" w:cs="Arial"/>
              </w:rPr>
            </w:pPr>
            <w:r w:rsidRPr="00A63248">
              <w:rPr>
                <w:rFonts w:ascii="Arial" w:hAnsi="Arial" w:cs="Arial"/>
              </w:rPr>
              <w:t>Desirable</w:t>
            </w:r>
          </w:p>
        </w:tc>
        <w:tc>
          <w:tcPr>
            <w:tcW w:w="850" w:type="dxa"/>
            <w:shd w:val="clear" w:color="auto" w:fill="auto"/>
          </w:tcPr>
          <w:p w14:paraId="42AB1A48" w14:textId="77777777" w:rsidR="00F017F3" w:rsidRPr="00A63248" w:rsidRDefault="00F017F3" w:rsidP="00A63248">
            <w:pPr>
              <w:rPr>
                <w:rFonts w:ascii="Arial" w:hAnsi="Arial" w:cs="Arial"/>
              </w:rPr>
            </w:pPr>
            <w:r w:rsidRPr="00A63248">
              <w:rPr>
                <w:rFonts w:ascii="Arial" w:hAnsi="Arial" w:cs="Arial"/>
              </w:rPr>
              <w:t>A &amp; I</w:t>
            </w:r>
          </w:p>
        </w:tc>
      </w:tr>
      <w:tr w:rsidR="00F017F3" w:rsidRPr="00A63248" w14:paraId="0C017020" w14:textId="77777777" w:rsidTr="00126CFF">
        <w:trPr>
          <w:trHeight w:val="286"/>
        </w:trPr>
        <w:tc>
          <w:tcPr>
            <w:tcW w:w="704" w:type="dxa"/>
          </w:tcPr>
          <w:p w14:paraId="061D0275" w14:textId="77777777" w:rsidR="00F017F3" w:rsidRPr="00A63248" w:rsidRDefault="00F017F3" w:rsidP="00A63248">
            <w:pPr>
              <w:rPr>
                <w:rFonts w:ascii="Arial" w:hAnsi="Arial" w:cs="Arial"/>
              </w:rPr>
            </w:pPr>
          </w:p>
        </w:tc>
        <w:tc>
          <w:tcPr>
            <w:tcW w:w="5528" w:type="dxa"/>
            <w:shd w:val="clear" w:color="auto" w:fill="auto"/>
          </w:tcPr>
          <w:p w14:paraId="21F4014C" w14:textId="77777777" w:rsidR="00F017F3" w:rsidRPr="00A63248" w:rsidRDefault="00F017F3" w:rsidP="00A63248">
            <w:pPr>
              <w:rPr>
                <w:rFonts w:ascii="Arial" w:hAnsi="Arial" w:cs="Arial"/>
              </w:rPr>
            </w:pPr>
            <w:r w:rsidRPr="00A63248">
              <w:rPr>
                <w:rFonts w:ascii="Arial" w:eastAsia="Calibri" w:hAnsi="Arial" w:cs="Arial"/>
              </w:rPr>
              <w:t>Knowledge/experience of the challenges experienced by the Church of England in maintaining its historic buildings and of its legal and governance structure;</w:t>
            </w:r>
          </w:p>
        </w:tc>
        <w:tc>
          <w:tcPr>
            <w:tcW w:w="1985" w:type="dxa"/>
          </w:tcPr>
          <w:p w14:paraId="28E27C54" w14:textId="77777777" w:rsidR="00F017F3" w:rsidRPr="00A63248" w:rsidRDefault="00F017F3" w:rsidP="00A63248">
            <w:pPr>
              <w:rPr>
                <w:rFonts w:ascii="Arial" w:hAnsi="Arial" w:cs="Arial"/>
              </w:rPr>
            </w:pPr>
            <w:r w:rsidRPr="00A63248">
              <w:rPr>
                <w:rFonts w:ascii="Arial" w:hAnsi="Arial" w:cs="Arial"/>
              </w:rPr>
              <w:t>Desirable</w:t>
            </w:r>
          </w:p>
        </w:tc>
        <w:tc>
          <w:tcPr>
            <w:tcW w:w="850" w:type="dxa"/>
            <w:shd w:val="clear" w:color="auto" w:fill="auto"/>
          </w:tcPr>
          <w:p w14:paraId="13C87371" w14:textId="77777777" w:rsidR="00F017F3" w:rsidRPr="00A63248" w:rsidRDefault="00F017F3" w:rsidP="00A63248">
            <w:pPr>
              <w:rPr>
                <w:rFonts w:ascii="Arial" w:hAnsi="Arial" w:cs="Arial"/>
              </w:rPr>
            </w:pPr>
            <w:r w:rsidRPr="00A63248">
              <w:rPr>
                <w:rFonts w:ascii="Arial" w:hAnsi="Arial" w:cs="Arial"/>
              </w:rPr>
              <w:t>A &amp; I</w:t>
            </w:r>
          </w:p>
        </w:tc>
      </w:tr>
      <w:tr w:rsidR="00F017F3" w:rsidRPr="00A63248" w14:paraId="6812CAC0" w14:textId="77777777" w:rsidTr="00126CFF">
        <w:trPr>
          <w:trHeight w:val="286"/>
        </w:trPr>
        <w:tc>
          <w:tcPr>
            <w:tcW w:w="704" w:type="dxa"/>
          </w:tcPr>
          <w:p w14:paraId="2E372656" w14:textId="77777777" w:rsidR="00F017F3" w:rsidRPr="00A63248" w:rsidRDefault="00F017F3" w:rsidP="00A63248">
            <w:pPr>
              <w:rPr>
                <w:rFonts w:ascii="Arial" w:hAnsi="Arial" w:cs="Arial"/>
              </w:rPr>
            </w:pPr>
          </w:p>
        </w:tc>
        <w:tc>
          <w:tcPr>
            <w:tcW w:w="5528" w:type="dxa"/>
            <w:shd w:val="clear" w:color="auto" w:fill="auto"/>
          </w:tcPr>
          <w:p w14:paraId="14C67940" w14:textId="77777777" w:rsidR="00F017F3" w:rsidRPr="00A63248" w:rsidRDefault="00F017F3" w:rsidP="00A63248">
            <w:pPr>
              <w:rPr>
                <w:rFonts w:ascii="Arial" w:hAnsi="Arial" w:cs="Arial"/>
              </w:rPr>
            </w:pPr>
            <w:r w:rsidRPr="00A63248">
              <w:rPr>
                <w:rFonts w:ascii="Arial" w:eastAsia="Calibri" w:hAnsi="Arial" w:cs="Arial"/>
              </w:rPr>
              <w:t>Previous experience in an organisation concerned with the conservation of historic buildings and their planned development;</w:t>
            </w:r>
          </w:p>
        </w:tc>
        <w:tc>
          <w:tcPr>
            <w:tcW w:w="1985" w:type="dxa"/>
          </w:tcPr>
          <w:p w14:paraId="1D265515" w14:textId="77777777" w:rsidR="00F017F3" w:rsidRPr="00A63248" w:rsidRDefault="00F017F3" w:rsidP="00A63248">
            <w:pPr>
              <w:rPr>
                <w:rFonts w:ascii="Arial" w:hAnsi="Arial" w:cs="Arial"/>
              </w:rPr>
            </w:pPr>
            <w:r w:rsidRPr="00A63248">
              <w:rPr>
                <w:rFonts w:ascii="Arial" w:hAnsi="Arial" w:cs="Arial"/>
              </w:rPr>
              <w:t>Desirable</w:t>
            </w:r>
          </w:p>
        </w:tc>
        <w:tc>
          <w:tcPr>
            <w:tcW w:w="850" w:type="dxa"/>
            <w:shd w:val="clear" w:color="auto" w:fill="auto"/>
          </w:tcPr>
          <w:p w14:paraId="629ACF62" w14:textId="77777777" w:rsidR="00F017F3" w:rsidRPr="00A63248" w:rsidRDefault="00F017F3" w:rsidP="00A63248">
            <w:pPr>
              <w:rPr>
                <w:rFonts w:ascii="Arial" w:hAnsi="Arial" w:cs="Arial"/>
              </w:rPr>
            </w:pPr>
            <w:r w:rsidRPr="00A63248">
              <w:rPr>
                <w:rFonts w:ascii="Arial" w:hAnsi="Arial" w:cs="Arial"/>
              </w:rPr>
              <w:t>A &amp; I</w:t>
            </w:r>
          </w:p>
        </w:tc>
      </w:tr>
      <w:tr w:rsidR="00F017F3" w:rsidRPr="00A63248" w14:paraId="4334309E" w14:textId="77777777" w:rsidTr="00126CFF">
        <w:trPr>
          <w:trHeight w:val="286"/>
        </w:trPr>
        <w:tc>
          <w:tcPr>
            <w:tcW w:w="704" w:type="dxa"/>
          </w:tcPr>
          <w:p w14:paraId="33F91406" w14:textId="77777777" w:rsidR="00F017F3" w:rsidRPr="00A63248" w:rsidRDefault="00F017F3" w:rsidP="00A63248">
            <w:pPr>
              <w:rPr>
                <w:rFonts w:ascii="Arial" w:hAnsi="Arial" w:cs="Arial"/>
              </w:rPr>
            </w:pPr>
          </w:p>
        </w:tc>
        <w:tc>
          <w:tcPr>
            <w:tcW w:w="5528" w:type="dxa"/>
            <w:shd w:val="clear" w:color="auto" w:fill="auto"/>
          </w:tcPr>
          <w:p w14:paraId="7581EFB6" w14:textId="77777777" w:rsidR="00F017F3" w:rsidRPr="00A63248" w:rsidRDefault="00F017F3" w:rsidP="00A63248">
            <w:pPr>
              <w:rPr>
                <w:rFonts w:ascii="Arial" w:hAnsi="Arial" w:cs="Arial"/>
              </w:rPr>
            </w:pPr>
            <w:r w:rsidRPr="00A63248">
              <w:rPr>
                <w:rFonts w:ascii="Arial" w:eastAsia="Calibri" w:hAnsi="Arial" w:cs="Arial"/>
              </w:rPr>
              <w:t>Understanding of the architectural and archaeological development of church buildings;</w:t>
            </w:r>
          </w:p>
        </w:tc>
        <w:tc>
          <w:tcPr>
            <w:tcW w:w="1985" w:type="dxa"/>
          </w:tcPr>
          <w:p w14:paraId="14D6088A" w14:textId="77777777" w:rsidR="00F017F3" w:rsidRPr="00A63248" w:rsidRDefault="00F017F3" w:rsidP="00A63248">
            <w:pPr>
              <w:rPr>
                <w:rFonts w:ascii="Arial" w:hAnsi="Arial" w:cs="Arial"/>
              </w:rPr>
            </w:pPr>
            <w:r w:rsidRPr="00A63248">
              <w:rPr>
                <w:rFonts w:ascii="Arial" w:hAnsi="Arial" w:cs="Arial"/>
              </w:rPr>
              <w:t>Desirable</w:t>
            </w:r>
          </w:p>
        </w:tc>
        <w:tc>
          <w:tcPr>
            <w:tcW w:w="850" w:type="dxa"/>
            <w:shd w:val="clear" w:color="auto" w:fill="auto"/>
          </w:tcPr>
          <w:p w14:paraId="72124D81" w14:textId="77777777" w:rsidR="00F017F3" w:rsidRPr="00A63248" w:rsidRDefault="00F017F3" w:rsidP="00A63248">
            <w:pPr>
              <w:rPr>
                <w:rFonts w:ascii="Arial" w:hAnsi="Arial" w:cs="Arial"/>
              </w:rPr>
            </w:pPr>
            <w:r w:rsidRPr="00A63248">
              <w:rPr>
                <w:rFonts w:ascii="Arial" w:hAnsi="Arial" w:cs="Arial"/>
              </w:rPr>
              <w:t>A &amp; I</w:t>
            </w:r>
          </w:p>
        </w:tc>
      </w:tr>
      <w:tr w:rsidR="00F017F3" w:rsidRPr="00A63248" w14:paraId="46EFBACA" w14:textId="77777777" w:rsidTr="00126CFF">
        <w:trPr>
          <w:trHeight w:val="286"/>
        </w:trPr>
        <w:tc>
          <w:tcPr>
            <w:tcW w:w="704" w:type="dxa"/>
          </w:tcPr>
          <w:p w14:paraId="443A06D3" w14:textId="77777777" w:rsidR="00F017F3" w:rsidRPr="00A63248" w:rsidRDefault="00F017F3" w:rsidP="00A63248">
            <w:pPr>
              <w:rPr>
                <w:rFonts w:ascii="Arial" w:hAnsi="Arial" w:cs="Arial"/>
              </w:rPr>
            </w:pPr>
          </w:p>
        </w:tc>
        <w:tc>
          <w:tcPr>
            <w:tcW w:w="5528" w:type="dxa"/>
            <w:shd w:val="clear" w:color="auto" w:fill="auto"/>
          </w:tcPr>
          <w:p w14:paraId="012495F0" w14:textId="77777777" w:rsidR="00F017F3" w:rsidRPr="00A63248" w:rsidRDefault="00F017F3" w:rsidP="00A63248">
            <w:pPr>
              <w:rPr>
                <w:rFonts w:ascii="Arial" w:hAnsi="Arial" w:cs="Arial"/>
              </w:rPr>
            </w:pPr>
            <w:r w:rsidRPr="00A63248">
              <w:rPr>
                <w:rFonts w:ascii="Arial" w:eastAsia="Calibri" w:hAnsi="Arial" w:cs="Arial"/>
              </w:rPr>
              <w:t>Familiarity with grant funders and how to access external sources of funding;</w:t>
            </w:r>
          </w:p>
        </w:tc>
        <w:tc>
          <w:tcPr>
            <w:tcW w:w="1985" w:type="dxa"/>
          </w:tcPr>
          <w:p w14:paraId="7398BE06" w14:textId="77777777" w:rsidR="00F017F3" w:rsidRPr="00A63248" w:rsidRDefault="00F017F3" w:rsidP="00A63248">
            <w:pPr>
              <w:rPr>
                <w:rFonts w:ascii="Arial" w:hAnsi="Arial" w:cs="Arial"/>
              </w:rPr>
            </w:pPr>
            <w:r w:rsidRPr="00A63248">
              <w:rPr>
                <w:rFonts w:ascii="Arial" w:hAnsi="Arial" w:cs="Arial"/>
              </w:rPr>
              <w:t>Desirable</w:t>
            </w:r>
          </w:p>
        </w:tc>
        <w:tc>
          <w:tcPr>
            <w:tcW w:w="850" w:type="dxa"/>
            <w:shd w:val="clear" w:color="auto" w:fill="auto"/>
          </w:tcPr>
          <w:p w14:paraId="45BEE1F8" w14:textId="77777777" w:rsidR="00F017F3" w:rsidRPr="00A63248" w:rsidRDefault="00F017F3" w:rsidP="00A63248">
            <w:pPr>
              <w:rPr>
                <w:rFonts w:ascii="Arial" w:hAnsi="Arial" w:cs="Arial"/>
              </w:rPr>
            </w:pPr>
            <w:r w:rsidRPr="00A63248">
              <w:rPr>
                <w:rFonts w:ascii="Arial" w:hAnsi="Arial" w:cs="Arial"/>
              </w:rPr>
              <w:t>A &amp; I</w:t>
            </w:r>
          </w:p>
        </w:tc>
      </w:tr>
      <w:tr w:rsidR="00F017F3" w:rsidRPr="00A63248" w14:paraId="29F811D5" w14:textId="77777777" w:rsidTr="00126CFF">
        <w:trPr>
          <w:trHeight w:val="286"/>
        </w:trPr>
        <w:tc>
          <w:tcPr>
            <w:tcW w:w="704" w:type="dxa"/>
          </w:tcPr>
          <w:p w14:paraId="75DDAD19" w14:textId="77777777" w:rsidR="00F017F3" w:rsidRPr="00A63248" w:rsidRDefault="00F017F3" w:rsidP="00A63248">
            <w:pPr>
              <w:rPr>
                <w:rFonts w:ascii="Arial" w:hAnsi="Arial" w:cs="Arial"/>
              </w:rPr>
            </w:pPr>
          </w:p>
        </w:tc>
        <w:tc>
          <w:tcPr>
            <w:tcW w:w="5528" w:type="dxa"/>
            <w:shd w:val="clear" w:color="auto" w:fill="auto"/>
          </w:tcPr>
          <w:p w14:paraId="5446907E" w14:textId="77777777" w:rsidR="00F017F3" w:rsidRPr="00A63248" w:rsidRDefault="00F017F3" w:rsidP="00A63248">
            <w:pPr>
              <w:rPr>
                <w:rFonts w:ascii="Arial" w:hAnsi="Arial" w:cs="Arial"/>
              </w:rPr>
            </w:pPr>
            <w:r w:rsidRPr="00A63248">
              <w:rPr>
                <w:rFonts w:ascii="Arial" w:eastAsia="Calibri" w:hAnsi="Arial" w:cs="Arial"/>
              </w:rPr>
              <w:t>Experience in managing IT and data effectively and efficiently.</w:t>
            </w:r>
          </w:p>
        </w:tc>
        <w:tc>
          <w:tcPr>
            <w:tcW w:w="1985" w:type="dxa"/>
          </w:tcPr>
          <w:p w14:paraId="322207B8" w14:textId="77777777" w:rsidR="00F017F3" w:rsidRPr="00A63248" w:rsidRDefault="00F017F3" w:rsidP="00A63248">
            <w:pPr>
              <w:rPr>
                <w:rFonts w:ascii="Arial" w:hAnsi="Arial" w:cs="Arial"/>
              </w:rPr>
            </w:pPr>
            <w:r w:rsidRPr="00A63248">
              <w:rPr>
                <w:rFonts w:ascii="Arial" w:hAnsi="Arial" w:cs="Arial"/>
              </w:rPr>
              <w:t>Desirable</w:t>
            </w:r>
          </w:p>
        </w:tc>
        <w:tc>
          <w:tcPr>
            <w:tcW w:w="850" w:type="dxa"/>
            <w:shd w:val="clear" w:color="auto" w:fill="auto"/>
          </w:tcPr>
          <w:p w14:paraId="5E8EDE6E" w14:textId="77777777" w:rsidR="00F017F3" w:rsidRPr="00A63248" w:rsidRDefault="00F017F3" w:rsidP="00A63248">
            <w:pPr>
              <w:rPr>
                <w:rFonts w:ascii="Arial" w:hAnsi="Arial" w:cs="Arial"/>
              </w:rPr>
            </w:pPr>
            <w:r w:rsidRPr="00A63248">
              <w:rPr>
                <w:rFonts w:ascii="Arial" w:hAnsi="Arial" w:cs="Arial"/>
              </w:rPr>
              <w:t>A</w:t>
            </w:r>
          </w:p>
        </w:tc>
      </w:tr>
      <w:tr w:rsidR="00F017F3" w:rsidRPr="00A63248" w14:paraId="2CA17449" w14:textId="77777777" w:rsidTr="00126CFF">
        <w:trPr>
          <w:trHeight w:val="286"/>
        </w:trPr>
        <w:tc>
          <w:tcPr>
            <w:tcW w:w="704" w:type="dxa"/>
            <w:shd w:val="clear" w:color="auto" w:fill="F2F2F2" w:themeFill="background1" w:themeFillShade="F2"/>
          </w:tcPr>
          <w:p w14:paraId="2CD0D320" w14:textId="77777777" w:rsidR="00F017F3" w:rsidRPr="00A63248" w:rsidRDefault="00F017F3" w:rsidP="00A63248">
            <w:pPr>
              <w:rPr>
                <w:rFonts w:ascii="Arial" w:hAnsi="Arial" w:cs="Arial"/>
              </w:rPr>
            </w:pPr>
          </w:p>
        </w:tc>
        <w:tc>
          <w:tcPr>
            <w:tcW w:w="5528" w:type="dxa"/>
            <w:shd w:val="clear" w:color="auto" w:fill="F2F2F2" w:themeFill="background1" w:themeFillShade="F2"/>
          </w:tcPr>
          <w:p w14:paraId="624035AF" w14:textId="77777777" w:rsidR="00F017F3" w:rsidRPr="00A63248" w:rsidRDefault="00F017F3" w:rsidP="00A63248">
            <w:pPr>
              <w:rPr>
                <w:rFonts w:ascii="Arial" w:hAnsi="Arial" w:cs="Arial"/>
                <w:b/>
              </w:rPr>
            </w:pPr>
            <w:r w:rsidRPr="00A63248">
              <w:rPr>
                <w:rFonts w:ascii="Arial" w:hAnsi="Arial" w:cs="Arial"/>
                <w:b/>
              </w:rPr>
              <w:t>KNOWLEDGE</w:t>
            </w:r>
          </w:p>
        </w:tc>
        <w:tc>
          <w:tcPr>
            <w:tcW w:w="1985" w:type="dxa"/>
            <w:shd w:val="clear" w:color="auto" w:fill="F2F2F2" w:themeFill="background1" w:themeFillShade="F2"/>
          </w:tcPr>
          <w:p w14:paraId="54586A37" w14:textId="77777777" w:rsidR="00F017F3" w:rsidRPr="00A63248" w:rsidRDefault="00F017F3" w:rsidP="00A63248">
            <w:pPr>
              <w:rPr>
                <w:rFonts w:ascii="Arial" w:hAnsi="Arial" w:cs="Arial"/>
              </w:rPr>
            </w:pPr>
          </w:p>
        </w:tc>
        <w:tc>
          <w:tcPr>
            <w:tcW w:w="850" w:type="dxa"/>
            <w:shd w:val="clear" w:color="auto" w:fill="F2F2F2" w:themeFill="background1" w:themeFillShade="F2"/>
          </w:tcPr>
          <w:p w14:paraId="5EEFB28B" w14:textId="77777777" w:rsidR="00F017F3" w:rsidRPr="00A63248" w:rsidRDefault="00F017F3" w:rsidP="00A63248">
            <w:pPr>
              <w:rPr>
                <w:rFonts w:ascii="Arial" w:hAnsi="Arial" w:cs="Arial"/>
              </w:rPr>
            </w:pPr>
          </w:p>
        </w:tc>
      </w:tr>
      <w:tr w:rsidR="00F017F3" w:rsidRPr="00A63248" w14:paraId="090D60BA" w14:textId="77777777" w:rsidTr="00126CFF">
        <w:trPr>
          <w:trHeight w:val="286"/>
        </w:trPr>
        <w:tc>
          <w:tcPr>
            <w:tcW w:w="704" w:type="dxa"/>
            <w:shd w:val="clear" w:color="auto" w:fill="auto"/>
          </w:tcPr>
          <w:p w14:paraId="48F6DCAD" w14:textId="77777777" w:rsidR="00F017F3" w:rsidRPr="00A63248" w:rsidRDefault="00F017F3" w:rsidP="00A63248">
            <w:pPr>
              <w:rPr>
                <w:rFonts w:ascii="Arial" w:hAnsi="Arial" w:cs="Arial"/>
              </w:rPr>
            </w:pPr>
            <w:r w:rsidRPr="00A63248">
              <w:rPr>
                <w:rFonts w:ascii="Arial" w:hAnsi="Arial" w:cs="Arial"/>
              </w:rPr>
              <w:t>3</w:t>
            </w:r>
          </w:p>
        </w:tc>
        <w:tc>
          <w:tcPr>
            <w:tcW w:w="5528" w:type="dxa"/>
            <w:shd w:val="clear" w:color="auto" w:fill="auto"/>
          </w:tcPr>
          <w:p w14:paraId="417CAF9D" w14:textId="77777777" w:rsidR="00F017F3" w:rsidRPr="00A63248" w:rsidRDefault="00F017F3" w:rsidP="00A63248">
            <w:pPr>
              <w:rPr>
                <w:rFonts w:ascii="Arial" w:hAnsi="Arial" w:cs="Arial"/>
              </w:rPr>
            </w:pPr>
            <w:r w:rsidRPr="00A63248">
              <w:rPr>
                <w:rFonts w:ascii="Arial" w:eastAsia="Calibri" w:hAnsi="Arial" w:cs="Arial"/>
              </w:rPr>
              <w:t>Knowledge of conservation and heritage management including planning legislation and/or familiarity with the operation of the ecclesiastical planning system.</w:t>
            </w:r>
          </w:p>
        </w:tc>
        <w:tc>
          <w:tcPr>
            <w:tcW w:w="1985" w:type="dxa"/>
            <w:shd w:val="clear" w:color="auto" w:fill="auto"/>
          </w:tcPr>
          <w:p w14:paraId="676A00E9" w14:textId="77777777" w:rsidR="00F017F3" w:rsidRPr="00A63248" w:rsidRDefault="00F017F3" w:rsidP="00A63248">
            <w:pPr>
              <w:rPr>
                <w:rFonts w:ascii="Arial" w:hAnsi="Arial" w:cs="Arial"/>
              </w:rPr>
            </w:pPr>
            <w:r w:rsidRPr="00A63248">
              <w:rPr>
                <w:rFonts w:ascii="Arial" w:hAnsi="Arial" w:cs="Arial"/>
              </w:rPr>
              <w:t>Essential</w:t>
            </w:r>
          </w:p>
        </w:tc>
        <w:tc>
          <w:tcPr>
            <w:tcW w:w="850" w:type="dxa"/>
            <w:shd w:val="clear" w:color="auto" w:fill="auto"/>
          </w:tcPr>
          <w:p w14:paraId="68B1D38B" w14:textId="77777777" w:rsidR="00F017F3" w:rsidRPr="00A63248" w:rsidRDefault="00F017F3" w:rsidP="00A63248">
            <w:pPr>
              <w:rPr>
                <w:rFonts w:ascii="Arial" w:hAnsi="Arial" w:cs="Arial"/>
              </w:rPr>
            </w:pPr>
            <w:r w:rsidRPr="00A63248">
              <w:rPr>
                <w:rFonts w:ascii="Arial" w:hAnsi="Arial" w:cs="Arial"/>
              </w:rPr>
              <w:t>A &amp; I</w:t>
            </w:r>
          </w:p>
        </w:tc>
      </w:tr>
      <w:tr w:rsidR="00F017F3" w:rsidRPr="00A63248" w14:paraId="5C8AD766" w14:textId="77777777" w:rsidTr="00126CFF">
        <w:trPr>
          <w:trHeight w:val="286"/>
        </w:trPr>
        <w:tc>
          <w:tcPr>
            <w:tcW w:w="704" w:type="dxa"/>
            <w:shd w:val="clear" w:color="auto" w:fill="auto"/>
          </w:tcPr>
          <w:p w14:paraId="61448241" w14:textId="77777777" w:rsidR="00F017F3" w:rsidRPr="00A63248" w:rsidRDefault="00F017F3" w:rsidP="00A63248">
            <w:pPr>
              <w:rPr>
                <w:rFonts w:ascii="Arial" w:hAnsi="Arial" w:cs="Arial"/>
              </w:rPr>
            </w:pPr>
          </w:p>
        </w:tc>
        <w:tc>
          <w:tcPr>
            <w:tcW w:w="5528" w:type="dxa"/>
            <w:shd w:val="clear" w:color="auto" w:fill="auto"/>
          </w:tcPr>
          <w:p w14:paraId="1C45EAC8" w14:textId="77777777" w:rsidR="00F017F3" w:rsidRPr="00A63248" w:rsidRDefault="00F017F3" w:rsidP="00A63248">
            <w:pPr>
              <w:rPr>
                <w:rFonts w:ascii="Arial" w:eastAsia="Calibri" w:hAnsi="Arial" w:cs="Arial"/>
              </w:rPr>
            </w:pPr>
            <w:r w:rsidRPr="00A63248">
              <w:rPr>
                <w:rFonts w:ascii="Arial" w:eastAsia="Calibri" w:hAnsi="Arial" w:cs="Arial"/>
              </w:rPr>
              <w:t>Knowledge of the history of art, architecture and/or archaeology;</w:t>
            </w:r>
          </w:p>
        </w:tc>
        <w:tc>
          <w:tcPr>
            <w:tcW w:w="1985" w:type="dxa"/>
            <w:shd w:val="clear" w:color="auto" w:fill="auto"/>
          </w:tcPr>
          <w:p w14:paraId="414CB51A" w14:textId="77777777" w:rsidR="00F017F3" w:rsidRPr="00A63248" w:rsidRDefault="00F017F3" w:rsidP="00A63248">
            <w:pPr>
              <w:rPr>
                <w:rFonts w:ascii="Arial" w:hAnsi="Arial" w:cs="Arial"/>
              </w:rPr>
            </w:pPr>
            <w:r w:rsidRPr="00A63248">
              <w:rPr>
                <w:rFonts w:ascii="Arial" w:hAnsi="Arial" w:cs="Arial"/>
              </w:rPr>
              <w:t>Desirable</w:t>
            </w:r>
          </w:p>
        </w:tc>
        <w:tc>
          <w:tcPr>
            <w:tcW w:w="850" w:type="dxa"/>
            <w:shd w:val="clear" w:color="auto" w:fill="auto"/>
          </w:tcPr>
          <w:p w14:paraId="36CC73FF" w14:textId="77777777" w:rsidR="00F017F3" w:rsidRPr="00A63248" w:rsidRDefault="00F017F3" w:rsidP="00A63248">
            <w:pPr>
              <w:rPr>
                <w:rFonts w:ascii="Arial" w:hAnsi="Arial" w:cs="Arial"/>
              </w:rPr>
            </w:pPr>
            <w:r w:rsidRPr="00A63248">
              <w:rPr>
                <w:rFonts w:ascii="Arial" w:hAnsi="Arial" w:cs="Arial"/>
              </w:rPr>
              <w:t>A</w:t>
            </w:r>
          </w:p>
        </w:tc>
      </w:tr>
      <w:tr w:rsidR="00F017F3" w:rsidRPr="00A63248" w14:paraId="26A8C632" w14:textId="77777777" w:rsidTr="00126CFF">
        <w:trPr>
          <w:trHeight w:val="286"/>
        </w:trPr>
        <w:tc>
          <w:tcPr>
            <w:tcW w:w="704" w:type="dxa"/>
            <w:shd w:val="clear" w:color="auto" w:fill="F2F2F2" w:themeFill="background1" w:themeFillShade="F2"/>
          </w:tcPr>
          <w:p w14:paraId="5576551F" w14:textId="77777777" w:rsidR="00F017F3" w:rsidRPr="00A63248" w:rsidRDefault="00F017F3" w:rsidP="00A63248">
            <w:pPr>
              <w:rPr>
                <w:rFonts w:ascii="Arial" w:hAnsi="Arial" w:cs="Arial"/>
              </w:rPr>
            </w:pPr>
          </w:p>
        </w:tc>
        <w:tc>
          <w:tcPr>
            <w:tcW w:w="5528" w:type="dxa"/>
            <w:shd w:val="clear" w:color="auto" w:fill="F2F2F2" w:themeFill="background1" w:themeFillShade="F2"/>
          </w:tcPr>
          <w:p w14:paraId="37AC63C6" w14:textId="77777777" w:rsidR="00F017F3" w:rsidRPr="00A63248" w:rsidRDefault="00F017F3" w:rsidP="00A63248">
            <w:pPr>
              <w:rPr>
                <w:rFonts w:ascii="Arial" w:hAnsi="Arial" w:cs="Arial"/>
                <w:b/>
              </w:rPr>
            </w:pPr>
            <w:r w:rsidRPr="00A63248">
              <w:rPr>
                <w:rFonts w:ascii="Arial" w:hAnsi="Arial" w:cs="Arial"/>
                <w:b/>
              </w:rPr>
              <w:t>SKILLS &amp; APTITUDES</w:t>
            </w:r>
          </w:p>
        </w:tc>
        <w:tc>
          <w:tcPr>
            <w:tcW w:w="1985" w:type="dxa"/>
            <w:shd w:val="clear" w:color="auto" w:fill="F2F2F2" w:themeFill="background1" w:themeFillShade="F2"/>
          </w:tcPr>
          <w:p w14:paraId="6B7C70C7" w14:textId="77777777" w:rsidR="00F017F3" w:rsidRPr="00A63248" w:rsidRDefault="00F017F3" w:rsidP="00A63248">
            <w:pPr>
              <w:rPr>
                <w:rFonts w:ascii="Arial" w:hAnsi="Arial" w:cs="Arial"/>
              </w:rPr>
            </w:pPr>
          </w:p>
        </w:tc>
        <w:tc>
          <w:tcPr>
            <w:tcW w:w="850" w:type="dxa"/>
            <w:shd w:val="clear" w:color="auto" w:fill="F2F2F2" w:themeFill="background1" w:themeFillShade="F2"/>
          </w:tcPr>
          <w:p w14:paraId="1FFF77EF" w14:textId="77777777" w:rsidR="00F017F3" w:rsidRPr="00A63248" w:rsidRDefault="00F017F3" w:rsidP="00A63248">
            <w:pPr>
              <w:rPr>
                <w:rFonts w:ascii="Arial" w:hAnsi="Arial" w:cs="Arial"/>
              </w:rPr>
            </w:pPr>
          </w:p>
        </w:tc>
      </w:tr>
      <w:tr w:rsidR="00F017F3" w:rsidRPr="00A63248" w14:paraId="2C27A6AF" w14:textId="77777777" w:rsidTr="00126CFF">
        <w:trPr>
          <w:trHeight w:val="286"/>
        </w:trPr>
        <w:tc>
          <w:tcPr>
            <w:tcW w:w="704" w:type="dxa"/>
          </w:tcPr>
          <w:p w14:paraId="33C832BF" w14:textId="77777777" w:rsidR="00F017F3" w:rsidRPr="00A63248" w:rsidRDefault="00F017F3" w:rsidP="00A63248">
            <w:pPr>
              <w:rPr>
                <w:rFonts w:ascii="Arial" w:hAnsi="Arial" w:cs="Arial"/>
              </w:rPr>
            </w:pPr>
            <w:r w:rsidRPr="00A63248">
              <w:rPr>
                <w:rFonts w:ascii="Arial" w:hAnsi="Arial" w:cs="Arial"/>
              </w:rPr>
              <w:t>4</w:t>
            </w:r>
          </w:p>
        </w:tc>
        <w:tc>
          <w:tcPr>
            <w:tcW w:w="5528" w:type="dxa"/>
            <w:shd w:val="clear" w:color="auto" w:fill="auto"/>
          </w:tcPr>
          <w:p w14:paraId="224FA746" w14:textId="77777777" w:rsidR="00F017F3" w:rsidRPr="00A63248" w:rsidRDefault="00F017F3" w:rsidP="00A63248">
            <w:pPr>
              <w:rPr>
                <w:rFonts w:ascii="Arial" w:hAnsi="Arial" w:cs="Arial"/>
              </w:rPr>
            </w:pPr>
            <w:r w:rsidRPr="00A63248">
              <w:rPr>
                <w:rFonts w:ascii="Arial" w:eastAsia="Calibri" w:hAnsi="Arial" w:cs="Arial"/>
              </w:rPr>
              <w:t>Able to work comfortably within sometimes complex systems and legal planning processes whilst applying them to achieve beneficial outcomes;</w:t>
            </w:r>
          </w:p>
        </w:tc>
        <w:tc>
          <w:tcPr>
            <w:tcW w:w="1985" w:type="dxa"/>
          </w:tcPr>
          <w:p w14:paraId="64D0F2C2" w14:textId="77777777" w:rsidR="00F017F3" w:rsidRPr="00A63248" w:rsidRDefault="00F017F3" w:rsidP="00A63248">
            <w:pPr>
              <w:rPr>
                <w:rFonts w:ascii="Arial" w:hAnsi="Arial" w:cs="Arial"/>
              </w:rPr>
            </w:pPr>
            <w:r w:rsidRPr="00A63248">
              <w:rPr>
                <w:rFonts w:ascii="Arial" w:hAnsi="Arial" w:cs="Arial"/>
              </w:rPr>
              <w:t>Essential</w:t>
            </w:r>
          </w:p>
        </w:tc>
        <w:tc>
          <w:tcPr>
            <w:tcW w:w="850" w:type="dxa"/>
            <w:shd w:val="clear" w:color="auto" w:fill="auto"/>
          </w:tcPr>
          <w:p w14:paraId="3EFDDD82" w14:textId="77777777" w:rsidR="00F017F3" w:rsidRPr="00A63248" w:rsidRDefault="00F017F3" w:rsidP="00A63248">
            <w:pPr>
              <w:rPr>
                <w:rFonts w:ascii="Arial" w:hAnsi="Arial" w:cs="Arial"/>
              </w:rPr>
            </w:pPr>
            <w:r w:rsidRPr="00A63248">
              <w:rPr>
                <w:rFonts w:ascii="Arial" w:hAnsi="Arial" w:cs="Arial"/>
              </w:rPr>
              <w:t>A &amp; I</w:t>
            </w:r>
          </w:p>
        </w:tc>
      </w:tr>
      <w:tr w:rsidR="00F017F3" w:rsidRPr="00A63248" w14:paraId="1C9BD4FC" w14:textId="77777777" w:rsidTr="00126CFF">
        <w:trPr>
          <w:trHeight w:val="286"/>
        </w:trPr>
        <w:tc>
          <w:tcPr>
            <w:tcW w:w="704" w:type="dxa"/>
          </w:tcPr>
          <w:p w14:paraId="083254FB" w14:textId="77777777" w:rsidR="00F017F3" w:rsidRPr="00A63248" w:rsidRDefault="00F017F3" w:rsidP="00A63248">
            <w:pPr>
              <w:rPr>
                <w:rFonts w:ascii="Arial" w:hAnsi="Arial" w:cs="Arial"/>
              </w:rPr>
            </w:pPr>
            <w:r w:rsidRPr="00A63248">
              <w:rPr>
                <w:rFonts w:ascii="Arial" w:hAnsi="Arial" w:cs="Arial"/>
              </w:rPr>
              <w:t>5</w:t>
            </w:r>
          </w:p>
        </w:tc>
        <w:tc>
          <w:tcPr>
            <w:tcW w:w="5528" w:type="dxa"/>
            <w:shd w:val="clear" w:color="auto" w:fill="auto"/>
          </w:tcPr>
          <w:p w14:paraId="0DF2C6A7" w14:textId="77777777" w:rsidR="00F017F3" w:rsidRPr="00A63248" w:rsidRDefault="00F017F3" w:rsidP="00A63248">
            <w:pPr>
              <w:rPr>
                <w:rFonts w:ascii="Arial" w:hAnsi="Arial" w:cs="Arial"/>
                <w:b/>
              </w:rPr>
            </w:pPr>
            <w:r w:rsidRPr="00A63248">
              <w:rPr>
                <w:rFonts w:ascii="Arial" w:eastAsia="Calibri" w:hAnsi="Arial" w:cs="Arial"/>
              </w:rPr>
              <w:t>Able to prioritise and effectively manage a diverse portfolio of projects, each with many stakeholders;</w:t>
            </w:r>
          </w:p>
        </w:tc>
        <w:tc>
          <w:tcPr>
            <w:tcW w:w="1985" w:type="dxa"/>
          </w:tcPr>
          <w:p w14:paraId="35BBA140" w14:textId="77777777" w:rsidR="00F017F3" w:rsidRPr="00A63248" w:rsidRDefault="00F017F3" w:rsidP="00A63248">
            <w:pPr>
              <w:rPr>
                <w:rFonts w:ascii="Arial" w:hAnsi="Arial" w:cs="Arial"/>
              </w:rPr>
            </w:pPr>
            <w:r w:rsidRPr="00A63248">
              <w:rPr>
                <w:rFonts w:ascii="Arial" w:hAnsi="Arial" w:cs="Arial"/>
              </w:rPr>
              <w:t>Essential</w:t>
            </w:r>
          </w:p>
        </w:tc>
        <w:tc>
          <w:tcPr>
            <w:tcW w:w="850" w:type="dxa"/>
            <w:shd w:val="clear" w:color="auto" w:fill="auto"/>
          </w:tcPr>
          <w:p w14:paraId="7A25F102" w14:textId="77777777" w:rsidR="00F017F3" w:rsidRPr="00A63248" w:rsidRDefault="00F017F3" w:rsidP="00A63248">
            <w:pPr>
              <w:rPr>
                <w:rFonts w:ascii="Arial" w:hAnsi="Arial" w:cs="Arial"/>
              </w:rPr>
            </w:pPr>
            <w:r w:rsidRPr="00A63248">
              <w:rPr>
                <w:rFonts w:ascii="Arial" w:hAnsi="Arial" w:cs="Arial"/>
              </w:rPr>
              <w:t>A &amp; I</w:t>
            </w:r>
          </w:p>
        </w:tc>
      </w:tr>
      <w:tr w:rsidR="00F017F3" w:rsidRPr="00A63248" w14:paraId="37B715E3" w14:textId="77777777" w:rsidTr="00126CFF">
        <w:trPr>
          <w:trHeight w:val="286"/>
        </w:trPr>
        <w:tc>
          <w:tcPr>
            <w:tcW w:w="704" w:type="dxa"/>
          </w:tcPr>
          <w:p w14:paraId="214699BF" w14:textId="77777777" w:rsidR="00F017F3" w:rsidRPr="00A63248" w:rsidRDefault="00F017F3" w:rsidP="00A63248">
            <w:pPr>
              <w:rPr>
                <w:rFonts w:ascii="Arial" w:hAnsi="Arial" w:cs="Arial"/>
              </w:rPr>
            </w:pPr>
            <w:r w:rsidRPr="00A63248">
              <w:rPr>
                <w:rFonts w:ascii="Arial" w:hAnsi="Arial" w:cs="Arial"/>
              </w:rPr>
              <w:lastRenderedPageBreak/>
              <w:t>6</w:t>
            </w:r>
          </w:p>
        </w:tc>
        <w:tc>
          <w:tcPr>
            <w:tcW w:w="5528" w:type="dxa"/>
            <w:shd w:val="clear" w:color="auto" w:fill="auto"/>
          </w:tcPr>
          <w:p w14:paraId="2C84F1D4" w14:textId="77777777" w:rsidR="00F017F3" w:rsidRPr="00A63248" w:rsidRDefault="00F017F3" w:rsidP="00A63248">
            <w:pPr>
              <w:rPr>
                <w:rFonts w:ascii="Arial" w:hAnsi="Arial" w:cs="Arial"/>
                <w:b/>
              </w:rPr>
            </w:pPr>
            <w:r w:rsidRPr="00A63248">
              <w:rPr>
                <w:rFonts w:ascii="Arial" w:eastAsia="Calibri" w:hAnsi="Arial" w:cs="Arial"/>
              </w:rPr>
              <w:t>Good written and oral communication skills, able to summarise complex information, be persuasive and sympathetically convey difficult messages when necessary;</w:t>
            </w:r>
          </w:p>
        </w:tc>
        <w:tc>
          <w:tcPr>
            <w:tcW w:w="1985" w:type="dxa"/>
          </w:tcPr>
          <w:p w14:paraId="033E29C3" w14:textId="77777777" w:rsidR="00F017F3" w:rsidRPr="00A63248" w:rsidRDefault="00F017F3" w:rsidP="00A63248">
            <w:pPr>
              <w:rPr>
                <w:rFonts w:ascii="Arial" w:hAnsi="Arial" w:cs="Arial"/>
              </w:rPr>
            </w:pPr>
            <w:r w:rsidRPr="00A63248">
              <w:rPr>
                <w:rFonts w:ascii="Arial" w:hAnsi="Arial" w:cs="Arial"/>
              </w:rPr>
              <w:t>Essential</w:t>
            </w:r>
          </w:p>
        </w:tc>
        <w:tc>
          <w:tcPr>
            <w:tcW w:w="850" w:type="dxa"/>
            <w:shd w:val="clear" w:color="auto" w:fill="auto"/>
          </w:tcPr>
          <w:p w14:paraId="02D4C5DB" w14:textId="77777777" w:rsidR="00F017F3" w:rsidRPr="00A63248" w:rsidRDefault="00F017F3" w:rsidP="00A63248">
            <w:pPr>
              <w:rPr>
                <w:rFonts w:ascii="Arial" w:hAnsi="Arial" w:cs="Arial"/>
              </w:rPr>
            </w:pPr>
            <w:r w:rsidRPr="00A63248">
              <w:rPr>
                <w:rFonts w:ascii="Arial" w:hAnsi="Arial" w:cs="Arial"/>
              </w:rPr>
              <w:t>A &amp; I</w:t>
            </w:r>
          </w:p>
        </w:tc>
      </w:tr>
      <w:tr w:rsidR="00F017F3" w:rsidRPr="00A63248" w14:paraId="22355B4F" w14:textId="77777777" w:rsidTr="00126CFF">
        <w:trPr>
          <w:trHeight w:val="286"/>
        </w:trPr>
        <w:tc>
          <w:tcPr>
            <w:tcW w:w="704" w:type="dxa"/>
          </w:tcPr>
          <w:p w14:paraId="05CF8034" w14:textId="77777777" w:rsidR="00F017F3" w:rsidRPr="00A63248" w:rsidRDefault="00F017F3" w:rsidP="00A63248">
            <w:pPr>
              <w:rPr>
                <w:rFonts w:ascii="Arial" w:hAnsi="Arial" w:cs="Arial"/>
              </w:rPr>
            </w:pPr>
            <w:r w:rsidRPr="00A63248">
              <w:rPr>
                <w:rFonts w:ascii="Arial" w:hAnsi="Arial" w:cs="Arial"/>
              </w:rPr>
              <w:t>7</w:t>
            </w:r>
          </w:p>
        </w:tc>
        <w:tc>
          <w:tcPr>
            <w:tcW w:w="5528" w:type="dxa"/>
            <w:shd w:val="clear" w:color="auto" w:fill="auto"/>
          </w:tcPr>
          <w:p w14:paraId="0475F574" w14:textId="77777777" w:rsidR="00F017F3" w:rsidRPr="00A63248" w:rsidRDefault="00F017F3" w:rsidP="00A63248">
            <w:pPr>
              <w:rPr>
                <w:rFonts w:ascii="Arial" w:hAnsi="Arial" w:cs="Arial"/>
                <w:b/>
              </w:rPr>
            </w:pPr>
            <w:r w:rsidRPr="00A63248">
              <w:rPr>
                <w:rFonts w:ascii="Arial" w:eastAsia="Calibri" w:hAnsi="Arial" w:cs="Arial"/>
              </w:rPr>
              <w:t>Able to use initiative to identify new approaches and share experiences;</w:t>
            </w:r>
          </w:p>
        </w:tc>
        <w:tc>
          <w:tcPr>
            <w:tcW w:w="1985" w:type="dxa"/>
          </w:tcPr>
          <w:p w14:paraId="3C561D36" w14:textId="77777777" w:rsidR="00F017F3" w:rsidRPr="00A63248" w:rsidRDefault="00F017F3" w:rsidP="00A63248">
            <w:pPr>
              <w:rPr>
                <w:rFonts w:ascii="Arial" w:hAnsi="Arial" w:cs="Arial"/>
              </w:rPr>
            </w:pPr>
            <w:r w:rsidRPr="00A63248">
              <w:rPr>
                <w:rFonts w:ascii="Arial" w:hAnsi="Arial" w:cs="Arial"/>
              </w:rPr>
              <w:t>Essential</w:t>
            </w:r>
          </w:p>
        </w:tc>
        <w:tc>
          <w:tcPr>
            <w:tcW w:w="850" w:type="dxa"/>
            <w:shd w:val="clear" w:color="auto" w:fill="auto"/>
          </w:tcPr>
          <w:p w14:paraId="4EAB71B0" w14:textId="77777777" w:rsidR="00F017F3" w:rsidRPr="00A63248" w:rsidRDefault="00F017F3" w:rsidP="00A63248">
            <w:pPr>
              <w:rPr>
                <w:rFonts w:ascii="Arial" w:hAnsi="Arial" w:cs="Arial"/>
              </w:rPr>
            </w:pPr>
            <w:r w:rsidRPr="00A63248">
              <w:rPr>
                <w:rFonts w:ascii="Arial" w:hAnsi="Arial" w:cs="Arial"/>
              </w:rPr>
              <w:t>A &amp; I</w:t>
            </w:r>
          </w:p>
        </w:tc>
      </w:tr>
      <w:tr w:rsidR="00F017F3" w:rsidRPr="00A63248" w14:paraId="36A4A57E" w14:textId="77777777" w:rsidTr="00126CFF">
        <w:trPr>
          <w:trHeight w:val="286"/>
        </w:trPr>
        <w:tc>
          <w:tcPr>
            <w:tcW w:w="704" w:type="dxa"/>
          </w:tcPr>
          <w:p w14:paraId="73FCAE87" w14:textId="77777777" w:rsidR="00F017F3" w:rsidRPr="00A63248" w:rsidRDefault="00F017F3" w:rsidP="00A63248">
            <w:pPr>
              <w:rPr>
                <w:rFonts w:ascii="Arial" w:hAnsi="Arial" w:cs="Arial"/>
              </w:rPr>
            </w:pPr>
            <w:r w:rsidRPr="00A63248">
              <w:rPr>
                <w:rFonts w:ascii="Arial" w:hAnsi="Arial" w:cs="Arial"/>
              </w:rPr>
              <w:t>8</w:t>
            </w:r>
          </w:p>
        </w:tc>
        <w:tc>
          <w:tcPr>
            <w:tcW w:w="5528" w:type="dxa"/>
            <w:shd w:val="clear" w:color="auto" w:fill="auto"/>
          </w:tcPr>
          <w:p w14:paraId="3FC06029" w14:textId="77777777" w:rsidR="00F017F3" w:rsidRPr="00A63248" w:rsidRDefault="00F017F3" w:rsidP="00A63248">
            <w:pPr>
              <w:rPr>
                <w:rFonts w:ascii="Arial" w:eastAsia="Calibri" w:hAnsi="Arial" w:cs="Arial"/>
              </w:rPr>
            </w:pPr>
            <w:r w:rsidRPr="00A63248">
              <w:rPr>
                <w:rFonts w:ascii="Arial" w:eastAsia="Calibri" w:hAnsi="Arial" w:cs="Arial"/>
              </w:rPr>
              <w:t xml:space="preserve">A good communicator, a team player, able to work creatively with colleagues, able to quickly establish credibility, </w:t>
            </w:r>
            <w:proofErr w:type="gramStart"/>
            <w:r w:rsidRPr="00A63248">
              <w:rPr>
                <w:rFonts w:ascii="Arial" w:eastAsia="Calibri" w:hAnsi="Arial" w:cs="Arial"/>
              </w:rPr>
              <w:t>respect</w:t>
            </w:r>
            <w:proofErr w:type="gramEnd"/>
            <w:r w:rsidRPr="00A63248">
              <w:rPr>
                <w:rFonts w:ascii="Arial" w:eastAsia="Calibri" w:hAnsi="Arial" w:cs="Arial"/>
              </w:rPr>
              <w:t xml:space="preserve"> and good working relationships.</w:t>
            </w:r>
          </w:p>
        </w:tc>
        <w:tc>
          <w:tcPr>
            <w:tcW w:w="1985" w:type="dxa"/>
          </w:tcPr>
          <w:p w14:paraId="5235ED1E" w14:textId="77777777" w:rsidR="00F017F3" w:rsidRPr="00A63248" w:rsidRDefault="00F017F3" w:rsidP="00A63248">
            <w:pPr>
              <w:rPr>
                <w:rFonts w:ascii="Arial" w:hAnsi="Arial" w:cs="Arial"/>
              </w:rPr>
            </w:pPr>
            <w:r w:rsidRPr="00A63248">
              <w:rPr>
                <w:rFonts w:ascii="Arial" w:hAnsi="Arial" w:cs="Arial"/>
              </w:rPr>
              <w:t>Essential</w:t>
            </w:r>
          </w:p>
        </w:tc>
        <w:tc>
          <w:tcPr>
            <w:tcW w:w="850" w:type="dxa"/>
            <w:shd w:val="clear" w:color="auto" w:fill="auto"/>
          </w:tcPr>
          <w:p w14:paraId="79D68B23" w14:textId="77777777" w:rsidR="00F017F3" w:rsidRPr="00A63248" w:rsidRDefault="00F017F3" w:rsidP="00A63248">
            <w:pPr>
              <w:rPr>
                <w:rFonts w:ascii="Arial" w:hAnsi="Arial" w:cs="Arial"/>
              </w:rPr>
            </w:pPr>
            <w:r w:rsidRPr="00A63248">
              <w:rPr>
                <w:rFonts w:ascii="Arial" w:hAnsi="Arial" w:cs="Arial"/>
              </w:rPr>
              <w:t>A &amp; I</w:t>
            </w:r>
          </w:p>
        </w:tc>
      </w:tr>
      <w:tr w:rsidR="00F017F3" w:rsidRPr="00A63248" w14:paraId="0479FF70" w14:textId="77777777" w:rsidTr="00126CFF">
        <w:trPr>
          <w:trHeight w:val="286"/>
        </w:trPr>
        <w:tc>
          <w:tcPr>
            <w:tcW w:w="704" w:type="dxa"/>
            <w:shd w:val="clear" w:color="auto" w:fill="F2F2F2" w:themeFill="background1" w:themeFillShade="F2"/>
          </w:tcPr>
          <w:p w14:paraId="656D9C47" w14:textId="77777777" w:rsidR="00F017F3" w:rsidRPr="00A63248" w:rsidRDefault="00F017F3" w:rsidP="00A63248">
            <w:pPr>
              <w:rPr>
                <w:rFonts w:ascii="Arial" w:hAnsi="Arial" w:cs="Arial"/>
              </w:rPr>
            </w:pPr>
          </w:p>
        </w:tc>
        <w:tc>
          <w:tcPr>
            <w:tcW w:w="5528" w:type="dxa"/>
            <w:shd w:val="clear" w:color="auto" w:fill="F2F2F2" w:themeFill="background1" w:themeFillShade="F2"/>
          </w:tcPr>
          <w:p w14:paraId="391130E7" w14:textId="77777777" w:rsidR="00F017F3" w:rsidRPr="00A63248" w:rsidRDefault="00F017F3" w:rsidP="00A63248">
            <w:pPr>
              <w:rPr>
                <w:rFonts w:ascii="Arial" w:hAnsi="Arial" w:cs="Arial"/>
                <w:b/>
              </w:rPr>
            </w:pPr>
            <w:r w:rsidRPr="00A63248">
              <w:rPr>
                <w:rFonts w:ascii="Arial" w:hAnsi="Arial" w:cs="Arial"/>
                <w:b/>
              </w:rPr>
              <w:t>PERSONAL ATTRIBUTES &amp; COMPETENCIES</w:t>
            </w:r>
          </w:p>
        </w:tc>
        <w:tc>
          <w:tcPr>
            <w:tcW w:w="1985" w:type="dxa"/>
            <w:shd w:val="clear" w:color="auto" w:fill="F2F2F2" w:themeFill="background1" w:themeFillShade="F2"/>
          </w:tcPr>
          <w:p w14:paraId="638DD0FA" w14:textId="77777777" w:rsidR="00F017F3" w:rsidRPr="00A63248" w:rsidRDefault="00F017F3" w:rsidP="00A63248">
            <w:pPr>
              <w:rPr>
                <w:rFonts w:ascii="Arial" w:hAnsi="Arial" w:cs="Arial"/>
              </w:rPr>
            </w:pPr>
          </w:p>
        </w:tc>
        <w:tc>
          <w:tcPr>
            <w:tcW w:w="850" w:type="dxa"/>
            <w:shd w:val="clear" w:color="auto" w:fill="F2F2F2" w:themeFill="background1" w:themeFillShade="F2"/>
          </w:tcPr>
          <w:p w14:paraId="5296F676" w14:textId="77777777" w:rsidR="00F017F3" w:rsidRPr="00A63248" w:rsidRDefault="00F017F3" w:rsidP="00A63248">
            <w:pPr>
              <w:rPr>
                <w:rFonts w:ascii="Arial" w:hAnsi="Arial" w:cs="Arial"/>
              </w:rPr>
            </w:pPr>
          </w:p>
        </w:tc>
      </w:tr>
      <w:tr w:rsidR="00F017F3" w:rsidRPr="00A63248" w14:paraId="1F7BB5B3" w14:textId="77777777" w:rsidTr="00126CFF">
        <w:trPr>
          <w:trHeight w:val="286"/>
        </w:trPr>
        <w:tc>
          <w:tcPr>
            <w:tcW w:w="704" w:type="dxa"/>
          </w:tcPr>
          <w:p w14:paraId="574914BF" w14:textId="77777777" w:rsidR="00F017F3" w:rsidRPr="00A63248" w:rsidRDefault="00F017F3" w:rsidP="00A63248">
            <w:pPr>
              <w:rPr>
                <w:rFonts w:ascii="Arial" w:hAnsi="Arial" w:cs="Arial"/>
              </w:rPr>
            </w:pPr>
            <w:r w:rsidRPr="00A63248">
              <w:rPr>
                <w:rFonts w:ascii="Arial" w:hAnsi="Arial" w:cs="Arial"/>
              </w:rPr>
              <w:t>9</w:t>
            </w:r>
          </w:p>
        </w:tc>
        <w:tc>
          <w:tcPr>
            <w:tcW w:w="5528" w:type="dxa"/>
            <w:shd w:val="clear" w:color="auto" w:fill="auto"/>
          </w:tcPr>
          <w:p w14:paraId="29ADD1E8" w14:textId="77777777" w:rsidR="00F017F3" w:rsidRPr="00A63248" w:rsidRDefault="00F017F3" w:rsidP="00A63248">
            <w:pPr>
              <w:rPr>
                <w:rFonts w:ascii="Arial" w:hAnsi="Arial" w:cs="Arial"/>
              </w:rPr>
            </w:pPr>
            <w:r w:rsidRPr="00A63248">
              <w:rPr>
                <w:rFonts w:ascii="Arial" w:eastAsia="Calibri" w:hAnsi="Arial" w:cs="Arial"/>
              </w:rPr>
              <w:t>Able to travel widely around the diocese;</w:t>
            </w:r>
          </w:p>
        </w:tc>
        <w:tc>
          <w:tcPr>
            <w:tcW w:w="1985" w:type="dxa"/>
          </w:tcPr>
          <w:p w14:paraId="0C5A880D" w14:textId="77777777" w:rsidR="00F017F3" w:rsidRPr="00A63248" w:rsidRDefault="00F017F3" w:rsidP="00A63248">
            <w:pPr>
              <w:rPr>
                <w:rFonts w:ascii="Arial" w:hAnsi="Arial" w:cs="Arial"/>
              </w:rPr>
            </w:pPr>
            <w:r w:rsidRPr="00A63248">
              <w:rPr>
                <w:rFonts w:ascii="Arial" w:hAnsi="Arial" w:cs="Arial"/>
              </w:rPr>
              <w:t>Essential</w:t>
            </w:r>
          </w:p>
        </w:tc>
        <w:tc>
          <w:tcPr>
            <w:tcW w:w="850" w:type="dxa"/>
            <w:shd w:val="clear" w:color="auto" w:fill="auto"/>
          </w:tcPr>
          <w:p w14:paraId="08221B3D" w14:textId="77777777" w:rsidR="00F017F3" w:rsidRPr="00A63248" w:rsidRDefault="00F017F3" w:rsidP="00A63248">
            <w:pPr>
              <w:rPr>
                <w:rFonts w:ascii="Arial" w:hAnsi="Arial" w:cs="Arial"/>
              </w:rPr>
            </w:pPr>
            <w:r w:rsidRPr="00A63248">
              <w:rPr>
                <w:rFonts w:ascii="Arial" w:hAnsi="Arial" w:cs="Arial"/>
              </w:rPr>
              <w:t>A</w:t>
            </w:r>
          </w:p>
        </w:tc>
      </w:tr>
      <w:tr w:rsidR="00F017F3" w:rsidRPr="00A63248" w14:paraId="4F4C55F9" w14:textId="77777777" w:rsidTr="00126CFF">
        <w:trPr>
          <w:trHeight w:val="286"/>
        </w:trPr>
        <w:tc>
          <w:tcPr>
            <w:tcW w:w="704" w:type="dxa"/>
          </w:tcPr>
          <w:p w14:paraId="67F652E4" w14:textId="77777777" w:rsidR="00F017F3" w:rsidRPr="00A63248" w:rsidRDefault="00F017F3" w:rsidP="00A63248">
            <w:pPr>
              <w:rPr>
                <w:rFonts w:ascii="Arial" w:hAnsi="Arial" w:cs="Arial"/>
              </w:rPr>
            </w:pPr>
            <w:r w:rsidRPr="00A63248">
              <w:rPr>
                <w:rFonts w:ascii="Arial" w:hAnsi="Arial" w:cs="Arial"/>
              </w:rPr>
              <w:t>10</w:t>
            </w:r>
          </w:p>
        </w:tc>
        <w:tc>
          <w:tcPr>
            <w:tcW w:w="5528" w:type="dxa"/>
            <w:shd w:val="clear" w:color="auto" w:fill="auto"/>
          </w:tcPr>
          <w:p w14:paraId="6FD6DDE0" w14:textId="77777777" w:rsidR="00F017F3" w:rsidRPr="00A63248" w:rsidRDefault="00F017F3" w:rsidP="00A63248">
            <w:pPr>
              <w:rPr>
                <w:rFonts w:ascii="Arial" w:eastAsia="Calibri" w:hAnsi="Arial" w:cs="Arial"/>
              </w:rPr>
            </w:pPr>
            <w:r w:rsidRPr="00A63248">
              <w:rPr>
                <w:rFonts w:ascii="Arial" w:eastAsia="Calibri" w:hAnsi="Arial" w:cs="Arial"/>
              </w:rPr>
              <w:t xml:space="preserve">Able to work flexibly when required including occasional evenings and weekends. </w:t>
            </w:r>
          </w:p>
        </w:tc>
        <w:tc>
          <w:tcPr>
            <w:tcW w:w="1985" w:type="dxa"/>
          </w:tcPr>
          <w:p w14:paraId="210ACD8B" w14:textId="77777777" w:rsidR="00F017F3" w:rsidRPr="00A63248" w:rsidRDefault="00F017F3" w:rsidP="00A63248">
            <w:pPr>
              <w:rPr>
                <w:rFonts w:ascii="Arial" w:hAnsi="Arial" w:cs="Arial"/>
              </w:rPr>
            </w:pPr>
            <w:r w:rsidRPr="00A63248">
              <w:rPr>
                <w:rFonts w:ascii="Arial" w:hAnsi="Arial" w:cs="Arial"/>
              </w:rPr>
              <w:t>Essential</w:t>
            </w:r>
          </w:p>
        </w:tc>
        <w:tc>
          <w:tcPr>
            <w:tcW w:w="850" w:type="dxa"/>
            <w:shd w:val="clear" w:color="auto" w:fill="auto"/>
          </w:tcPr>
          <w:p w14:paraId="367C0804" w14:textId="77777777" w:rsidR="00F017F3" w:rsidRPr="00A63248" w:rsidRDefault="00F017F3" w:rsidP="00A63248">
            <w:pPr>
              <w:rPr>
                <w:rFonts w:ascii="Arial" w:hAnsi="Arial" w:cs="Arial"/>
              </w:rPr>
            </w:pPr>
            <w:r w:rsidRPr="00A63248">
              <w:rPr>
                <w:rFonts w:ascii="Arial" w:hAnsi="Arial" w:cs="Arial"/>
              </w:rPr>
              <w:t>A &amp; I</w:t>
            </w:r>
          </w:p>
        </w:tc>
      </w:tr>
      <w:tr w:rsidR="00F017F3" w:rsidRPr="00A63248" w14:paraId="5DB7DEF3" w14:textId="77777777" w:rsidTr="00126CFF">
        <w:trPr>
          <w:trHeight w:val="286"/>
        </w:trPr>
        <w:tc>
          <w:tcPr>
            <w:tcW w:w="704" w:type="dxa"/>
          </w:tcPr>
          <w:p w14:paraId="3E8B071A" w14:textId="77777777" w:rsidR="00F017F3" w:rsidRPr="00A63248" w:rsidRDefault="00F017F3" w:rsidP="00A63248">
            <w:pPr>
              <w:rPr>
                <w:rFonts w:ascii="Arial" w:hAnsi="Arial" w:cs="Arial"/>
              </w:rPr>
            </w:pPr>
            <w:r w:rsidRPr="00A63248">
              <w:rPr>
                <w:rFonts w:ascii="Arial" w:hAnsi="Arial" w:cs="Arial"/>
              </w:rPr>
              <w:t>11</w:t>
            </w:r>
          </w:p>
        </w:tc>
        <w:tc>
          <w:tcPr>
            <w:tcW w:w="5528" w:type="dxa"/>
            <w:shd w:val="clear" w:color="auto" w:fill="auto"/>
          </w:tcPr>
          <w:p w14:paraId="769C3B85" w14:textId="77777777" w:rsidR="00F017F3" w:rsidRPr="00A63248" w:rsidRDefault="00F017F3" w:rsidP="00A63248">
            <w:pPr>
              <w:rPr>
                <w:rFonts w:ascii="Arial" w:hAnsi="Arial" w:cs="Arial"/>
              </w:rPr>
            </w:pPr>
            <w:r w:rsidRPr="00A63248">
              <w:rPr>
                <w:rFonts w:ascii="Arial" w:eastAsia="Calibri" w:hAnsi="Arial" w:cs="Arial"/>
              </w:rPr>
              <w:t>In sympathy with the aims and mission of the Church of England.</w:t>
            </w:r>
          </w:p>
        </w:tc>
        <w:tc>
          <w:tcPr>
            <w:tcW w:w="1985" w:type="dxa"/>
          </w:tcPr>
          <w:p w14:paraId="62A45DAB" w14:textId="77777777" w:rsidR="00F017F3" w:rsidRPr="00A63248" w:rsidRDefault="00F017F3" w:rsidP="00A63248">
            <w:pPr>
              <w:rPr>
                <w:rFonts w:ascii="Arial" w:hAnsi="Arial" w:cs="Arial"/>
              </w:rPr>
            </w:pPr>
            <w:r w:rsidRPr="00A63248">
              <w:rPr>
                <w:rFonts w:ascii="Arial" w:hAnsi="Arial" w:cs="Arial"/>
              </w:rPr>
              <w:t>Essential</w:t>
            </w:r>
          </w:p>
        </w:tc>
        <w:tc>
          <w:tcPr>
            <w:tcW w:w="850" w:type="dxa"/>
            <w:shd w:val="clear" w:color="auto" w:fill="auto"/>
          </w:tcPr>
          <w:p w14:paraId="56AA48CE" w14:textId="77777777" w:rsidR="00F017F3" w:rsidRPr="00A63248" w:rsidRDefault="00F017F3" w:rsidP="00A63248">
            <w:pPr>
              <w:rPr>
                <w:rFonts w:ascii="Arial" w:hAnsi="Arial" w:cs="Arial"/>
              </w:rPr>
            </w:pPr>
            <w:r w:rsidRPr="00A63248">
              <w:rPr>
                <w:rFonts w:ascii="Arial" w:hAnsi="Arial" w:cs="Arial"/>
              </w:rPr>
              <w:t>A &amp; I</w:t>
            </w:r>
          </w:p>
        </w:tc>
      </w:tr>
    </w:tbl>
    <w:p w14:paraId="71F1017E" w14:textId="77777777" w:rsidR="00F017F3" w:rsidRPr="00A63248" w:rsidRDefault="00F017F3" w:rsidP="00A63248">
      <w:pPr>
        <w:autoSpaceDE w:val="0"/>
        <w:autoSpaceDN w:val="0"/>
        <w:adjustRightInd w:val="0"/>
        <w:spacing w:after="20"/>
        <w:rPr>
          <w:rFonts w:ascii="Arial" w:hAnsi="Arial" w:cs="Arial"/>
          <w:color w:val="000000"/>
        </w:rPr>
      </w:pPr>
    </w:p>
    <w:p w14:paraId="77D87EB7" w14:textId="77777777" w:rsidR="00F017F3" w:rsidRPr="00A63248" w:rsidRDefault="00F017F3" w:rsidP="00A63248">
      <w:pPr>
        <w:rPr>
          <w:rFonts w:ascii="Arial" w:hAnsi="Arial" w:cs="Arial"/>
          <w:b/>
        </w:rPr>
      </w:pPr>
    </w:p>
    <w:p w14:paraId="79D00654" w14:textId="77777777" w:rsidR="00B6054C" w:rsidRPr="00A63248" w:rsidRDefault="00B6054C" w:rsidP="00A63248">
      <w:pPr>
        <w:rPr>
          <w:rFonts w:ascii="Arial" w:hAnsi="Arial" w:cs="Arial"/>
          <w:b/>
        </w:rPr>
      </w:pPr>
    </w:p>
    <w:p w14:paraId="69037C40" w14:textId="77777777" w:rsidR="00306933" w:rsidRPr="00A63248" w:rsidRDefault="00306933" w:rsidP="00A63248">
      <w:pPr>
        <w:rPr>
          <w:rFonts w:ascii="Arial" w:hAnsi="Arial" w:cs="Arial"/>
          <w:b/>
        </w:rPr>
      </w:pPr>
    </w:p>
    <w:sectPr w:rsidR="00306933" w:rsidRPr="00A63248" w:rsidSect="00017D1C">
      <w:headerReference w:type="default" r:id="rId11"/>
      <w:footerReference w:type="default" r:id="rId12"/>
      <w:pgSz w:w="11910" w:h="16840"/>
      <w:pgMar w:top="1440" w:right="1440" w:bottom="1440" w:left="1440" w:header="619" w:footer="8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B7F56" w14:textId="77777777" w:rsidR="007353B1" w:rsidRDefault="007353B1">
      <w:r>
        <w:separator/>
      </w:r>
    </w:p>
  </w:endnote>
  <w:endnote w:type="continuationSeparator" w:id="0">
    <w:p w14:paraId="4B4C85EA" w14:textId="77777777" w:rsidR="007353B1" w:rsidRDefault="0073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7DD2" w14:textId="187D0E19" w:rsidR="00932685" w:rsidRPr="002C3A66" w:rsidRDefault="00932685" w:rsidP="00C80C55">
    <w:pPr>
      <w:pStyle w:val="Footer"/>
      <w:pBdr>
        <w:top w:val="single" w:sz="4" w:space="1" w:color="auto"/>
      </w:pBdr>
      <w:rPr>
        <w:rFonts w:ascii="Arial" w:hAnsi="Arial" w:cs="Arial"/>
        <w:sz w:val="18"/>
        <w:szCs w:val="18"/>
      </w:rPr>
    </w:pPr>
    <w:r w:rsidRPr="002C3A66">
      <w:rPr>
        <w:rFonts w:ascii="Arial" w:hAnsi="Arial" w:cs="Arial"/>
        <w:sz w:val="18"/>
        <w:szCs w:val="18"/>
      </w:rPr>
      <w:t>DIOCESE OF DURHAM</w:t>
    </w:r>
    <w:r w:rsidRPr="002C3A66">
      <w:rPr>
        <w:rFonts w:ascii="Arial" w:hAnsi="Arial" w:cs="Arial"/>
        <w:sz w:val="18"/>
        <w:szCs w:val="18"/>
      </w:rPr>
      <w:tab/>
    </w:r>
    <w:r w:rsidRPr="002C3A66">
      <w:rPr>
        <w:rFonts w:ascii="Arial" w:hAnsi="Arial" w:cs="Arial"/>
      </w:rPr>
      <w:fldChar w:fldCharType="begin"/>
    </w:r>
    <w:r w:rsidRPr="002C3A66">
      <w:rPr>
        <w:rFonts w:ascii="Arial" w:hAnsi="Arial" w:cs="Arial"/>
      </w:rPr>
      <w:instrText xml:space="preserve"> PAGE   \* MERGEFORMAT </w:instrText>
    </w:r>
    <w:r w:rsidRPr="002C3A66">
      <w:rPr>
        <w:rFonts w:ascii="Arial" w:hAnsi="Arial" w:cs="Arial"/>
      </w:rPr>
      <w:fldChar w:fldCharType="separate"/>
    </w:r>
    <w:r w:rsidR="00360676">
      <w:rPr>
        <w:rFonts w:ascii="Arial" w:hAnsi="Arial" w:cs="Arial"/>
        <w:noProof/>
      </w:rPr>
      <w:t>4</w:t>
    </w:r>
    <w:r w:rsidRPr="002C3A66">
      <w:rPr>
        <w:rFonts w:ascii="Arial" w:hAnsi="Arial" w:cs="Arial"/>
        <w:noProof/>
      </w:rPr>
      <w:fldChar w:fldCharType="end"/>
    </w:r>
    <w:r w:rsidRPr="002C3A66">
      <w:rPr>
        <w:rFonts w:ascii="Arial" w:hAnsi="Arial" w:cs="Arial"/>
        <w:noProof/>
        <w:sz w:val="18"/>
        <w:szCs w:val="18"/>
      </w:rPr>
      <w:tab/>
    </w:r>
    <w:r w:rsidR="00AA3F62">
      <w:rPr>
        <w:rFonts w:ascii="Arial" w:hAnsi="Arial" w:cs="Arial"/>
        <w:noProof/>
        <w:sz w:val="18"/>
        <w:szCs w:val="18"/>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65D75" w14:textId="77777777" w:rsidR="007353B1" w:rsidRDefault="007353B1">
      <w:r>
        <w:separator/>
      </w:r>
    </w:p>
  </w:footnote>
  <w:footnote w:type="continuationSeparator" w:id="0">
    <w:p w14:paraId="019F0B83" w14:textId="77777777" w:rsidR="007353B1" w:rsidRDefault="007353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B0E7" w14:textId="5F276A74" w:rsidR="00932685" w:rsidRDefault="00932685">
    <w:pPr>
      <w:spacing w:line="14" w:lineRule="auto"/>
      <w:rPr>
        <w:sz w:val="20"/>
        <w:szCs w:val="20"/>
      </w:rPr>
    </w:pPr>
    <w:r>
      <w:rPr>
        <w:noProof/>
        <w:lang w:val="en-GB" w:eastAsia="en-GB"/>
      </w:rPr>
      <w:drawing>
        <wp:inline distT="0" distB="0" distL="0" distR="0" wp14:anchorId="062BDA15" wp14:editId="5B5A075B">
          <wp:extent cx="2505075" cy="8572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3A36"/>
    <w:multiLevelType w:val="hybridMultilevel"/>
    <w:tmpl w:val="E6B0A11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143955"/>
    <w:multiLevelType w:val="hybridMultilevel"/>
    <w:tmpl w:val="3D7620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B43AEF"/>
    <w:multiLevelType w:val="hybridMultilevel"/>
    <w:tmpl w:val="32CE8E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355F97"/>
    <w:multiLevelType w:val="hybridMultilevel"/>
    <w:tmpl w:val="F57EA0C0"/>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 w15:restartNumberingAfterBreak="0">
    <w:nsid w:val="75481917"/>
    <w:multiLevelType w:val="hybridMultilevel"/>
    <w:tmpl w:val="9E26B0B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3935835">
    <w:abstractNumId w:val="4"/>
  </w:num>
  <w:num w:numId="2" w16cid:durableId="170920373">
    <w:abstractNumId w:val="0"/>
  </w:num>
  <w:num w:numId="3" w16cid:durableId="2088769600">
    <w:abstractNumId w:val="2"/>
  </w:num>
  <w:num w:numId="4" w16cid:durableId="1426850414">
    <w:abstractNumId w:val="1"/>
  </w:num>
  <w:num w:numId="5" w16cid:durableId="211158221">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43D"/>
    <w:rsid w:val="00006B08"/>
    <w:rsid w:val="000079B4"/>
    <w:rsid w:val="00015917"/>
    <w:rsid w:val="00017D1C"/>
    <w:rsid w:val="00025DD3"/>
    <w:rsid w:val="0003409F"/>
    <w:rsid w:val="00036266"/>
    <w:rsid w:val="0005401A"/>
    <w:rsid w:val="00054BD8"/>
    <w:rsid w:val="000778AA"/>
    <w:rsid w:val="000821D1"/>
    <w:rsid w:val="00085606"/>
    <w:rsid w:val="00090B29"/>
    <w:rsid w:val="00097895"/>
    <w:rsid w:val="000A3552"/>
    <w:rsid w:val="000B32D8"/>
    <w:rsid w:val="000D0727"/>
    <w:rsid w:val="000E1D94"/>
    <w:rsid w:val="000E3699"/>
    <w:rsid w:val="000E36CC"/>
    <w:rsid w:val="000F5227"/>
    <w:rsid w:val="00101CF0"/>
    <w:rsid w:val="0010313B"/>
    <w:rsid w:val="0012766F"/>
    <w:rsid w:val="0013243D"/>
    <w:rsid w:val="0013662E"/>
    <w:rsid w:val="00147A73"/>
    <w:rsid w:val="00166DBF"/>
    <w:rsid w:val="00167E6F"/>
    <w:rsid w:val="00193608"/>
    <w:rsid w:val="001939DB"/>
    <w:rsid w:val="001A34F6"/>
    <w:rsid w:val="001C53B5"/>
    <w:rsid w:val="001C6E3D"/>
    <w:rsid w:val="001D6703"/>
    <w:rsid w:val="001F4B49"/>
    <w:rsid w:val="00202579"/>
    <w:rsid w:val="00206B57"/>
    <w:rsid w:val="00212E85"/>
    <w:rsid w:val="0022329F"/>
    <w:rsid w:val="002240EB"/>
    <w:rsid w:val="00231F8C"/>
    <w:rsid w:val="00256D8F"/>
    <w:rsid w:val="00265184"/>
    <w:rsid w:val="002716CA"/>
    <w:rsid w:val="00283775"/>
    <w:rsid w:val="00283E52"/>
    <w:rsid w:val="0029774C"/>
    <w:rsid w:val="002A2C8A"/>
    <w:rsid w:val="002A67AD"/>
    <w:rsid w:val="002B23D6"/>
    <w:rsid w:val="002B368A"/>
    <w:rsid w:val="002B3F60"/>
    <w:rsid w:val="002C602B"/>
    <w:rsid w:val="002D14F0"/>
    <w:rsid w:val="002D6E8B"/>
    <w:rsid w:val="002E3024"/>
    <w:rsid w:val="002E7459"/>
    <w:rsid w:val="003038A5"/>
    <w:rsid w:val="00306933"/>
    <w:rsid w:val="00307D68"/>
    <w:rsid w:val="003152B3"/>
    <w:rsid w:val="00317350"/>
    <w:rsid w:val="003270FF"/>
    <w:rsid w:val="00360676"/>
    <w:rsid w:val="00361899"/>
    <w:rsid w:val="00371D45"/>
    <w:rsid w:val="00395FF3"/>
    <w:rsid w:val="003A2627"/>
    <w:rsid w:val="003A3650"/>
    <w:rsid w:val="003C69B6"/>
    <w:rsid w:val="003E02A0"/>
    <w:rsid w:val="003E636F"/>
    <w:rsid w:val="003E735A"/>
    <w:rsid w:val="003F1ED1"/>
    <w:rsid w:val="003F2B1E"/>
    <w:rsid w:val="00406245"/>
    <w:rsid w:val="0041211F"/>
    <w:rsid w:val="00420535"/>
    <w:rsid w:val="00427ADD"/>
    <w:rsid w:val="00434C1E"/>
    <w:rsid w:val="00440D67"/>
    <w:rsid w:val="00446E35"/>
    <w:rsid w:val="00455A8D"/>
    <w:rsid w:val="004927D5"/>
    <w:rsid w:val="00496AB0"/>
    <w:rsid w:val="004A2FC2"/>
    <w:rsid w:val="004B323A"/>
    <w:rsid w:val="004C111B"/>
    <w:rsid w:val="004D6730"/>
    <w:rsid w:val="004E49AF"/>
    <w:rsid w:val="004F258A"/>
    <w:rsid w:val="005208EF"/>
    <w:rsid w:val="00526A8D"/>
    <w:rsid w:val="005321AD"/>
    <w:rsid w:val="00564E8E"/>
    <w:rsid w:val="005738BC"/>
    <w:rsid w:val="00581851"/>
    <w:rsid w:val="005A5D06"/>
    <w:rsid w:val="005C1FA9"/>
    <w:rsid w:val="005D264A"/>
    <w:rsid w:val="005D42F5"/>
    <w:rsid w:val="005E27F7"/>
    <w:rsid w:val="005E6C2F"/>
    <w:rsid w:val="005F500E"/>
    <w:rsid w:val="005F68D7"/>
    <w:rsid w:val="0060207B"/>
    <w:rsid w:val="006051CF"/>
    <w:rsid w:val="006124F4"/>
    <w:rsid w:val="006158CC"/>
    <w:rsid w:val="00620158"/>
    <w:rsid w:val="00621A4B"/>
    <w:rsid w:val="00622BB5"/>
    <w:rsid w:val="006236BD"/>
    <w:rsid w:val="00623FDD"/>
    <w:rsid w:val="006240DA"/>
    <w:rsid w:val="00627EB1"/>
    <w:rsid w:val="006436AC"/>
    <w:rsid w:val="00652022"/>
    <w:rsid w:val="00653494"/>
    <w:rsid w:val="0065443C"/>
    <w:rsid w:val="0067020A"/>
    <w:rsid w:val="00674861"/>
    <w:rsid w:val="0068343B"/>
    <w:rsid w:val="00686B98"/>
    <w:rsid w:val="006A154E"/>
    <w:rsid w:val="006A7333"/>
    <w:rsid w:val="006A7752"/>
    <w:rsid w:val="006D4ACE"/>
    <w:rsid w:val="006F26B4"/>
    <w:rsid w:val="006F347F"/>
    <w:rsid w:val="007033CD"/>
    <w:rsid w:val="00706D07"/>
    <w:rsid w:val="007136FA"/>
    <w:rsid w:val="00715F04"/>
    <w:rsid w:val="007201ED"/>
    <w:rsid w:val="0072023A"/>
    <w:rsid w:val="00720AD5"/>
    <w:rsid w:val="00724C50"/>
    <w:rsid w:val="00724C9F"/>
    <w:rsid w:val="0073287D"/>
    <w:rsid w:val="007353B1"/>
    <w:rsid w:val="00735EFC"/>
    <w:rsid w:val="00736B73"/>
    <w:rsid w:val="00740189"/>
    <w:rsid w:val="007420CD"/>
    <w:rsid w:val="00743843"/>
    <w:rsid w:val="00757C92"/>
    <w:rsid w:val="00765877"/>
    <w:rsid w:val="00767BD1"/>
    <w:rsid w:val="0077259C"/>
    <w:rsid w:val="00773B75"/>
    <w:rsid w:val="007810DF"/>
    <w:rsid w:val="00791FC3"/>
    <w:rsid w:val="007938AD"/>
    <w:rsid w:val="007A2A2E"/>
    <w:rsid w:val="007A549B"/>
    <w:rsid w:val="007B0804"/>
    <w:rsid w:val="007D611F"/>
    <w:rsid w:val="007E3A9F"/>
    <w:rsid w:val="007F6816"/>
    <w:rsid w:val="00806ED1"/>
    <w:rsid w:val="0081080B"/>
    <w:rsid w:val="00821841"/>
    <w:rsid w:val="00822A9D"/>
    <w:rsid w:val="008403EB"/>
    <w:rsid w:val="0085276A"/>
    <w:rsid w:val="0085604D"/>
    <w:rsid w:val="0087106B"/>
    <w:rsid w:val="00872231"/>
    <w:rsid w:val="008740DE"/>
    <w:rsid w:val="008765E5"/>
    <w:rsid w:val="00883BBA"/>
    <w:rsid w:val="00886C00"/>
    <w:rsid w:val="008B0349"/>
    <w:rsid w:val="008B71F1"/>
    <w:rsid w:val="008E5655"/>
    <w:rsid w:val="008F0C11"/>
    <w:rsid w:val="008F4858"/>
    <w:rsid w:val="00902CD6"/>
    <w:rsid w:val="00904389"/>
    <w:rsid w:val="0092652D"/>
    <w:rsid w:val="00932685"/>
    <w:rsid w:val="009360B5"/>
    <w:rsid w:val="009362DD"/>
    <w:rsid w:val="00943941"/>
    <w:rsid w:val="00950483"/>
    <w:rsid w:val="009543E8"/>
    <w:rsid w:val="00956830"/>
    <w:rsid w:val="00960FA2"/>
    <w:rsid w:val="0096454C"/>
    <w:rsid w:val="00972063"/>
    <w:rsid w:val="0097252C"/>
    <w:rsid w:val="00977D76"/>
    <w:rsid w:val="00982CA1"/>
    <w:rsid w:val="00984C8C"/>
    <w:rsid w:val="009877F2"/>
    <w:rsid w:val="0099108A"/>
    <w:rsid w:val="009920B8"/>
    <w:rsid w:val="00993C7C"/>
    <w:rsid w:val="009A4CC2"/>
    <w:rsid w:val="009D0B64"/>
    <w:rsid w:val="009E070C"/>
    <w:rsid w:val="009E2AB7"/>
    <w:rsid w:val="009E3E75"/>
    <w:rsid w:val="009F57D9"/>
    <w:rsid w:val="009F6646"/>
    <w:rsid w:val="00A01C56"/>
    <w:rsid w:val="00A11E69"/>
    <w:rsid w:val="00A166CA"/>
    <w:rsid w:val="00A248DA"/>
    <w:rsid w:val="00A24A77"/>
    <w:rsid w:val="00A278A5"/>
    <w:rsid w:val="00A30E32"/>
    <w:rsid w:val="00A34527"/>
    <w:rsid w:val="00A4543D"/>
    <w:rsid w:val="00A54B75"/>
    <w:rsid w:val="00A63248"/>
    <w:rsid w:val="00A63794"/>
    <w:rsid w:val="00A77C16"/>
    <w:rsid w:val="00A81439"/>
    <w:rsid w:val="00A81A85"/>
    <w:rsid w:val="00A8210D"/>
    <w:rsid w:val="00A8277A"/>
    <w:rsid w:val="00A84389"/>
    <w:rsid w:val="00A91EE8"/>
    <w:rsid w:val="00A935EF"/>
    <w:rsid w:val="00A97AFD"/>
    <w:rsid w:val="00AA3F62"/>
    <w:rsid w:val="00AA6683"/>
    <w:rsid w:val="00AB19FA"/>
    <w:rsid w:val="00AB3623"/>
    <w:rsid w:val="00AC591D"/>
    <w:rsid w:val="00AC62E4"/>
    <w:rsid w:val="00AC653C"/>
    <w:rsid w:val="00AE4451"/>
    <w:rsid w:val="00AE7A35"/>
    <w:rsid w:val="00AF53FF"/>
    <w:rsid w:val="00B0211B"/>
    <w:rsid w:val="00B03853"/>
    <w:rsid w:val="00B1301E"/>
    <w:rsid w:val="00B1326F"/>
    <w:rsid w:val="00B150E1"/>
    <w:rsid w:val="00B30235"/>
    <w:rsid w:val="00B35810"/>
    <w:rsid w:val="00B36043"/>
    <w:rsid w:val="00B563C3"/>
    <w:rsid w:val="00B56665"/>
    <w:rsid w:val="00B6016B"/>
    <w:rsid w:val="00B6054C"/>
    <w:rsid w:val="00B70A95"/>
    <w:rsid w:val="00B759E0"/>
    <w:rsid w:val="00B87FA4"/>
    <w:rsid w:val="00B97AAE"/>
    <w:rsid w:val="00BA3B57"/>
    <w:rsid w:val="00BA49E8"/>
    <w:rsid w:val="00BA4F5B"/>
    <w:rsid w:val="00BC7B7C"/>
    <w:rsid w:val="00BD5277"/>
    <w:rsid w:val="00BE207D"/>
    <w:rsid w:val="00BE3450"/>
    <w:rsid w:val="00BE385B"/>
    <w:rsid w:val="00BE5CEB"/>
    <w:rsid w:val="00BE5F09"/>
    <w:rsid w:val="00BF25F0"/>
    <w:rsid w:val="00BF7A2E"/>
    <w:rsid w:val="00C117BD"/>
    <w:rsid w:val="00C214B9"/>
    <w:rsid w:val="00C272D7"/>
    <w:rsid w:val="00C30E44"/>
    <w:rsid w:val="00C329CC"/>
    <w:rsid w:val="00C34CBB"/>
    <w:rsid w:val="00C42C53"/>
    <w:rsid w:val="00C5129C"/>
    <w:rsid w:val="00C56BE8"/>
    <w:rsid w:val="00C64497"/>
    <w:rsid w:val="00C746D8"/>
    <w:rsid w:val="00C80C55"/>
    <w:rsid w:val="00C81D64"/>
    <w:rsid w:val="00C8486D"/>
    <w:rsid w:val="00C94E36"/>
    <w:rsid w:val="00CA3F96"/>
    <w:rsid w:val="00CB4432"/>
    <w:rsid w:val="00CC7F45"/>
    <w:rsid w:val="00CE54B8"/>
    <w:rsid w:val="00D036A0"/>
    <w:rsid w:val="00D059D4"/>
    <w:rsid w:val="00D1110D"/>
    <w:rsid w:val="00D22A60"/>
    <w:rsid w:val="00D36502"/>
    <w:rsid w:val="00D45E33"/>
    <w:rsid w:val="00D5084A"/>
    <w:rsid w:val="00D80F6B"/>
    <w:rsid w:val="00D83238"/>
    <w:rsid w:val="00D90027"/>
    <w:rsid w:val="00DA5E2D"/>
    <w:rsid w:val="00DB4FF8"/>
    <w:rsid w:val="00DB7043"/>
    <w:rsid w:val="00DC038A"/>
    <w:rsid w:val="00DE6377"/>
    <w:rsid w:val="00E034E1"/>
    <w:rsid w:val="00E04056"/>
    <w:rsid w:val="00E04DEC"/>
    <w:rsid w:val="00E07B7A"/>
    <w:rsid w:val="00E14787"/>
    <w:rsid w:val="00E560CF"/>
    <w:rsid w:val="00E648D2"/>
    <w:rsid w:val="00EA4904"/>
    <w:rsid w:val="00EB4C53"/>
    <w:rsid w:val="00EB6736"/>
    <w:rsid w:val="00EC27E4"/>
    <w:rsid w:val="00ED73A8"/>
    <w:rsid w:val="00ED7BFF"/>
    <w:rsid w:val="00EE699B"/>
    <w:rsid w:val="00F00C60"/>
    <w:rsid w:val="00F017F3"/>
    <w:rsid w:val="00F23298"/>
    <w:rsid w:val="00F2447F"/>
    <w:rsid w:val="00F57B48"/>
    <w:rsid w:val="00F61217"/>
    <w:rsid w:val="00F67F86"/>
    <w:rsid w:val="00F73784"/>
    <w:rsid w:val="00FA480A"/>
    <w:rsid w:val="00FD14FF"/>
    <w:rsid w:val="00FF2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88125"/>
  <w15:docId w15:val="{EAC1F1FF-1F47-44A3-997B-2F9E371FD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3243D"/>
    <w:pPr>
      <w:widowControl w:val="0"/>
      <w:spacing w:after="0" w:line="240" w:lineRule="auto"/>
    </w:pPr>
    <w:rPr>
      <w:lang w:val="en-US"/>
    </w:rPr>
  </w:style>
  <w:style w:type="paragraph" w:styleId="Heading1">
    <w:name w:val="heading 1"/>
    <w:basedOn w:val="Normal"/>
    <w:link w:val="Heading1Char"/>
    <w:uiPriority w:val="1"/>
    <w:qFormat/>
    <w:rsid w:val="0013243D"/>
    <w:pPr>
      <w:ind w:left="54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243D"/>
    <w:rPr>
      <w:rFonts w:ascii="Arial" w:eastAsia="Arial" w:hAnsi="Arial"/>
      <w:b/>
      <w:bCs/>
      <w:lang w:val="en-US"/>
    </w:rPr>
  </w:style>
  <w:style w:type="paragraph" w:styleId="BodyText">
    <w:name w:val="Body Text"/>
    <w:basedOn w:val="Normal"/>
    <w:link w:val="BodyTextChar"/>
    <w:uiPriority w:val="1"/>
    <w:qFormat/>
    <w:rsid w:val="0013243D"/>
    <w:pPr>
      <w:ind w:left="1673" w:hanging="706"/>
    </w:pPr>
    <w:rPr>
      <w:rFonts w:ascii="Arial" w:eastAsia="Arial" w:hAnsi="Arial"/>
    </w:rPr>
  </w:style>
  <w:style w:type="character" w:customStyle="1" w:styleId="BodyTextChar">
    <w:name w:val="Body Text Char"/>
    <w:basedOn w:val="DefaultParagraphFont"/>
    <w:link w:val="BodyText"/>
    <w:uiPriority w:val="1"/>
    <w:rsid w:val="0013243D"/>
    <w:rPr>
      <w:rFonts w:ascii="Arial" w:eastAsia="Arial" w:hAnsi="Arial"/>
      <w:lang w:val="en-US"/>
    </w:rPr>
  </w:style>
  <w:style w:type="paragraph" w:styleId="ListParagraph">
    <w:name w:val="List Paragraph"/>
    <w:basedOn w:val="Normal"/>
    <w:uiPriority w:val="34"/>
    <w:qFormat/>
    <w:rsid w:val="0013243D"/>
  </w:style>
  <w:style w:type="paragraph" w:customStyle="1" w:styleId="TableParagraph">
    <w:name w:val="Table Paragraph"/>
    <w:basedOn w:val="Normal"/>
    <w:uiPriority w:val="1"/>
    <w:qFormat/>
    <w:rsid w:val="0013243D"/>
  </w:style>
  <w:style w:type="paragraph" w:styleId="Footer">
    <w:name w:val="footer"/>
    <w:basedOn w:val="Normal"/>
    <w:link w:val="FooterChar"/>
    <w:uiPriority w:val="99"/>
    <w:unhideWhenUsed/>
    <w:rsid w:val="0013243D"/>
    <w:pPr>
      <w:tabs>
        <w:tab w:val="center" w:pos="4513"/>
        <w:tab w:val="right" w:pos="9026"/>
      </w:tabs>
    </w:pPr>
  </w:style>
  <w:style w:type="character" w:customStyle="1" w:styleId="FooterChar">
    <w:name w:val="Footer Char"/>
    <w:basedOn w:val="DefaultParagraphFont"/>
    <w:link w:val="Footer"/>
    <w:uiPriority w:val="99"/>
    <w:rsid w:val="0013243D"/>
    <w:rPr>
      <w:lang w:val="en-US"/>
    </w:rPr>
  </w:style>
  <w:style w:type="table" w:styleId="TableGrid">
    <w:name w:val="Table Grid"/>
    <w:basedOn w:val="TableNormal"/>
    <w:uiPriority w:val="59"/>
    <w:rsid w:val="0013243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ACE"/>
    <w:pPr>
      <w:tabs>
        <w:tab w:val="center" w:pos="4513"/>
        <w:tab w:val="right" w:pos="9026"/>
      </w:tabs>
    </w:pPr>
  </w:style>
  <w:style w:type="character" w:customStyle="1" w:styleId="HeaderChar">
    <w:name w:val="Header Char"/>
    <w:basedOn w:val="DefaultParagraphFont"/>
    <w:link w:val="Header"/>
    <w:uiPriority w:val="99"/>
    <w:rsid w:val="006D4ACE"/>
    <w:rPr>
      <w:lang w:val="en-US"/>
    </w:rPr>
  </w:style>
  <w:style w:type="paragraph" w:customStyle="1" w:styleId="Default">
    <w:name w:val="Default"/>
    <w:rsid w:val="00EE699B"/>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6F347F"/>
    <w:pPr>
      <w:widowControl w:val="0"/>
      <w:spacing w:after="0" w:line="240" w:lineRule="auto"/>
    </w:pPr>
    <w:rPr>
      <w:lang w:val="en-US"/>
    </w:rPr>
  </w:style>
  <w:style w:type="character" w:styleId="CommentReference">
    <w:name w:val="annotation reference"/>
    <w:basedOn w:val="DefaultParagraphFont"/>
    <w:uiPriority w:val="99"/>
    <w:semiHidden/>
    <w:unhideWhenUsed/>
    <w:rsid w:val="00956830"/>
    <w:rPr>
      <w:sz w:val="16"/>
      <w:szCs w:val="16"/>
    </w:rPr>
  </w:style>
  <w:style w:type="paragraph" w:styleId="CommentText">
    <w:name w:val="annotation text"/>
    <w:basedOn w:val="Normal"/>
    <w:link w:val="CommentTextChar"/>
    <w:uiPriority w:val="99"/>
    <w:unhideWhenUsed/>
    <w:rsid w:val="00956830"/>
    <w:rPr>
      <w:sz w:val="20"/>
      <w:szCs w:val="20"/>
    </w:rPr>
  </w:style>
  <w:style w:type="character" w:customStyle="1" w:styleId="CommentTextChar">
    <w:name w:val="Comment Text Char"/>
    <w:basedOn w:val="DefaultParagraphFont"/>
    <w:link w:val="CommentText"/>
    <w:uiPriority w:val="99"/>
    <w:rsid w:val="00956830"/>
    <w:rPr>
      <w:sz w:val="20"/>
      <w:szCs w:val="20"/>
      <w:lang w:val="en-US"/>
    </w:rPr>
  </w:style>
  <w:style w:type="paragraph" w:styleId="CommentSubject">
    <w:name w:val="annotation subject"/>
    <w:basedOn w:val="CommentText"/>
    <w:next w:val="CommentText"/>
    <w:link w:val="CommentSubjectChar"/>
    <w:uiPriority w:val="99"/>
    <w:semiHidden/>
    <w:unhideWhenUsed/>
    <w:rsid w:val="00956830"/>
    <w:rPr>
      <w:b/>
      <w:bCs/>
    </w:rPr>
  </w:style>
  <w:style w:type="character" w:customStyle="1" w:styleId="CommentSubjectChar">
    <w:name w:val="Comment Subject Char"/>
    <w:basedOn w:val="CommentTextChar"/>
    <w:link w:val="CommentSubject"/>
    <w:uiPriority w:val="99"/>
    <w:semiHidden/>
    <w:rsid w:val="00956830"/>
    <w:rPr>
      <w:b/>
      <w:bCs/>
      <w:sz w:val="20"/>
      <w:szCs w:val="20"/>
      <w:lang w:val="en-US"/>
    </w:rPr>
  </w:style>
  <w:style w:type="paragraph" w:styleId="BalloonText">
    <w:name w:val="Balloon Text"/>
    <w:basedOn w:val="Normal"/>
    <w:link w:val="BalloonTextChar"/>
    <w:uiPriority w:val="99"/>
    <w:semiHidden/>
    <w:unhideWhenUsed/>
    <w:rsid w:val="009568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830"/>
    <w:rPr>
      <w:rFonts w:ascii="Segoe UI" w:hAnsi="Segoe UI" w:cs="Segoe UI"/>
      <w:sz w:val="18"/>
      <w:szCs w:val="18"/>
      <w:lang w:val="en-US"/>
    </w:rPr>
  </w:style>
  <w:style w:type="character" w:styleId="Hyperlink">
    <w:name w:val="Hyperlink"/>
    <w:basedOn w:val="DefaultParagraphFont"/>
    <w:uiPriority w:val="99"/>
    <w:unhideWhenUsed/>
    <w:rsid w:val="00B6016B"/>
    <w:rPr>
      <w:color w:val="0563C1" w:themeColor="hyperlink"/>
      <w:u w:val="single"/>
    </w:rPr>
  </w:style>
  <w:style w:type="character" w:styleId="UnresolvedMention">
    <w:name w:val="Unresolved Mention"/>
    <w:basedOn w:val="DefaultParagraphFont"/>
    <w:uiPriority w:val="99"/>
    <w:semiHidden/>
    <w:unhideWhenUsed/>
    <w:rsid w:val="00B6016B"/>
    <w:rPr>
      <w:color w:val="605E5C"/>
      <w:shd w:val="clear" w:color="auto" w:fill="E1DFDD"/>
    </w:rPr>
  </w:style>
  <w:style w:type="paragraph" w:styleId="NormalWeb">
    <w:name w:val="Normal (Web)"/>
    <w:basedOn w:val="Normal"/>
    <w:uiPriority w:val="99"/>
    <w:unhideWhenUsed/>
    <w:rsid w:val="0065443C"/>
    <w:pPr>
      <w:widowControl/>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02350">
      <w:bodyDiv w:val="1"/>
      <w:marLeft w:val="0"/>
      <w:marRight w:val="0"/>
      <w:marTop w:val="0"/>
      <w:marBottom w:val="0"/>
      <w:divBdr>
        <w:top w:val="none" w:sz="0" w:space="0" w:color="auto"/>
        <w:left w:val="none" w:sz="0" w:space="0" w:color="auto"/>
        <w:bottom w:val="none" w:sz="0" w:space="0" w:color="auto"/>
        <w:right w:val="none" w:sz="0" w:space="0" w:color="auto"/>
      </w:divBdr>
    </w:div>
    <w:div w:id="422653212">
      <w:bodyDiv w:val="1"/>
      <w:marLeft w:val="0"/>
      <w:marRight w:val="0"/>
      <w:marTop w:val="0"/>
      <w:marBottom w:val="0"/>
      <w:divBdr>
        <w:top w:val="none" w:sz="0" w:space="0" w:color="auto"/>
        <w:left w:val="none" w:sz="0" w:space="0" w:color="auto"/>
        <w:bottom w:val="none" w:sz="0" w:space="0" w:color="auto"/>
        <w:right w:val="none" w:sz="0" w:space="0" w:color="auto"/>
      </w:divBdr>
    </w:div>
    <w:div w:id="660079399">
      <w:bodyDiv w:val="1"/>
      <w:marLeft w:val="0"/>
      <w:marRight w:val="0"/>
      <w:marTop w:val="0"/>
      <w:marBottom w:val="0"/>
      <w:divBdr>
        <w:top w:val="none" w:sz="0" w:space="0" w:color="auto"/>
        <w:left w:val="none" w:sz="0" w:space="0" w:color="auto"/>
        <w:bottom w:val="none" w:sz="0" w:space="0" w:color="auto"/>
        <w:right w:val="none" w:sz="0" w:space="0" w:color="auto"/>
      </w:divBdr>
    </w:div>
    <w:div w:id="888303782">
      <w:bodyDiv w:val="1"/>
      <w:marLeft w:val="0"/>
      <w:marRight w:val="0"/>
      <w:marTop w:val="0"/>
      <w:marBottom w:val="0"/>
      <w:divBdr>
        <w:top w:val="none" w:sz="0" w:space="0" w:color="auto"/>
        <w:left w:val="none" w:sz="0" w:space="0" w:color="auto"/>
        <w:bottom w:val="none" w:sz="0" w:space="0" w:color="auto"/>
        <w:right w:val="none" w:sz="0" w:space="0" w:color="auto"/>
      </w:divBdr>
    </w:div>
    <w:div w:id="1124664153">
      <w:bodyDiv w:val="1"/>
      <w:marLeft w:val="0"/>
      <w:marRight w:val="0"/>
      <w:marTop w:val="0"/>
      <w:marBottom w:val="0"/>
      <w:divBdr>
        <w:top w:val="none" w:sz="0" w:space="0" w:color="auto"/>
        <w:left w:val="none" w:sz="0" w:space="0" w:color="auto"/>
        <w:bottom w:val="none" w:sz="0" w:space="0" w:color="auto"/>
        <w:right w:val="none" w:sz="0" w:space="0" w:color="auto"/>
      </w:divBdr>
    </w:div>
    <w:div w:id="1533421796">
      <w:bodyDiv w:val="1"/>
      <w:marLeft w:val="0"/>
      <w:marRight w:val="0"/>
      <w:marTop w:val="0"/>
      <w:marBottom w:val="0"/>
      <w:divBdr>
        <w:top w:val="none" w:sz="0" w:space="0" w:color="auto"/>
        <w:left w:val="none" w:sz="0" w:space="0" w:color="auto"/>
        <w:bottom w:val="none" w:sz="0" w:space="0" w:color="auto"/>
        <w:right w:val="none" w:sz="0" w:space="0" w:color="auto"/>
      </w:divBdr>
    </w:div>
    <w:div w:id="1638759363">
      <w:bodyDiv w:val="1"/>
      <w:marLeft w:val="0"/>
      <w:marRight w:val="0"/>
      <w:marTop w:val="0"/>
      <w:marBottom w:val="0"/>
      <w:divBdr>
        <w:top w:val="none" w:sz="0" w:space="0" w:color="auto"/>
        <w:left w:val="none" w:sz="0" w:space="0" w:color="auto"/>
        <w:bottom w:val="none" w:sz="0" w:space="0" w:color="auto"/>
        <w:right w:val="none" w:sz="0" w:space="0" w:color="auto"/>
      </w:divBdr>
    </w:div>
    <w:div w:id="1719863664">
      <w:bodyDiv w:val="1"/>
      <w:marLeft w:val="0"/>
      <w:marRight w:val="0"/>
      <w:marTop w:val="0"/>
      <w:marBottom w:val="0"/>
      <w:divBdr>
        <w:top w:val="none" w:sz="0" w:space="0" w:color="auto"/>
        <w:left w:val="none" w:sz="0" w:space="0" w:color="auto"/>
        <w:bottom w:val="none" w:sz="0" w:space="0" w:color="auto"/>
        <w:right w:val="none" w:sz="0" w:space="0" w:color="auto"/>
      </w:divBdr>
    </w:div>
    <w:div w:id="189807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32F8D953389A4286A596FA6171062E" ma:contentTypeVersion="2" ma:contentTypeDescription="Create a new document." ma:contentTypeScope="" ma:versionID="3acb06c18d7a9ccf5d126266554e0808">
  <xsd:schema xmlns:xsd="http://www.w3.org/2001/XMLSchema" xmlns:xs="http://www.w3.org/2001/XMLSchema" xmlns:p="http://schemas.microsoft.com/office/2006/metadata/properties" xmlns:ns3="dd6892d5-3793-43c0-91a4-f5aa40a8339a" targetNamespace="http://schemas.microsoft.com/office/2006/metadata/properties" ma:root="true" ma:fieldsID="765587ca9851ec8dbb0180282164a8af" ns3:_="">
    <xsd:import namespace="dd6892d5-3793-43c0-91a4-f5aa40a8339a"/>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892d5-3793-43c0-91a4-f5aa40a83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CB5B4-1D01-4397-A71F-7BF92C5C1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892d5-3793-43c0-91a4-f5aa40a83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6024F-E1CD-4000-83CF-3B9DB45D69D1}">
  <ds:schemaRefs>
    <ds:schemaRef ds:uri="http://schemas.microsoft.com/sharepoint/v3/contenttype/forms"/>
  </ds:schemaRefs>
</ds:datastoreItem>
</file>

<file path=customXml/itemProps3.xml><?xml version="1.0" encoding="utf-8"?>
<ds:datastoreItem xmlns:ds="http://schemas.openxmlformats.org/officeDocument/2006/customXml" ds:itemID="{AD048648-883E-4245-AC30-D5D5BC288B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568E13-E044-49C9-A65B-71C184439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1416</Words>
  <Characters>8076</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Wilkinson</dc:creator>
  <cp:lastModifiedBy>Susan Price</cp:lastModifiedBy>
  <cp:revision>2</cp:revision>
  <cp:lastPrinted>2022-06-13T15:01:00Z</cp:lastPrinted>
  <dcterms:created xsi:type="dcterms:W3CDTF">2023-09-19T07:53:00Z</dcterms:created>
  <dcterms:modified xsi:type="dcterms:W3CDTF">2023-09-19T07:53:00Z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0x0101002932F8D953389A4286A596FA6171062E</vt:lpwstr>
  </property>
</Properties>
</file>