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926710" w14:textId="77777777" w:rsidR="0013243D" w:rsidRPr="0039545F" w:rsidRDefault="0013243D" w:rsidP="001C53B5">
      <w:pPr>
        <w:rPr>
          <w:rFonts w:ascii="Arial" w:eastAsia="Times New Roman" w:hAnsi="Arial" w:cs="Arial"/>
          <w:b/>
          <w:sz w:val="24"/>
          <w:szCs w:val="24"/>
        </w:rPr>
      </w:pPr>
    </w:p>
    <w:p w14:paraId="33889A78" w14:textId="51C9E5F6" w:rsidR="0013243D" w:rsidRPr="0039545F" w:rsidRDefault="0013243D" w:rsidP="00F00C60">
      <w:pPr>
        <w:jc w:val="center"/>
        <w:rPr>
          <w:rFonts w:ascii="Arial" w:hAnsi="Arial" w:cs="Arial"/>
          <w:b/>
        </w:rPr>
      </w:pPr>
      <w:r w:rsidRPr="0039545F">
        <w:rPr>
          <w:rFonts w:ascii="Arial" w:eastAsia="Times New Roman" w:hAnsi="Arial" w:cs="Arial"/>
          <w:b/>
        </w:rPr>
        <w:t>DURH</w:t>
      </w:r>
      <w:r w:rsidRPr="0039545F">
        <w:rPr>
          <w:rFonts w:ascii="Arial" w:hAnsi="Arial" w:cs="Arial"/>
          <w:b/>
          <w:spacing w:val="-3"/>
        </w:rPr>
        <w:t xml:space="preserve">AM </w:t>
      </w:r>
      <w:r w:rsidRPr="0039545F">
        <w:rPr>
          <w:rFonts w:ascii="Arial" w:hAnsi="Arial" w:cs="Arial"/>
          <w:b/>
        </w:rPr>
        <w:t>DIOCESAN BOARD OF</w:t>
      </w:r>
      <w:r w:rsidRPr="0039545F">
        <w:rPr>
          <w:rFonts w:ascii="Arial" w:hAnsi="Arial" w:cs="Arial"/>
          <w:b/>
          <w:spacing w:val="-1"/>
        </w:rPr>
        <w:t xml:space="preserve"> </w:t>
      </w:r>
      <w:r w:rsidRPr="0039545F">
        <w:rPr>
          <w:rFonts w:ascii="Arial" w:hAnsi="Arial" w:cs="Arial"/>
          <w:b/>
        </w:rPr>
        <w:t>FINANCE</w:t>
      </w:r>
      <w:r w:rsidR="00E648D2" w:rsidRPr="0039545F">
        <w:rPr>
          <w:rFonts w:ascii="Arial" w:hAnsi="Arial" w:cs="Arial"/>
          <w:b/>
        </w:rPr>
        <w:t xml:space="preserve"> (DDBF)</w:t>
      </w:r>
    </w:p>
    <w:p w14:paraId="301D6C52" w14:textId="77777777" w:rsidR="00806ED1" w:rsidRPr="0039545F" w:rsidRDefault="00806ED1" w:rsidP="00F00C60">
      <w:pPr>
        <w:jc w:val="center"/>
        <w:rPr>
          <w:rFonts w:ascii="Arial" w:hAnsi="Arial" w:cs="Arial"/>
          <w:b/>
        </w:rPr>
      </w:pPr>
    </w:p>
    <w:p w14:paraId="683B1A55" w14:textId="77777777" w:rsidR="0013243D" w:rsidRPr="0039545F" w:rsidRDefault="0013243D" w:rsidP="00F00C60">
      <w:pPr>
        <w:jc w:val="center"/>
        <w:rPr>
          <w:rFonts w:ascii="Arial" w:hAnsi="Arial" w:cs="Arial"/>
          <w:b/>
          <w:u w:val="single"/>
        </w:rPr>
      </w:pPr>
      <w:r w:rsidRPr="0039545F">
        <w:rPr>
          <w:rFonts w:ascii="Arial" w:hAnsi="Arial" w:cs="Arial"/>
          <w:b/>
          <w:u w:val="single"/>
        </w:rPr>
        <w:t>JOB DESCRIPTION</w:t>
      </w:r>
    </w:p>
    <w:p w14:paraId="3E6E21D2" w14:textId="77777777" w:rsidR="0013243D" w:rsidRPr="0039545F" w:rsidRDefault="0013243D" w:rsidP="00F00C60">
      <w:pPr>
        <w:spacing w:before="6"/>
        <w:rPr>
          <w:rFonts w:ascii="Arial" w:eastAsia="Arial" w:hAnsi="Arial" w:cs="Arial"/>
          <w:b/>
          <w:bCs/>
        </w:rPr>
      </w:pPr>
    </w:p>
    <w:tbl>
      <w:tblPr>
        <w:tblW w:w="9180" w:type="dxa"/>
        <w:tblInd w:w="-90" w:type="dxa"/>
        <w:tblLayout w:type="fixed"/>
        <w:tblCellMar>
          <w:left w:w="0" w:type="dxa"/>
          <w:right w:w="0" w:type="dxa"/>
        </w:tblCellMar>
        <w:tblLook w:val="01E0" w:firstRow="1" w:lastRow="1" w:firstColumn="1" w:lastColumn="1" w:noHBand="0" w:noVBand="0"/>
      </w:tblPr>
      <w:tblGrid>
        <w:gridCol w:w="2500"/>
        <w:gridCol w:w="6680"/>
      </w:tblGrid>
      <w:tr w:rsidR="00BE5F09" w:rsidRPr="0039545F" w14:paraId="25A81B1F" w14:textId="77777777" w:rsidTr="00773B75">
        <w:tc>
          <w:tcPr>
            <w:tcW w:w="2500" w:type="dxa"/>
          </w:tcPr>
          <w:p w14:paraId="22144132" w14:textId="77777777" w:rsidR="00BE5F09" w:rsidRPr="0039545F" w:rsidRDefault="00BE5F09" w:rsidP="00F00C60">
            <w:pPr>
              <w:pStyle w:val="TableParagraph"/>
              <w:spacing w:before="120" w:after="120"/>
              <w:ind w:left="230"/>
              <w:rPr>
                <w:rFonts w:ascii="Arial" w:eastAsia="Arial" w:hAnsi="Arial" w:cs="Arial"/>
                <w:b/>
              </w:rPr>
            </w:pPr>
            <w:r w:rsidRPr="0039545F">
              <w:rPr>
                <w:rFonts w:ascii="Arial" w:hAnsi="Arial" w:cs="Arial"/>
                <w:b/>
              </w:rPr>
              <w:t>JOB</w:t>
            </w:r>
            <w:r w:rsidRPr="0039545F">
              <w:rPr>
                <w:rFonts w:ascii="Arial" w:hAnsi="Arial" w:cs="Arial"/>
                <w:b/>
                <w:spacing w:val="-2"/>
              </w:rPr>
              <w:t xml:space="preserve"> </w:t>
            </w:r>
            <w:r w:rsidRPr="0039545F">
              <w:rPr>
                <w:rFonts w:ascii="Arial" w:hAnsi="Arial" w:cs="Arial"/>
                <w:b/>
              </w:rPr>
              <w:t>TITLE:</w:t>
            </w:r>
          </w:p>
        </w:tc>
        <w:tc>
          <w:tcPr>
            <w:tcW w:w="6680" w:type="dxa"/>
          </w:tcPr>
          <w:p w14:paraId="7E15CEB6" w14:textId="4E67C010" w:rsidR="00BE5F09" w:rsidRPr="0039545F" w:rsidRDefault="0090306C" w:rsidP="00F23298">
            <w:pPr>
              <w:pStyle w:val="TableParagraph"/>
              <w:spacing w:before="120" w:after="120"/>
              <w:ind w:left="319"/>
              <w:rPr>
                <w:rFonts w:ascii="Arial" w:hAnsi="Arial" w:cs="Arial"/>
              </w:rPr>
            </w:pPr>
            <w:r>
              <w:rPr>
                <w:rFonts w:ascii="Arial" w:hAnsi="Arial" w:cs="Arial"/>
              </w:rPr>
              <w:t>Diocesan Environmental Officer</w:t>
            </w:r>
          </w:p>
        </w:tc>
      </w:tr>
      <w:tr w:rsidR="00BE5F09" w:rsidRPr="0039545F" w14:paraId="51AD3FD9" w14:textId="77777777" w:rsidTr="00773B75">
        <w:tc>
          <w:tcPr>
            <w:tcW w:w="2500" w:type="dxa"/>
          </w:tcPr>
          <w:p w14:paraId="3D25499B" w14:textId="77777777" w:rsidR="00BE5F09" w:rsidRPr="0039545F" w:rsidRDefault="00BE5F09" w:rsidP="00F00C60">
            <w:pPr>
              <w:pStyle w:val="TableParagraph"/>
              <w:spacing w:before="120" w:after="120"/>
              <w:ind w:left="230"/>
              <w:rPr>
                <w:rFonts w:ascii="Arial" w:eastAsia="Arial" w:hAnsi="Arial" w:cs="Arial"/>
                <w:b/>
              </w:rPr>
            </w:pPr>
            <w:r w:rsidRPr="0039545F">
              <w:rPr>
                <w:rFonts w:ascii="Arial" w:hAnsi="Arial" w:cs="Arial"/>
                <w:b/>
              </w:rPr>
              <w:t>GRADE:</w:t>
            </w:r>
          </w:p>
        </w:tc>
        <w:tc>
          <w:tcPr>
            <w:tcW w:w="6680" w:type="dxa"/>
          </w:tcPr>
          <w:p w14:paraId="5A8594E0" w14:textId="70E95845" w:rsidR="00BE5F09" w:rsidRPr="0039545F" w:rsidRDefault="0072139D" w:rsidP="00F00C60">
            <w:pPr>
              <w:pStyle w:val="TableParagraph"/>
              <w:spacing w:before="120" w:after="120"/>
              <w:ind w:left="319"/>
              <w:rPr>
                <w:rFonts w:ascii="Arial" w:hAnsi="Arial" w:cs="Arial"/>
              </w:rPr>
            </w:pPr>
            <w:r w:rsidRPr="0039545F">
              <w:rPr>
                <w:rFonts w:ascii="Arial" w:hAnsi="Arial" w:cs="Arial"/>
              </w:rPr>
              <w:t>Grade 6</w:t>
            </w:r>
            <w:r w:rsidR="00AC2751">
              <w:rPr>
                <w:rFonts w:ascii="Arial" w:hAnsi="Arial" w:cs="Arial"/>
              </w:rPr>
              <w:t xml:space="preserve"> - £36,287</w:t>
            </w:r>
          </w:p>
        </w:tc>
      </w:tr>
      <w:tr w:rsidR="006F347F" w:rsidRPr="0039545F" w14:paraId="76F7471B" w14:textId="77777777" w:rsidTr="00773B75">
        <w:tc>
          <w:tcPr>
            <w:tcW w:w="2500" w:type="dxa"/>
          </w:tcPr>
          <w:p w14:paraId="66949F63" w14:textId="77777777" w:rsidR="006F347F" w:rsidRPr="0039545F" w:rsidRDefault="006F347F" w:rsidP="00F00C60">
            <w:pPr>
              <w:pStyle w:val="TableParagraph"/>
              <w:spacing w:before="120" w:after="120"/>
              <w:ind w:left="230"/>
              <w:rPr>
                <w:rFonts w:ascii="Arial" w:eastAsia="Arial" w:hAnsi="Arial" w:cs="Arial"/>
                <w:b/>
              </w:rPr>
            </w:pPr>
            <w:r w:rsidRPr="0039545F">
              <w:rPr>
                <w:rFonts w:ascii="Arial" w:hAnsi="Arial" w:cs="Arial"/>
                <w:b/>
              </w:rPr>
              <w:t>ACCOUNTABLE</w:t>
            </w:r>
            <w:r w:rsidRPr="0039545F">
              <w:rPr>
                <w:rFonts w:ascii="Arial" w:hAnsi="Arial" w:cs="Arial"/>
                <w:b/>
                <w:spacing w:val="-5"/>
              </w:rPr>
              <w:t xml:space="preserve"> </w:t>
            </w:r>
            <w:r w:rsidRPr="0039545F">
              <w:rPr>
                <w:rFonts w:ascii="Arial" w:hAnsi="Arial" w:cs="Arial"/>
                <w:b/>
              </w:rPr>
              <w:t>TO:</w:t>
            </w:r>
          </w:p>
        </w:tc>
        <w:tc>
          <w:tcPr>
            <w:tcW w:w="6680" w:type="dxa"/>
          </w:tcPr>
          <w:p w14:paraId="6EB37E0A" w14:textId="3197422D" w:rsidR="006F347F" w:rsidRPr="0039545F" w:rsidRDefault="00D7080D" w:rsidP="00F23298">
            <w:pPr>
              <w:pStyle w:val="TableParagraph"/>
              <w:spacing w:before="120" w:after="120"/>
              <w:ind w:left="319"/>
              <w:rPr>
                <w:rFonts w:ascii="Arial" w:hAnsi="Arial" w:cs="Arial"/>
              </w:rPr>
            </w:pPr>
            <w:r>
              <w:rPr>
                <w:rFonts w:ascii="Arial" w:hAnsi="Arial" w:cs="Arial"/>
              </w:rPr>
              <w:t>Business Services Manager</w:t>
            </w:r>
            <w:r w:rsidR="0018626F" w:rsidRPr="0039545F">
              <w:rPr>
                <w:rFonts w:ascii="Arial" w:hAnsi="Arial" w:cs="Arial"/>
              </w:rPr>
              <w:t xml:space="preserve"> </w:t>
            </w:r>
          </w:p>
        </w:tc>
      </w:tr>
      <w:tr w:rsidR="0013243D" w:rsidRPr="0039545F" w14:paraId="2706FC19" w14:textId="77777777" w:rsidTr="00773B75">
        <w:tc>
          <w:tcPr>
            <w:tcW w:w="2500" w:type="dxa"/>
          </w:tcPr>
          <w:p w14:paraId="076FD238" w14:textId="01ACF820" w:rsidR="0013243D" w:rsidRPr="0039545F" w:rsidRDefault="006A7333" w:rsidP="00F00C60">
            <w:pPr>
              <w:pStyle w:val="TableParagraph"/>
              <w:spacing w:before="120" w:after="120"/>
              <w:ind w:left="230"/>
              <w:rPr>
                <w:rFonts w:ascii="Arial" w:eastAsia="Arial" w:hAnsi="Arial" w:cs="Arial"/>
                <w:b/>
              </w:rPr>
            </w:pPr>
            <w:r w:rsidRPr="0039545F">
              <w:rPr>
                <w:rFonts w:ascii="Arial" w:hAnsi="Arial" w:cs="Arial"/>
                <w:b/>
              </w:rPr>
              <w:t>HOURS</w:t>
            </w:r>
            <w:r w:rsidR="00773B75" w:rsidRPr="0039545F">
              <w:rPr>
                <w:rFonts w:ascii="Arial" w:hAnsi="Arial" w:cs="Arial"/>
                <w:b/>
              </w:rPr>
              <w:t>:</w:t>
            </w:r>
          </w:p>
        </w:tc>
        <w:tc>
          <w:tcPr>
            <w:tcW w:w="6680" w:type="dxa"/>
          </w:tcPr>
          <w:p w14:paraId="67E0681D" w14:textId="1B561F66" w:rsidR="0013243D" w:rsidRPr="0039545F" w:rsidRDefault="005179CB" w:rsidP="00F00C60">
            <w:pPr>
              <w:pStyle w:val="TableParagraph"/>
              <w:spacing w:before="120" w:after="120"/>
              <w:ind w:left="319"/>
              <w:rPr>
                <w:rFonts w:ascii="Arial" w:hAnsi="Arial" w:cs="Arial"/>
              </w:rPr>
            </w:pPr>
            <w:r w:rsidRPr="0039545F">
              <w:rPr>
                <w:rFonts w:ascii="Arial" w:hAnsi="Arial" w:cs="Arial"/>
              </w:rPr>
              <w:t>Full time, 35 hours per week</w:t>
            </w:r>
          </w:p>
        </w:tc>
      </w:tr>
      <w:tr w:rsidR="00BE5F09" w:rsidRPr="0039545F" w14:paraId="032EE084" w14:textId="77777777" w:rsidTr="00773B75">
        <w:tc>
          <w:tcPr>
            <w:tcW w:w="2500" w:type="dxa"/>
          </w:tcPr>
          <w:p w14:paraId="2D2042BB" w14:textId="77777777" w:rsidR="00BE5F09" w:rsidRPr="0039545F" w:rsidRDefault="00BE5F09" w:rsidP="00F00C60">
            <w:pPr>
              <w:pStyle w:val="TableParagraph"/>
              <w:spacing w:before="120" w:after="120"/>
              <w:ind w:left="230"/>
              <w:rPr>
                <w:rFonts w:ascii="Arial" w:eastAsia="Arial" w:hAnsi="Arial" w:cs="Arial"/>
                <w:b/>
              </w:rPr>
            </w:pPr>
            <w:r w:rsidRPr="0039545F">
              <w:rPr>
                <w:rFonts w:ascii="Arial" w:hAnsi="Arial" w:cs="Arial"/>
                <w:b/>
              </w:rPr>
              <w:t>LOCATION:</w:t>
            </w:r>
          </w:p>
        </w:tc>
        <w:tc>
          <w:tcPr>
            <w:tcW w:w="6680" w:type="dxa"/>
          </w:tcPr>
          <w:p w14:paraId="2DCDAE96" w14:textId="77777777" w:rsidR="0090306C" w:rsidRDefault="00907E02" w:rsidP="00356A29">
            <w:pPr>
              <w:pStyle w:val="TableParagraph"/>
              <w:spacing w:before="120" w:after="120"/>
              <w:ind w:left="318"/>
              <w:rPr>
                <w:rFonts w:ascii="Arial" w:eastAsia="Times New Roman" w:hAnsi="Arial" w:cs="Arial"/>
                <w:iCs/>
                <w:lang w:eastAsia="en-GB"/>
              </w:rPr>
            </w:pPr>
            <w:r w:rsidRPr="0039545F">
              <w:rPr>
                <w:rFonts w:ascii="Arial" w:eastAsia="Times New Roman" w:hAnsi="Arial" w:cs="Arial"/>
                <w:iCs/>
                <w:lang w:eastAsia="en-GB"/>
              </w:rPr>
              <w:t xml:space="preserve">The Diocesan office - </w:t>
            </w:r>
            <w:r w:rsidR="00BE5CEB" w:rsidRPr="0039545F">
              <w:rPr>
                <w:rFonts w:ascii="Arial" w:eastAsia="Times New Roman" w:hAnsi="Arial" w:cs="Arial"/>
                <w:iCs/>
                <w:lang w:eastAsia="en-GB"/>
              </w:rPr>
              <w:t>Cuthbert House, Stonebridge, Durham, DH1 3RY</w:t>
            </w:r>
            <w:r w:rsidR="0090306C">
              <w:rPr>
                <w:rFonts w:ascii="Arial" w:eastAsia="Times New Roman" w:hAnsi="Arial" w:cs="Arial"/>
                <w:iCs/>
                <w:lang w:eastAsia="en-GB"/>
              </w:rPr>
              <w:t xml:space="preserve">. </w:t>
            </w:r>
          </w:p>
          <w:p w14:paraId="49ACBF2C" w14:textId="1612E30D" w:rsidR="00907E02" w:rsidRPr="0039545F" w:rsidRDefault="0090306C" w:rsidP="00356A29">
            <w:pPr>
              <w:pStyle w:val="TableParagraph"/>
              <w:spacing w:before="120" w:after="120"/>
              <w:ind w:left="318"/>
              <w:rPr>
                <w:rFonts w:ascii="Arial" w:hAnsi="Arial" w:cs="Arial"/>
              </w:rPr>
            </w:pPr>
            <w:r>
              <w:rPr>
                <w:rFonts w:ascii="Arial" w:eastAsia="Times New Roman" w:hAnsi="Arial" w:cs="Arial"/>
                <w:iCs/>
                <w:lang w:eastAsia="en-GB"/>
              </w:rPr>
              <w:t>T</w:t>
            </w:r>
            <w:r w:rsidR="001E43C5" w:rsidRPr="0039545F">
              <w:rPr>
                <w:rFonts w:ascii="Arial" w:eastAsia="Times New Roman" w:hAnsi="Arial" w:cs="Arial"/>
                <w:iCs/>
                <w:lang w:eastAsia="en-GB"/>
              </w:rPr>
              <w:t>he organisation is currently adopting a hybrid working approach</w:t>
            </w:r>
            <w:r w:rsidR="00734DD0" w:rsidRPr="0039545F">
              <w:rPr>
                <w:rFonts w:ascii="Arial" w:eastAsia="Times New Roman" w:hAnsi="Arial" w:cs="Arial"/>
                <w:iCs/>
                <w:lang w:eastAsia="en-GB"/>
              </w:rPr>
              <w:t xml:space="preserve"> which </w:t>
            </w:r>
            <w:r w:rsidR="00BA3053" w:rsidRPr="0039545F">
              <w:rPr>
                <w:rFonts w:ascii="Arial" w:eastAsia="Times New Roman" w:hAnsi="Arial" w:cs="Arial"/>
                <w:iCs/>
                <w:lang w:eastAsia="en-GB"/>
              </w:rPr>
              <w:t xml:space="preserve">may </w:t>
            </w:r>
            <w:r w:rsidR="001D6674" w:rsidRPr="0039545F">
              <w:rPr>
                <w:rFonts w:ascii="Arial" w:eastAsia="Times New Roman" w:hAnsi="Arial" w:cs="Arial"/>
                <w:iCs/>
                <w:lang w:eastAsia="en-GB"/>
              </w:rPr>
              <w:t>allow</w:t>
            </w:r>
            <w:r w:rsidR="00BA3053" w:rsidRPr="0039545F">
              <w:rPr>
                <w:rFonts w:ascii="Arial" w:eastAsia="Times New Roman" w:hAnsi="Arial" w:cs="Arial"/>
                <w:iCs/>
                <w:lang w:eastAsia="en-GB"/>
              </w:rPr>
              <w:t xml:space="preserve"> </w:t>
            </w:r>
            <w:r w:rsidR="00356A29" w:rsidRPr="0039545F">
              <w:rPr>
                <w:rFonts w:ascii="Arial" w:eastAsia="Times New Roman" w:hAnsi="Arial" w:cs="Arial"/>
                <w:iCs/>
                <w:lang w:eastAsia="en-GB"/>
              </w:rPr>
              <w:t xml:space="preserve">flexibility around </w:t>
            </w:r>
            <w:r w:rsidR="00BA3053" w:rsidRPr="0039545F">
              <w:rPr>
                <w:rFonts w:ascii="Arial" w:eastAsia="Times New Roman" w:hAnsi="Arial" w:cs="Arial"/>
                <w:iCs/>
                <w:lang w:eastAsia="en-GB"/>
              </w:rPr>
              <w:t xml:space="preserve">some </w:t>
            </w:r>
            <w:r w:rsidR="00356A29" w:rsidRPr="0039545F">
              <w:rPr>
                <w:rFonts w:ascii="Arial" w:eastAsia="Times New Roman" w:hAnsi="Arial" w:cs="Arial"/>
                <w:iCs/>
                <w:lang w:eastAsia="en-GB"/>
              </w:rPr>
              <w:t>home working.</w:t>
            </w:r>
          </w:p>
        </w:tc>
      </w:tr>
      <w:tr w:rsidR="00BE5F09" w:rsidRPr="0039545F" w14:paraId="3C7D9170" w14:textId="77777777" w:rsidTr="00773B75">
        <w:tc>
          <w:tcPr>
            <w:tcW w:w="2500" w:type="dxa"/>
          </w:tcPr>
          <w:p w14:paraId="756465FF" w14:textId="19AB1519" w:rsidR="00BE5F09" w:rsidRPr="0039545F" w:rsidRDefault="00BE5F09" w:rsidP="00F00C60">
            <w:pPr>
              <w:pStyle w:val="TableParagraph"/>
              <w:spacing w:before="120" w:after="120"/>
              <w:ind w:left="230"/>
              <w:rPr>
                <w:rFonts w:ascii="Arial" w:hAnsi="Arial" w:cs="Arial"/>
                <w:b/>
              </w:rPr>
            </w:pPr>
            <w:r w:rsidRPr="0039545F">
              <w:rPr>
                <w:rFonts w:ascii="Arial" w:hAnsi="Arial" w:cs="Arial"/>
                <w:b/>
              </w:rPr>
              <w:t>JOB SUMMARY:</w:t>
            </w:r>
          </w:p>
        </w:tc>
        <w:tc>
          <w:tcPr>
            <w:tcW w:w="6680" w:type="dxa"/>
          </w:tcPr>
          <w:p w14:paraId="206F53CC" w14:textId="450AE44A" w:rsidR="0090306C" w:rsidRDefault="00460989" w:rsidP="0090306C">
            <w:pPr>
              <w:widowControl/>
              <w:spacing w:before="120" w:after="120"/>
              <w:ind w:left="318"/>
              <w:textAlignment w:val="baseline"/>
              <w:rPr>
                <w:rFonts w:ascii="Arial" w:eastAsia="Calibri" w:hAnsi="Arial" w:cs="Arial"/>
              </w:rPr>
            </w:pPr>
            <w:r w:rsidRPr="0039545F">
              <w:rPr>
                <w:rFonts w:ascii="Arial" w:eastAsia="Calibri" w:hAnsi="Arial" w:cs="Arial"/>
              </w:rPr>
              <w:t xml:space="preserve">The vision of the Diocese is 'Blessing our communities in Jesus' name for the transformation of us all'. </w:t>
            </w:r>
            <w:r w:rsidR="0090306C">
              <w:rPr>
                <w:rFonts w:ascii="Arial" w:eastAsia="Calibri" w:hAnsi="Arial" w:cs="Arial"/>
              </w:rPr>
              <w:t xml:space="preserve">One of our four Diocesan priorities is ‘Caring for God’s Creation’, and the Diocese has registered as an Eco-diocese as part of a scheme managed by the charity ‘A Rocha’ to develop this priority. </w:t>
            </w:r>
          </w:p>
          <w:p w14:paraId="27A9E9DD" w14:textId="426471D1" w:rsidR="00BE5F09" w:rsidRPr="0039545F" w:rsidRDefault="0090306C" w:rsidP="006778B9">
            <w:pPr>
              <w:widowControl/>
              <w:spacing w:before="120" w:after="120"/>
              <w:ind w:left="318"/>
              <w:textAlignment w:val="baseline"/>
              <w:rPr>
                <w:rFonts w:ascii="Arial" w:eastAsia="Calibri" w:hAnsi="Arial" w:cs="Arial"/>
              </w:rPr>
            </w:pPr>
            <w:r>
              <w:rPr>
                <w:rFonts w:ascii="Arial" w:eastAsia="Calibri" w:hAnsi="Arial" w:cs="Arial"/>
              </w:rPr>
              <w:t xml:space="preserve">This role will develop and co-ordinate the </w:t>
            </w:r>
            <w:r w:rsidR="00484029">
              <w:rPr>
                <w:rFonts w:ascii="Arial" w:eastAsia="Calibri" w:hAnsi="Arial" w:cs="Arial"/>
              </w:rPr>
              <w:t xml:space="preserve">implementation and </w:t>
            </w:r>
            <w:r w:rsidR="00FF72A4">
              <w:rPr>
                <w:rFonts w:ascii="Arial" w:eastAsia="Calibri" w:hAnsi="Arial" w:cs="Arial"/>
              </w:rPr>
              <w:t xml:space="preserve">delivery of the </w:t>
            </w:r>
            <w:r>
              <w:rPr>
                <w:rFonts w:ascii="Arial" w:eastAsia="Calibri" w:hAnsi="Arial" w:cs="Arial"/>
              </w:rPr>
              <w:t>diocesan environmental strategy</w:t>
            </w:r>
            <w:r w:rsidR="006778B9">
              <w:rPr>
                <w:rFonts w:ascii="Arial" w:eastAsia="Calibri" w:hAnsi="Arial" w:cs="Arial"/>
              </w:rPr>
              <w:t>,</w:t>
            </w:r>
            <w:r>
              <w:rPr>
                <w:rFonts w:ascii="Arial" w:eastAsia="Calibri" w:hAnsi="Arial" w:cs="Arial"/>
              </w:rPr>
              <w:t xml:space="preserve"> with </w:t>
            </w:r>
            <w:proofErr w:type="gramStart"/>
            <w:r>
              <w:rPr>
                <w:rFonts w:ascii="Arial" w:eastAsia="Calibri" w:hAnsi="Arial" w:cs="Arial"/>
              </w:rPr>
              <w:t>particular reference</w:t>
            </w:r>
            <w:proofErr w:type="gramEnd"/>
            <w:r>
              <w:rPr>
                <w:rFonts w:ascii="Arial" w:eastAsia="Calibri" w:hAnsi="Arial" w:cs="Arial"/>
              </w:rPr>
              <w:t xml:space="preserve"> to the </w:t>
            </w:r>
            <w:r w:rsidR="004745C5">
              <w:rPr>
                <w:rFonts w:ascii="Arial" w:eastAsia="Calibri" w:hAnsi="Arial" w:cs="Arial"/>
              </w:rPr>
              <w:t xml:space="preserve">Church of England </w:t>
            </w:r>
            <w:proofErr w:type="spellStart"/>
            <w:r>
              <w:rPr>
                <w:rFonts w:ascii="Arial" w:eastAsia="Calibri" w:hAnsi="Arial" w:cs="Arial"/>
              </w:rPr>
              <w:t>Routemap</w:t>
            </w:r>
            <w:proofErr w:type="spellEnd"/>
            <w:r>
              <w:rPr>
                <w:rFonts w:ascii="Arial" w:eastAsia="Calibri" w:hAnsi="Arial" w:cs="Arial"/>
              </w:rPr>
              <w:t xml:space="preserve"> to Net Zero 2030</w:t>
            </w:r>
            <w:r w:rsidR="0012056A">
              <w:rPr>
                <w:rFonts w:ascii="Arial" w:eastAsia="Calibri" w:hAnsi="Arial" w:cs="Arial"/>
              </w:rPr>
              <w:t>, following the diocese’s recent commitment to developing a</w:t>
            </w:r>
            <w:r w:rsidR="004745C5">
              <w:rPr>
                <w:rFonts w:ascii="Arial" w:eastAsia="Calibri" w:hAnsi="Arial" w:cs="Arial"/>
              </w:rPr>
              <w:t xml:space="preserve"> decarbonisation p</w:t>
            </w:r>
            <w:r w:rsidR="0012056A">
              <w:rPr>
                <w:rFonts w:ascii="Arial" w:eastAsia="Calibri" w:hAnsi="Arial" w:cs="Arial"/>
              </w:rPr>
              <w:t>lan by November 2023.</w:t>
            </w:r>
          </w:p>
        </w:tc>
      </w:tr>
      <w:tr w:rsidR="00BF7A2E" w:rsidRPr="0039545F" w14:paraId="3E3234A3" w14:textId="77777777" w:rsidTr="00773B75">
        <w:tc>
          <w:tcPr>
            <w:tcW w:w="2500" w:type="dxa"/>
          </w:tcPr>
          <w:p w14:paraId="49BA0F2B" w14:textId="44DC7B2C" w:rsidR="00BF7A2E" w:rsidRPr="0039545F" w:rsidRDefault="00BF7A2E" w:rsidP="00F00C60">
            <w:pPr>
              <w:pStyle w:val="TableParagraph"/>
              <w:spacing w:before="120" w:after="120"/>
              <w:ind w:left="230"/>
              <w:rPr>
                <w:rFonts w:ascii="Arial" w:hAnsi="Arial" w:cs="Arial"/>
                <w:b/>
              </w:rPr>
            </w:pPr>
            <w:r w:rsidRPr="0039545F">
              <w:rPr>
                <w:rFonts w:ascii="Arial" w:hAnsi="Arial" w:cs="Arial"/>
                <w:b/>
              </w:rPr>
              <w:t>KEY RELATIONSHIPS:</w:t>
            </w:r>
          </w:p>
        </w:tc>
        <w:tc>
          <w:tcPr>
            <w:tcW w:w="6680" w:type="dxa"/>
          </w:tcPr>
          <w:p w14:paraId="63F2BF6B" w14:textId="562D9B69" w:rsidR="006778B9" w:rsidRDefault="006778B9" w:rsidP="006367AE">
            <w:pPr>
              <w:widowControl/>
              <w:spacing w:before="120"/>
              <w:ind w:left="318"/>
              <w:contextualSpacing/>
              <w:textAlignment w:val="baseline"/>
              <w:rPr>
                <w:rFonts w:ascii="Arial" w:eastAsia="Times New Roman" w:hAnsi="Arial" w:cs="Arial"/>
                <w:iCs/>
                <w:lang w:eastAsia="en-GB"/>
              </w:rPr>
            </w:pPr>
            <w:r>
              <w:rPr>
                <w:rFonts w:ascii="Arial" w:eastAsia="Times New Roman" w:hAnsi="Arial" w:cs="Arial"/>
                <w:iCs/>
                <w:lang w:eastAsia="en-GB"/>
              </w:rPr>
              <w:t>Environment Champions and Environment Priority Lead</w:t>
            </w:r>
          </w:p>
          <w:p w14:paraId="00B6F2CE" w14:textId="77777777" w:rsidR="00AC653C" w:rsidRDefault="0066562A" w:rsidP="006778B9">
            <w:pPr>
              <w:widowControl/>
              <w:spacing w:before="120"/>
              <w:ind w:left="318"/>
              <w:contextualSpacing/>
              <w:textAlignment w:val="baseline"/>
              <w:rPr>
                <w:rFonts w:ascii="Arial" w:eastAsia="Times New Roman" w:hAnsi="Arial" w:cs="Arial"/>
                <w:iCs/>
                <w:lang w:eastAsia="en-GB"/>
              </w:rPr>
            </w:pPr>
            <w:r w:rsidRPr="0039545F">
              <w:rPr>
                <w:rFonts w:ascii="Arial" w:eastAsia="Times New Roman" w:hAnsi="Arial" w:cs="Arial"/>
                <w:iCs/>
                <w:lang w:eastAsia="en-GB"/>
              </w:rPr>
              <w:t>Mission, Discipleship and Ministry</w:t>
            </w:r>
            <w:r w:rsidR="007415CA">
              <w:rPr>
                <w:rFonts w:ascii="Arial" w:eastAsia="Times New Roman" w:hAnsi="Arial" w:cs="Arial"/>
                <w:iCs/>
                <w:lang w:eastAsia="en-GB"/>
              </w:rPr>
              <w:t xml:space="preserve"> (MDM)</w:t>
            </w:r>
            <w:r w:rsidR="006778B9">
              <w:rPr>
                <w:rFonts w:ascii="Arial" w:eastAsia="Times New Roman" w:hAnsi="Arial" w:cs="Arial"/>
                <w:iCs/>
                <w:lang w:eastAsia="en-GB"/>
              </w:rPr>
              <w:t xml:space="preserve"> team.</w:t>
            </w:r>
          </w:p>
          <w:p w14:paraId="6E3462E5" w14:textId="77777777" w:rsidR="00C714C6" w:rsidRDefault="00C714C6" w:rsidP="00C714C6">
            <w:pPr>
              <w:widowControl/>
              <w:spacing w:before="120"/>
              <w:ind w:left="318"/>
              <w:contextualSpacing/>
              <w:textAlignment w:val="baseline"/>
              <w:rPr>
                <w:rFonts w:ascii="Arial" w:eastAsia="Times New Roman" w:hAnsi="Arial" w:cs="Arial"/>
                <w:iCs/>
                <w:lang w:eastAsia="en-GB"/>
              </w:rPr>
            </w:pPr>
            <w:r>
              <w:rPr>
                <w:rFonts w:ascii="Arial" w:eastAsia="Times New Roman" w:hAnsi="Arial" w:cs="Arial"/>
                <w:iCs/>
                <w:lang w:eastAsia="en-GB"/>
              </w:rPr>
              <w:t>Bishop’s Leadership Team</w:t>
            </w:r>
          </w:p>
          <w:p w14:paraId="6A9B19EE" w14:textId="7B4E73EA" w:rsidR="006778B9" w:rsidRDefault="00C714C6" w:rsidP="006778B9">
            <w:pPr>
              <w:widowControl/>
              <w:spacing w:before="120"/>
              <w:ind w:left="318"/>
              <w:contextualSpacing/>
              <w:textAlignment w:val="baseline"/>
              <w:rPr>
                <w:rFonts w:ascii="Arial" w:eastAsia="Times New Roman" w:hAnsi="Arial" w:cs="Arial"/>
                <w:iCs/>
                <w:lang w:eastAsia="en-GB"/>
              </w:rPr>
            </w:pPr>
            <w:r>
              <w:rPr>
                <w:rFonts w:ascii="Arial" w:eastAsia="Times New Roman" w:hAnsi="Arial" w:cs="Arial"/>
                <w:iCs/>
                <w:lang w:eastAsia="en-GB"/>
              </w:rPr>
              <w:t>Property Team</w:t>
            </w:r>
          </w:p>
          <w:p w14:paraId="54A0EB91" w14:textId="2A420533" w:rsidR="006778B9" w:rsidRDefault="00C714C6" w:rsidP="006778B9">
            <w:pPr>
              <w:widowControl/>
              <w:spacing w:before="120"/>
              <w:ind w:left="318"/>
              <w:contextualSpacing/>
              <w:textAlignment w:val="baseline"/>
              <w:rPr>
                <w:rFonts w:ascii="Arial" w:eastAsia="Times New Roman" w:hAnsi="Arial" w:cs="Arial"/>
                <w:iCs/>
                <w:lang w:eastAsia="en-GB"/>
              </w:rPr>
            </w:pPr>
            <w:r>
              <w:rPr>
                <w:rFonts w:ascii="Arial" w:eastAsia="Times New Roman" w:hAnsi="Arial" w:cs="Arial"/>
                <w:iCs/>
                <w:lang w:eastAsia="en-GB"/>
              </w:rPr>
              <w:t>Joint Education Team</w:t>
            </w:r>
          </w:p>
          <w:p w14:paraId="3E5B23C3" w14:textId="7DDFCE3D" w:rsidR="006778B9" w:rsidRDefault="006778B9" w:rsidP="006778B9">
            <w:pPr>
              <w:widowControl/>
              <w:spacing w:before="120"/>
              <w:ind w:left="318"/>
              <w:contextualSpacing/>
              <w:textAlignment w:val="baseline"/>
              <w:rPr>
                <w:rFonts w:ascii="Arial" w:eastAsia="Times New Roman" w:hAnsi="Arial" w:cs="Arial"/>
                <w:iCs/>
                <w:lang w:eastAsia="en-GB"/>
              </w:rPr>
            </w:pPr>
            <w:r>
              <w:rPr>
                <w:rFonts w:ascii="Arial" w:eastAsia="Times New Roman" w:hAnsi="Arial" w:cs="Arial"/>
                <w:iCs/>
                <w:lang w:eastAsia="en-GB"/>
              </w:rPr>
              <w:t>Buildings for Mission Secretary and Diocesan Advisory Committee</w:t>
            </w:r>
          </w:p>
          <w:p w14:paraId="0DF7FFE9" w14:textId="4C78C58B" w:rsidR="00C714C6" w:rsidRDefault="00C714C6" w:rsidP="006778B9">
            <w:pPr>
              <w:widowControl/>
              <w:spacing w:before="120"/>
              <w:ind w:left="318"/>
              <w:contextualSpacing/>
              <w:textAlignment w:val="baseline"/>
              <w:rPr>
                <w:rFonts w:ascii="Arial" w:eastAsia="Times New Roman" w:hAnsi="Arial" w:cs="Arial"/>
                <w:iCs/>
                <w:lang w:eastAsia="en-GB"/>
              </w:rPr>
            </w:pPr>
            <w:r>
              <w:rPr>
                <w:rFonts w:ascii="Arial" w:eastAsia="Times New Roman" w:hAnsi="Arial" w:cs="Arial"/>
                <w:iCs/>
                <w:lang w:eastAsia="en-GB"/>
              </w:rPr>
              <w:t>Communications Team</w:t>
            </w:r>
          </w:p>
          <w:p w14:paraId="01E4B64C" w14:textId="414380E9" w:rsidR="006778B9" w:rsidRPr="0039545F" w:rsidRDefault="006778B9" w:rsidP="006778B9">
            <w:pPr>
              <w:widowControl/>
              <w:spacing w:before="120"/>
              <w:ind w:left="318"/>
              <w:contextualSpacing/>
              <w:textAlignment w:val="baseline"/>
              <w:rPr>
                <w:rFonts w:ascii="Arial" w:eastAsia="Times New Roman" w:hAnsi="Arial" w:cs="Arial"/>
                <w:iCs/>
                <w:lang w:eastAsia="en-GB"/>
              </w:rPr>
            </w:pPr>
            <w:r>
              <w:rPr>
                <w:rFonts w:ascii="Arial" w:eastAsia="Times New Roman" w:hAnsi="Arial" w:cs="Arial"/>
                <w:iCs/>
                <w:lang w:eastAsia="en-GB"/>
              </w:rPr>
              <w:t>Clergy and lay leaders</w:t>
            </w:r>
          </w:p>
        </w:tc>
      </w:tr>
    </w:tbl>
    <w:p w14:paraId="1D01D360" w14:textId="77777777" w:rsidR="00FE2FFC" w:rsidRPr="0039545F" w:rsidRDefault="00FE2FFC" w:rsidP="00806ED1">
      <w:pPr>
        <w:widowControl/>
        <w:spacing w:after="160" w:line="259" w:lineRule="auto"/>
        <w:rPr>
          <w:rFonts w:ascii="Arial" w:eastAsia="Calibri" w:hAnsi="Arial" w:cs="Arial"/>
          <w:b/>
          <w:bCs/>
        </w:rPr>
      </w:pPr>
    </w:p>
    <w:p w14:paraId="10F80A3E" w14:textId="0A9E1231" w:rsidR="00806ED1" w:rsidRPr="0039545F" w:rsidRDefault="00806ED1" w:rsidP="00806ED1">
      <w:pPr>
        <w:widowControl/>
        <w:spacing w:after="160" w:line="259" w:lineRule="auto"/>
        <w:rPr>
          <w:rFonts w:ascii="Arial" w:eastAsia="Calibri" w:hAnsi="Arial" w:cs="Arial"/>
          <w:b/>
          <w:bCs/>
        </w:rPr>
      </w:pPr>
      <w:r w:rsidRPr="0039545F">
        <w:rPr>
          <w:rFonts w:ascii="Arial" w:eastAsia="Calibri" w:hAnsi="Arial" w:cs="Arial"/>
          <w:b/>
          <w:bCs/>
        </w:rPr>
        <w:t>Main Duties and Responsibilities:</w:t>
      </w:r>
    </w:p>
    <w:p w14:paraId="1B551DC9" w14:textId="4FEEBE7A" w:rsidR="00490C82" w:rsidRPr="00490C82" w:rsidRDefault="002F0AD0" w:rsidP="00490C82">
      <w:pPr>
        <w:numPr>
          <w:ilvl w:val="0"/>
          <w:numId w:val="30"/>
        </w:numPr>
        <w:rPr>
          <w:rFonts w:ascii="Arial" w:hAnsi="Arial" w:cs="Arial"/>
        </w:rPr>
      </w:pPr>
      <w:r>
        <w:rPr>
          <w:rFonts w:ascii="Arial" w:hAnsi="Arial" w:cs="Arial"/>
        </w:rPr>
        <w:t>D</w:t>
      </w:r>
      <w:r w:rsidR="00C714C6">
        <w:rPr>
          <w:rFonts w:ascii="Arial" w:hAnsi="Arial" w:cs="Arial"/>
        </w:rPr>
        <w:t>evelop</w:t>
      </w:r>
      <w:r w:rsidR="00FF72A4">
        <w:rPr>
          <w:rFonts w:ascii="Arial" w:hAnsi="Arial" w:cs="Arial"/>
        </w:rPr>
        <w:t xml:space="preserve"> and co-ordinate the </w:t>
      </w:r>
      <w:r w:rsidR="008E2CBF">
        <w:rPr>
          <w:rFonts w:ascii="Arial" w:hAnsi="Arial" w:cs="Arial"/>
        </w:rPr>
        <w:t>implementation</w:t>
      </w:r>
      <w:r w:rsidR="00FF72A4">
        <w:rPr>
          <w:rFonts w:ascii="Arial" w:hAnsi="Arial" w:cs="Arial"/>
        </w:rPr>
        <w:t xml:space="preserve"> of</w:t>
      </w:r>
      <w:r w:rsidR="00C714C6">
        <w:rPr>
          <w:rFonts w:ascii="Arial" w:hAnsi="Arial" w:cs="Arial"/>
        </w:rPr>
        <w:t xml:space="preserve"> a Diocesan Environmental Strategy building on the ‘Caring for God’s Creation’ priority, taking forward national church recommendations including the </w:t>
      </w:r>
      <w:proofErr w:type="spellStart"/>
      <w:r w:rsidR="009347EE">
        <w:rPr>
          <w:rFonts w:ascii="Arial" w:hAnsi="Arial" w:cs="Arial"/>
        </w:rPr>
        <w:t>Routemap</w:t>
      </w:r>
      <w:proofErr w:type="spellEnd"/>
      <w:r w:rsidR="009347EE">
        <w:rPr>
          <w:rFonts w:ascii="Arial" w:hAnsi="Arial" w:cs="Arial"/>
        </w:rPr>
        <w:t xml:space="preserve"> to Net Zero: </w:t>
      </w:r>
      <w:hyperlink r:id="rId11" w:history="1">
        <w:r w:rsidR="009347EE" w:rsidRPr="00052EE5">
          <w:rPr>
            <w:rStyle w:val="Hyperlink"/>
            <w:rFonts w:ascii="Arial" w:hAnsi="Arial" w:cs="Arial"/>
          </w:rPr>
          <w:t>https://www.churchofengland.org/sites/default/files/2022-09/RoutemapToNetZeroCarbonFinal.pdf</w:t>
        </w:r>
      </w:hyperlink>
      <w:r w:rsidR="009347EE">
        <w:rPr>
          <w:rFonts w:ascii="Arial" w:hAnsi="Arial" w:cs="Arial"/>
        </w:rPr>
        <w:t xml:space="preserve"> </w:t>
      </w:r>
      <w:r w:rsidR="00C714C6">
        <w:rPr>
          <w:rFonts w:ascii="Arial" w:hAnsi="Arial" w:cs="Arial"/>
        </w:rPr>
        <w:t>.</w:t>
      </w:r>
    </w:p>
    <w:p w14:paraId="2B645919" w14:textId="77777777" w:rsidR="00490C82" w:rsidRPr="00490C82" w:rsidRDefault="00490C82" w:rsidP="00490C82">
      <w:pPr>
        <w:ind w:left="360"/>
        <w:rPr>
          <w:rFonts w:ascii="Arial" w:hAnsi="Arial" w:cs="Arial"/>
        </w:rPr>
      </w:pPr>
    </w:p>
    <w:p w14:paraId="43BAECF2" w14:textId="0F257CDA" w:rsidR="00490C82" w:rsidRDefault="00C714C6" w:rsidP="00490C82">
      <w:pPr>
        <w:numPr>
          <w:ilvl w:val="0"/>
          <w:numId w:val="30"/>
        </w:numPr>
        <w:rPr>
          <w:rFonts w:ascii="Arial" w:hAnsi="Arial" w:cs="Arial"/>
        </w:rPr>
      </w:pPr>
      <w:r>
        <w:rPr>
          <w:rFonts w:ascii="Arial" w:hAnsi="Arial" w:cs="Arial"/>
        </w:rPr>
        <w:t>Support and enable diocesan leadership and leaders of churches</w:t>
      </w:r>
      <w:r w:rsidR="009347EE">
        <w:rPr>
          <w:rFonts w:ascii="Arial" w:hAnsi="Arial" w:cs="Arial"/>
        </w:rPr>
        <w:t xml:space="preserve"> and</w:t>
      </w:r>
      <w:r>
        <w:rPr>
          <w:rFonts w:ascii="Arial" w:hAnsi="Arial" w:cs="Arial"/>
        </w:rPr>
        <w:t xml:space="preserve"> church schools in promoting the ‘Caring for God’s Creation’ diocesan priority</w:t>
      </w:r>
      <w:r w:rsidR="00FF72A4">
        <w:rPr>
          <w:rFonts w:ascii="Arial" w:hAnsi="Arial" w:cs="Arial"/>
        </w:rPr>
        <w:t xml:space="preserve"> through development of the volunteer network of Environment Champions</w:t>
      </w:r>
      <w:r w:rsidR="00070D12">
        <w:rPr>
          <w:rFonts w:ascii="Arial" w:hAnsi="Arial" w:cs="Arial"/>
        </w:rPr>
        <w:t xml:space="preserve"> and facilitate the creation of a Net Zero Carbon working group with senior diocesan representation</w:t>
      </w:r>
      <w:r>
        <w:rPr>
          <w:rFonts w:ascii="Arial" w:hAnsi="Arial" w:cs="Arial"/>
        </w:rPr>
        <w:t>.</w:t>
      </w:r>
      <w:r w:rsidR="0012056A">
        <w:rPr>
          <w:rFonts w:ascii="Arial" w:hAnsi="Arial" w:cs="Arial"/>
        </w:rPr>
        <w:t xml:space="preserve"> Work with the communications team to promote events and resources associated with this priority </w:t>
      </w:r>
      <w:r w:rsidR="0012056A">
        <w:rPr>
          <w:rFonts w:ascii="Arial" w:hAnsi="Arial" w:cs="Arial"/>
        </w:rPr>
        <w:lastRenderedPageBreak/>
        <w:t>through the diocesan website, bulletins, social media and other channels.</w:t>
      </w:r>
    </w:p>
    <w:p w14:paraId="3494072F" w14:textId="77777777" w:rsidR="000D0FD3" w:rsidRDefault="000D0FD3" w:rsidP="000D0FD3">
      <w:pPr>
        <w:pStyle w:val="ListParagraph"/>
        <w:rPr>
          <w:rFonts w:ascii="Arial" w:hAnsi="Arial" w:cs="Arial"/>
        </w:rPr>
      </w:pPr>
    </w:p>
    <w:p w14:paraId="0E10C64C" w14:textId="6C3C9193" w:rsidR="000D0FD3" w:rsidRPr="00490C82" w:rsidRDefault="009347EE" w:rsidP="000E6761">
      <w:pPr>
        <w:numPr>
          <w:ilvl w:val="0"/>
          <w:numId w:val="30"/>
        </w:numPr>
        <w:rPr>
          <w:rFonts w:ascii="Arial" w:hAnsi="Arial" w:cs="Arial"/>
        </w:rPr>
      </w:pPr>
      <w:r>
        <w:rPr>
          <w:rFonts w:ascii="Arial" w:hAnsi="Arial" w:cs="Arial"/>
        </w:rPr>
        <w:t>To develop a costed decarbonisation plan for Net Zero 2030 with reference to the Practical Path for Net Zero for approval at Diocesan Synod in November 2023.</w:t>
      </w:r>
      <w:r w:rsidR="00B91149">
        <w:rPr>
          <w:rFonts w:ascii="Arial" w:hAnsi="Arial" w:cs="Arial"/>
        </w:rPr>
        <w:t xml:space="preserve"> Review capacity and identify limitations which need to be addressed </w:t>
      </w:r>
      <w:proofErr w:type="gramStart"/>
      <w:r w:rsidR="00B91149">
        <w:rPr>
          <w:rFonts w:ascii="Arial" w:hAnsi="Arial" w:cs="Arial"/>
        </w:rPr>
        <w:t>in order to</w:t>
      </w:r>
      <w:proofErr w:type="gramEnd"/>
      <w:r w:rsidR="00B91149">
        <w:rPr>
          <w:rFonts w:ascii="Arial" w:hAnsi="Arial" w:cs="Arial"/>
        </w:rPr>
        <w:t xml:space="preserve"> achieve this commitment.</w:t>
      </w:r>
    </w:p>
    <w:p w14:paraId="7520EA16" w14:textId="06A9AED5" w:rsidR="00490C82" w:rsidRDefault="00490C82" w:rsidP="00490C82">
      <w:pPr>
        <w:ind w:left="360"/>
        <w:rPr>
          <w:rFonts w:ascii="Arial" w:hAnsi="Arial" w:cs="Arial"/>
        </w:rPr>
      </w:pPr>
    </w:p>
    <w:p w14:paraId="29F89CEF" w14:textId="48EB4405" w:rsidR="008D4043" w:rsidRDefault="002F0AD0" w:rsidP="00C465B5">
      <w:pPr>
        <w:numPr>
          <w:ilvl w:val="0"/>
          <w:numId w:val="30"/>
        </w:numPr>
        <w:rPr>
          <w:rFonts w:ascii="Arial" w:hAnsi="Arial" w:cs="Arial"/>
        </w:rPr>
      </w:pPr>
      <w:r>
        <w:rPr>
          <w:rFonts w:ascii="Arial" w:hAnsi="Arial" w:cs="Arial"/>
        </w:rPr>
        <w:t>D</w:t>
      </w:r>
      <w:r w:rsidR="00C465B5" w:rsidRPr="00490C82">
        <w:rPr>
          <w:rFonts w:ascii="Arial" w:hAnsi="Arial" w:cs="Arial"/>
        </w:rPr>
        <w:t xml:space="preserve">evelop </w:t>
      </w:r>
      <w:r w:rsidR="009347EE">
        <w:rPr>
          <w:rFonts w:ascii="Arial" w:hAnsi="Arial" w:cs="Arial"/>
        </w:rPr>
        <w:t>diocesan reporting of carbon emissions, including promotion of the Energy Footprint Tool</w:t>
      </w:r>
      <w:r>
        <w:rPr>
          <w:rFonts w:ascii="Arial" w:hAnsi="Arial" w:cs="Arial"/>
        </w:rPr>
        <w:t xml:space="preserve"> for churches and the Energy Toolkit for schools.</w:t>
      </w:r>
    </w:p>
    <w:p w14:paraId="2066FEC0" w14:textId="77777777" w:rsidR="009347EE" w:rsidRDefault="009347EE" w:rsidP="009347EE">
      <w:pPr>
        <w:pStyle w:val="ListParagraph"/>
        <w:rPr>
          <w:rFonts w:ascii="Arial" w:hAnsi="Arial" w:cs="Arial"/>
        </w:rPr>
      </w:pPr>
    </w:p>
    <w:p w14:paraId="550E4B2E" w14:textId="3E7B603F" w:rsidR="009347EE" w:rsidRDefault="009347EE" w:rsidP="00C465B5">
      <w:pPr>
        <w:numPr>
          <w:ilvl w:val="0"/>
          <w:numId w:val="30"/>
        </w:numPr>
        <w:rPr>
          <w:rFonts w:ascii="Arial" w:hAnsi="Arial" w:cs="Arial"/>
        </w:rPr>
      </w:pPr>
      <w:r>
        <w:rPr>
          <w:rFonts w:ascii="Arial" w:hAnsi="Arial" w:cs="Arial"/>
        </w:rPr>
        <w:t xml:space="preserve">Liaise with A Rocha </w:t>
      </w:r>
      <w:r w:rsidR="007628D1">
        <w:rPr>
          <w:rFonts w:ascii="Arial" w:hAnsi="Arial" w:cs="Arial"/>
        </w:rPr>
        <w:t xml:space="preserve">and Environment Champions </w:t>
      </w:r>
      <w:r>
        <w:rPr>
          <w:rFonts w:ascii="Arial" w:hAnsi="Arial" w:cs="Arial"/>
        </w:rPr>
        <w:t xml:space="preserve">to </w:t>
      </w:r>
      <w:r w:rsidR="002F0AD0">
        <w:rPr>
          <w:rFonts w:ascii="Arial" w:hAnsi="Arial" w:cs="Arial"/>
        </w:rPr>
        <w:t xml:space="preserve">raise awareness and </w:t>
      </w:r>
      <w:r>
        <w:rPr>
          <w:rFonts w:ascii="Arial" w:hAnsi="Arial" w:cs="Arial"/>
        </w:rPr>
        <w:t xml:space="preserve">encourage the registration of local churches for the Eco Church </w:t>
      </w:r>
      <w:r w:rsidR="002F0AD0">
        <w:rPr>
          <w:rFonts w:ascii="Arial" w:hAnsi="Arial" w:cs="Arial"/>
        </w:rPr>
        <w:t>scheme.</w:t>
      </w:r>
      <w:r w:rsidR="00E35EAE">
        <w:rPr>
          <w:rFonts w:ascii="Arial" w:hAnsi="Arial" w:cs="Arial"/>
        </w:rPr>
        <w:t xml:space="preserve"> Support local churches in their engagement with Eco Church scheme.</w:t>
      </w:r>
    </w:p>
    <w:p w14:paraId="728FE680" w14:textId="77777777" w:rsidR="002F0AD0" w:rsidRDefault="002F0AD0" w:rsidP="002F0AD0">
      <w:pPr>
        <w:pStyle w:val="ListParagraph"/>
        <w:rPr>
          <w:rFonts w:ascii="Arial" w:hAnsi="Arial" w:cs="Arial"/>
        </w:rPr>
      </w:pPr>
    </w:p>
    <w:p w14:paraId="37026956" w14:textId="5B3E9015" w:rsidR="002F0AD0" w:rsidRDefault="002F0AD0" w:rsidP="00C465B5">
      <w:pPr>
        <w:numPr>
          <w:ilvl w:val="0"/>
          <w:numId w:val="30"/>
        </w:numPr>
        <w:rPr>
          <w:rFonts w:ascii="Arial" w:hAnsi="Arial" w:cs="Arial"/>
        </w:rPr>
      </w:pPr>
      <w:r>
        <w:rPr>
          <w:rFonts w:ascii="Arial" w:hAnsi="Arial" w:cs="Arial"/>
        </w:rPr>
        <w:t>Develop a Net Zero Carbon Action Plan for the Diocesan Office.</w:t>
      </w:r>
    </w:p>
    <w:p w14:paraId="13DE6447" w14:textId="77777777" w:rsidR="002F0AD0" w:rsidRDefault="002F0AD0" w:rsidP="002F0AD0">
      <w:pPr>
        <w:pStyle w:val="ListParagraph"/>
        <w:rPr>
          <w:rFonts w:ascii="Arial" w:hAnsi="Arial" w:cs="Arial"/>
        </w:rPr>
      </w:pPr>
    </w:p>
    <w:p w14:paraId="0A2A4D26" w14:textId="04FF4911" w:rsidR="002F0AD0" w:rsidRDefault="00B91149" w:rsidP="00C465B5">
      <w:pPr>
        <w:numPr>
          <w:ilvl w:val="0"/>
          <w:numId w:val="30"/>
        </w:numPr>
        <w:rPr>
          <w:rFonts w:ascii="Arial" w:hAnsi="Arial" w:cs="Arial"/>
        </w:rPr>
      </w:pPr>
      <w:r>
        <w:rPr>
          <w:rFonts w:ascii="Arial" w:hAnsi="Arial" w:cs="Arial"/>
        </w:rPr>
        <w:t>In liaison with the relevant diocesan staff teams, s</w:t>
      </w:r>
      <w:r w:rsidR="002F0AD0">
        <w:rPr>
          <w:rFonts w:ascii="Arial" w:hAnsi="Arial" w:cs="Arial"/>
        </w:rPr>
        <w:t xml:space="preserve">upport PCCs, </w:t>
      </w:r>
      <w:r>
        <w:rPr>
          <w:rFonts w:ascii="Arial" w:hAnsi="Arial" w:cs="Arial"/>
        </w:rPr>
        <w:t>Church s</w:t>
      </w:r>
      <w:r w:rsidR="002F0AD0">
        <w:rPr>
          <w:rFonts w:ascii="Arial" w:hAnsi="Arial" w:cs="Arial"/>
        </w:rPr>
        <w:t>chools and other church bodies</w:t>
      </w:r>
      <w:r w:rsidR="00B73A53">
        <w:rPr>
          <w:rFonts w:ascii="Arial" w:hAnsi="Arial" w:cs="Arial"/>
        </w:rPr>
        <w:t xml:space="preserve"> (including Durham Cathedral)</w:t>
      </w:r>
      <w:r w:rsidR="002F0AD0">
        <w:rPr>
          <w:rFonts w:ascii="Arial" w:hAnsi="Arial" w:cs="Arial"/>
        </w:rPr>
        <w:t xml:space="preserve"> to undertake carbon reduction measures through sharing of expertise and experience, raising awareness of funding sources and other means.</w:t>
      </w:r>
    </w:p>
    <w:p w14:paraId="38B3DB36" w14:textId="77777777" w:rsidR="00E35EAE" w:rsidRDefault="00E35EAE" w:rsidP="00FF72A4">
      <w:pPr>
        <w:pStyle w:val="ListParagraph"/>
        <w:rPr>
          <w:rFonts w:ascii="Arial" w:hAnsi="Arial" w:cs="Arial"/>
        </w:rPr>
      </w:pPr>
    </w:p>
    <w:p w14:paraId="24ED2512" w14:textId="569EE19C" w:rsidR="00E35EAE" w:rsidRDefault="00E35EAE" w:rsidP="00C465B5">
      <w:pPr>
        <w:numPr>
          <w:ilvl w:val="0"/>
          <w:numId w:val="30"/>
        </w:numPr>
        <w:rPr>
          <w:rFonts w:ascii="Arial" w:hAnsi="Arial" w:cs="Arial"/>
        </w:rPr>
      </w:pPr>
      <w:r>
        <w:rPr>
          <w:rFonts w:ascii="Arial" w:hAnsi="Arial" w:cs="Arial"/>
        </w:rPr>
        <w:t xml:space="preserve">Identify key local and regional partners to share understanding and identify opportunities for closer working on environmental sustainability plans and projects  </w:t>
      </w:r>
      <w:proofErr w:type="spellStart"/>
      <w:r>
        <w:rPr>
          <w:rFonts w:ascii="Arial" w:hAnsi="Arial" w:cs="Arial"/>
        </w:rPr>
        <w:t>eg</w:t>
      </w:r>
      <w:proofErr w:type="spellEnd"/>
      <w:r>
        <w:rPr>
          <w:rFonts w:ascii="Arial" w:hAnsi="Arial" w:cs="Arial"/>
        </w:rPr>
        <w:t xml:space="preserve"> Local councils</w:t>
      </w:r>
    </w:p>
    <w:p w14:paraId="62F46766" w14:textId="77777777" w:rsidR="002F0AD0" w:rsidRDefault="002F0AD0" w:rsidP="002F0AD0">
      <w:pPr>
        <w:pStyle w:val="ListParagraph"/>
        <w:rPr>
          <w:rFonts w:ascii="Arial" w:hAnsi="Arial" w:cs="Arial"/>
        </w:rPr>
      </w:pPr>
    </w:p>
    <w:p w14:paraId="78F826C6" w14:textId="2FE0F0A0" w:rsidR="002F0AD0" w:rsidRDefault="002F0AD0" w:rsidP="00C465B5">
      <w:pPr>
        <w:numPr>
          <w:ilvl w:val="0"/>
          <w:numId w:val="30"/>
        </w:numPr>
        <w:rPr>
          <w:rFonts w:ascii="Arial" w:hAnsi="Arial" w:cs="Arial"/>
        </w:rPr>
      </w:pPr>
      <w:r>
        <w:rPr>
          <w:rFonts w:ascii="Arial" w:hAnsi="Arial" w:cs="Arial"/>
        </w:rPr>
        <w:t xml:space="preserve">Liaise with </w:t>
      </w:r>
      <w:r w:rsidR="007628D1">
        <w:rPr>
          <w:rFonts w:ascii="Arial" w:hAnsi="Arial" w:cs="Arial"/>
        </w:rPr>
        <w:t xml:space="preserve">Environment Champions, </w:t>
      </w:r>
      <w:r>
        <w:rPr>
          <w:rFonts w:ascii="Arial" w:hAnsi="Arial" w:cs="Arial"/>
        </w:rPr>
        <w:t>counterparts in other dioceses and in national networks to share experti</w:t>
      </w:r>
      <w:r w:rsidR="00B91149">
        <w:rPr>
          <w:rFonts w:ascii="Arial" w:hAnsi="Arial" w:cs="Arial"/>
        </w:rPr>
        <w:t>se and experience, and promote this within the diocese in conjunction with the Communications Team.</w:t>
      </w:r>
    </w:p>
    <w:p w14:paraId="22302197" w14:textId="77777777" w:rsidR="00B91149" w:rsidRDefault="00B91149" w:rsidP="00B91149">
      <w:pPr>
        <w:pStyle w:val="ListParagraph"/>
        <w:rPr>
          <w:rFonts w:ascii="Arial" w:hAnsi="Arial" w:cs="Arial"/>
        </w:rPr>
      </w:pPr>
    </w:p>
    <w:p w14:paraId="4D6E794B" w14:textId="15E8EE1E" w:rsidR="00B91149" w:rsidRDefault="00B91149" w:rsidP="00C465B5">
      <w:pPr>
        <w:numPr>
          <w:ilvl w:val="0"/>
          <w:numId w:val="30"/>
        </w:numPr>
        <w:rPr>
          <w:rFonts w:ascii="Arial" w:hAnsi="Arial" w:cs="Arial"/>
        </w:rPr>
      </w:pPr>
      <w:r>
        <w:rPr>
          <w:rFonts w:ascii="Arial" w:hAnsi="Arial" w:cs="Arial"/>
        </w:rPr>
        <w:t xml:space="preserve">Liaise with MDM team members where </w:t>
      </w:r>
      <w:r w:rsidRPr="00B91149">
        <w:rPr>
          <w:rFonts w:ascii="Arial" w:hAnsi="Arial" w:cs="Arial"/>
          <w:i/>
          <w:iCs/>
        </w:rPr>
        <w:t>Caring for God’s Creation</w:t>
      </w:r>
      <w:r>
        <w:rPr>
          <w:rFonts w:ascii="Arial" w:hAnsi="Arial" w:cs="Arial"/>
        </w:rPr>
        <w:t xml:space="preserve"> intersects with other diocesan priorities.</w:t>
      </w:r>
    </w:p>
    <w:p w14:paraId="3B22DF43" w14:textId="77777777" w:rsidR="00B91149" w:rsidRDefault="00B91149" w:rsidP="00B91149">
      <w:pPr>
        <w:pStyle w:val="ListParagraph"/>
        <w:rPr>
          <w:rFonts w:ascii="Arial" w:hAnsi="Arial" w:cs="Arial"/>
        </w:rPr>
      </w:pPr>
    </w:p>
    <w:p w14:paraId="2403A6CD" w14:textId="62B9C700" w:rsidR="00B91149" w:rsidRDefault="00B91149" w:rsidP="00C465B5">
      <w:pPr>
        <w:numPr>
          <w:ilvl w:val="0"/>
          <w:numId w:val="30"/>
        </w:numPr>
        <w:rPr>
          <w:rFonts w:ascii="Arial" w:hAnsi="Arial" w:cs="Arial"/>
        </w:rPr>
      </w:pPr>
      <w:r>
        <w:rPr>
          <w:rFonts w:ascii="Arial" w:hAnsi="Arial" w:cs="Arial"/>
        </w:rPr>
        <w:t>Report progress in both quantitative and qualitative terms to diocesan leadership and governance.</w:t>
      </w:r>
    </w:p>
    <w:p w14:paraId="527B6335" w14:textId="77777777" w:rsidR="00C2018E" w:rsidRDefault="00C2018E" w:rsidP="00C2018E">
      <w:pPr>
        <w:pStyle w:val="ListParagraph"/>
        <w:rPr>
          <w:rFonts w:ascii="Arial" w:hAnsi="Arial" w:cs="Arial"/>
        </w:rPr>
      </w:pPr>
    </w:p>
    <w:p w14:paraId="604B7032" w14:textId="77777777" w:rsidR="006436AC" w:rsidRPr="0039545F" w:rsidRDefault="006436AC" w:rsidP="00A8210D">
      <w:pPr>
        <w:pStyle w:val="NoSpacing"/>
        <w:rPr>
          <w:rFonts w:ascii="Arial" w:hAnsi="Arial" w:cs="Arial"/>
          <w:b/>
          <w:lang w:val="en-GB"/>
        </w:rPr>
      </w:pPr>
    </w:p>
    <w:p w14:paraId="063CFE05" w14:textId="16C009FA" w:rsidR="00A8210D" w:rsidRPr="0039545F" w:rsidRDefault="00A8210D" w:rsidP="00A8210D">
      <w:pPr>
        <w:pStyle w:val="NoSpacing"/>
        <w:rPr>
          <w:rFonts w:ascii="Arial" w:hAnsi="Arial" w:cs="Arial"/>
          <w:lang w:val="en-GB"/>
        </w:rPr>
      </w:pPr>
      <w:r w:rsidRPr="0039545F">
        <w:rPr>
          <w:rFonts w:ascii="Arial" w:hAnsi="Arial" w:cs="Arial"/>
          <w:b/>
          <w:lang w:val="en-GB"/>
        </w:rPr>
        <w:t xml:space="preserve">COMMON </w:t>
      </w:r>
      <w:r w:rsidRPr="0039545F">
        <w:rPr>
          <w:rFonts w:ascii="Arial" w:hAnsi="Arial" w:cs="Arial"/>
          <w:b/>
          <w:bCs/>
          <w:lang w:val="en-GB"/>
        </w:rPr>
        <w:t>DUTIES AND RESPONSIBILITIES:</w:t>
      </w:r>
    </w:p>
    <w:p w14:paraId="6CE9B3AC" w14:textId="77777777" w:rsidR="00A8210D" w:rsidRPr="0039545F" w:rsidRDefault="00A8210D" w:rsidP="00A8210D">
      <w:pPr>
        <w:autoSpaceDE w:val="0"/>
        <w:autoSpaceDN w:val="0"/>
        <w:adjustRightInd w:val="0"/>
        <w:rPr>
          <w:rFonts w:ascii="Arial" w:eastAsia="Times New Roman" w:hAnsi="Arial" w:cs="Arial"/>
          <w:lang w:eastAsia="en-GB"/>
        </w:rPr>
      </w:pPr>
    </w:p>
    <w:p w14:paraId="5C9EAD9E" w14:textId="77777777" w:rsidR="00A8210D" w:rsidRPr="0039545F" w:rsidRDefault="00A8210D" w:rsidP="00A8210D">
      <w:pPr>
        <w:rPr>
          <w:rFonts w:ascii="Arial" w:hAnsi="Arial" w:cs="Arial"/>
        </w:rPr>
      </w:pPr>
      <w:r w:rsidRPr="0039545F">
        <w:rPr>
          <w:rFonts w:ascii="Arial" w:hAnsi="Arial" w:cs="Arial"/>
          <w:b/>
        </w:rPr>
        <w:t>Health and Safety</w:t>
      </w:r>
    </w:p>
    <w:p w14:paraId="4E776209" w14:textId="585E94E2" w:rsidR="00A8210D" w:rsidRPr="0039545F" w:rsidRDefault="00A8210D" w:rsidP="00A8210D">
      <w:pPr>
        <w:jc w:val="both"/>
        <w:rPr>
          <w:rFonts w:ascii="Arial" w:hAnsi="Arial" w:cs="Arial"/>
        </w:rPr>
      </w:pPr>
      <w:r w:rsidRPr="0039545F">
        <w:rPr>
          <w:rFonts w:ascii="Arial" w:hAnsi="Arial" w:cs="Arial"/>
        </w:rPr>
        <w:t xml:space="preserve">Under the Health and Safety at Work Act 1974, whilst at work </w:t>
      </w:r>
      <w:r w:rsidR="008A0E66" w:rsidRPr="0039545F">
        <w:rPr>
          <w:rFonts w:ascii="Arial" w:hAnsi="Arial" w:cs="Arial"/>
        </w:rPr>
        <w:t>the post-holder</w:t>
      </w:r>
      <w:r w:rsidRPr="0039545F">
        <w:rPr>
          <w:rFonts w:ascii="Arial" w:hAnsi="Arial" w:cs="Arial"/>
        </w:rPr>
        <w:t xml:space="preserve"> must take reasonable care for </w:t>
      </w:r>
      <w:r w:rsidR="008A0E66" w:rsidRPr="0039545F">
        <w:rPr>
          <w:rFonts w:ascii="Arial" w:hAnsi="Arial" w:cs="Arial"/>
        </w:rPr>
        <w:t>their</w:t>
      </w:r>
      <w:r w:rsidRPr="0039545F">
        <w:rPr>
          <w:rFonts w:ascii="Arial" w:hAnsi="Arial" w:cs="Arial"/>
        </w:rPr>
        <w:t xml:space="preserve"> own health and safety and that of any other person who may be affected by </w:t>
      </w:r>
      <w:r w:rsidR="008A0E66" w:rsidRPr="0039545F">
        <w:rPr>
          <w:rFonts w:ascii="Arial" w:hAnsi="Arial" w:cs="Arial"/>
        </w:rPr>
        <w:t>their</w:t>
      </w:r>
      <w:r w:rsidRPr="0039545F">
        <w:rPr>
          <w:rFonts w:ascii="Arial" w:hAnsi="Arial" w:cs="Arial"/>
        </w:rPr>
        <w:t xml:space="preserve"> acts or omissions.  In addition, </w:t>
      </w:r>
      <w:r w:rsidR="008A0E66" w:rsidRPr="0039545F">
        <w:rPr>
          <w:rFonts w:ascii="Arial" w:hAnsi="Arial" w:cs="Arial"/>
        </w:rPr>
        <w:t>they</w:t>
      </w:r>
      <w:r w:rsidRPr="0039545F">
        <w:rPr>
          <w:rFonts w:ascii="Arial" w:hAnsi="Arial" w:cs="Arial"/>
        </w:rPr>
        <w:t xml:space="preserve"> must co-operate with the DDBF on health and safety and not interfere with or misuse anything provided for </w:t>
      </w:r>
      <w:r w:rsidR="008A0E66" w:rsidRPr="0039545F">
        <w:rPr>
          <w:rFonts w:ascii="Arial" w:hAnsi="Arial" w:cs="Arial"/>
        </w:rPr>
        <w:t>their</w:t>
      </w:r>
      <w:r w:rsidRPr="0039545F">
        <w:rPr>
          <w:rFonts w:ascii="Arial" w:hAnsi="Arial" w:cs="Arial"/>
        </w:rPr>
        <w:t xml:space="preserve"> health, </w:t>
      </w:r>
      <w:proofErr w:type="gramStart"/>
      <w:r w:rsidRPr="0039545F">
        <w:rPr>
          <w:rFonts w:ascii="Arial" w:hAnsi="Arial" w:cs="Arial"/>
        </w:rPr>
        <w:t>safety</w:t>
      </w:r>
      <w:proofErr w:type="gramEnd"/>
      <w:r w:rsidRPr="0039545F">
        <w:rPr>
          <w:rFonts w:ascii="Arial" w:hAnsi="Arial" w:cs="Arial"/>
        </w:rPr>
        <w:t xml:space="preserve"> and welfare.</w:t>
      </w:r>
    </w:p>
    <w:p w14:paraId="54F8D2BA" w14:textId="77777777" w:rsidR="00A8210D" w:rsidRPr="0039545F" w:rsidRDefault="00A8210D" w:rsidP="00A8210D">
      <w:pPr>
        <w:ind w:right="43"/>
        <w:jc w:val="both"/>
        <w:rPr>
          <w:rFonts w:ascii="Arial" w:eastAsia="Times New Roman" w:hAnsi="Arial" w:cs="Arial"/>
          <w:b/>
        </w:rPr>
      </w:pPr>
    </w:p>
    <w:p w14:paraId="68B91324" w14:textId="77777777" w:rsidR="00A8210D" w:rsidRPr="0039545F" w:rsidRDefault="00A8210D" w:rsidP="00A8210D">
      <w:pPr>
        <w:ind w:right="43"/>
        <w:jc w:val="both"/>
        <w:rPr>
          <w:rFonts w:ascii="Arial" w:eastAsia="Times New Roman" w:hAnsi="Arial" w:cs="Arial"/>
          <w:b/>
        </w:rPr>
      </w:pPr>
      <w:r w:rsidRPr="0039545F">
        <w:rPr>
          <w:rFonts w:ascii="Arial" w:eastAsia="Times New Roman" w:hAnsi="Arial" w:cs="Arial"/>
          <w:b/>
        </w:rPr>
        <w:t>Confidentiality</w:t>
      </w:r>
    </w:p>
    <w:p w14:paraId="1F2049A9" w14:textId="12BB7D8F" w:rsidR="00A8210D" w:rsidRPr="0039545F" w:rsidRDefault="008A0E66" w:rsidP="00A8210D">
      <w:pPr>
        <w:ind w:right="43"/>
        <w:jc w:val="both"/>
        <w:rPr>
          <w:rFonts w:ascii="Arial" w:eastAsia="Times New Roman" w:hAnsi="Arial" w:cs="Arial"/>
        </w:rPr>
      </w:pPr>
      <w:r w:rsidRPr="0039545F">
        <w:rPr>
          <w:rFonts w:ascii="Arial" w:eastAsia="Times New Roman" w:hAnsi="Arial" w:cs="Arial"/>
        </w:rPr>
        <w:t>The post-holder</w:t>
      </w:r>
      <w:r w:rsidR="00A8210D" w:rsidRPr="0039545F">
        <w:rPr>
          <w:rFonts w:ascii="Arial" w:eastAsia="Times New Roman" w:hAnsi="Arial" w:cs="Arial"/>
        </w:rPr>
        <w:t xml:space="preserve"> must not pass on to unauthori</w:t>
      </w:r>
      <w:r w:rsidR="00AC62E4" w:rsidRPr="0039545F">
        <w:rPr>
          <w:rFonts w:ascii="Arial" w:eastAsia="Times New Roman" w:hAnsi="Arial" w:cs="Arial"/>
        </w:rPr>
        <w:t>z</w:t>
      </w:r>
      <w:r w:rsidR="00A8210D" w:rsidRPr="0039545F">
        <w:rPr>
          <w:rFonts w:ascii="Arial" w:eastAsia="Times New Roman" w:hAnsi="Arial" w:cs="Arial"/>
        </w:rPr>
        <w:t xml:space="preserve">ed persons, any information obtained in the course of </w:t>
      </w:r>
      <w:r w:rsidRPr="0039545F">
        <w:rPr>
          <w:rFonts w:ascii="Arial" w:eastAsia="Times New Roman" w:hAnsi="Arial" w:cs="Arial"/>
        </w:rPr>
        <w:t>their</w:t>
      </w:r>
      <w:r w:rsidR="00A8210D" w:rsidRPr="0039545F">
        <w:rPr>
          <w:rFonts w:ascii="Arial" w:eastAsia="Times New Roman" w:hAnsi="Arial" w:cs="Arial"/>
        </w:rPr>
        <w:t xml:space="preserve"> duties without the permission of </w:t>
      </w:r>
      <w:r w:rsidRPr="0039545F">
        <w:rPr>
          <w:rFonts w:ascii="Arial" w:eastAsia="Times New Roman" w:hAnsi="Arial" w:cs="Arial"/>
        </w:rPr>
        <w:t>their</w:t>
      </w:r>
      <w:r w:rsidR="00A8210D" w:rsidRPr="0039545F">
        <w:rPr>
          <w:rFonts w:ascii="Arial" w:eastAsia="Times New Roman" w:hAnsi="Arial" w:cs="Arial"/>
        </w:rPr>
        <w:t xml:space="preserve"> line manager.</w:t>
      </w:r>
    </w:p>
    <w:p w14:paraId="34B69C5B" w14:textId="77777777" w:rsidR="00A8210D" w:rsidRPr="0039545F" w:rsidRDefault="00A8210D" w:rsidP="00A8210D">
      <w:pPr>
        <w:ind w:right="43"/>
        <w:jc w:val="both"/>
        <w:rPr>
          <w:rFonts w:ascii="Arial" w:eastAsia="Times New Roman" w:hAnsi="Arial" w:cs="Arial"/>
        </w:rPr>
      </w:pPr>
    </w:p>
    <w:p w14:paraId="5C991F3B" w14:textId="77777777" w:rsidR="00A8210D" w:rsidRPr="0039545F" w:rsidRDefault="00A8210D" w:rsidP="00A8210D">
      <w:pPr>
        <w:ind w:right="43"/>
        <w:jc w:val="both"/>
        <w:rPr>
          <w:rFonts w:ascii="Arial" w:eastAsia="Times New Roman" w:hAnsi="Arial" w:cs="Arial"/>
          <w:b/>
        </w:rPr>
      </w:pPr>
      <w:r w:rsidRPr="0039545F">
        <w:rPr>
          <w:rFonts w:ascii="Arial" w:eastAsia="Times New Roman" w:hAnsi="Arial" w:cs="Arial"/>
          <w:b/>
        </w:rPr>
        <w:t>Safeguarding</w:t>
      </w:r>
    </w:p>
    <w:p w14:paraId="795001E8" w14:textId="0B409664" w:rsidR="00A8210D" w:rsidRPr="0039545F" w:rsidRDefault="00A8210D" w:rsidP="00A8210D">
      <w:pPr>
        <w:ind w:right="43"/>
        <w:jc w:val="both"/>
        <w:rPr>
          <w:rFonts w:ascii="Arial" w:eastAsia="Times New Roman" w:hAnsi="Arial" w:cs="Arial"/>
        </w:rPr>
      </w:pPr>
      <w:r w:rsidRPr="0039545F">
        <w:rPr>
          <w:rFonts w:ascii="Arial" w:eastAsia="Times New Roman" w:hAnsi="Arial" w:cs="Arial"/>
        </w:rPr>
        <w:t xml:space="preserve">If at any time the post-holder </w:t>
      </w:r>
      <w:r w:rsidR="008A0E66" w:rsidRPr="0039545F">
        <w:rPr>
          <w:rFonts w:ascii="Arial" w:eastAsia="Times New Roman" w:hAnsi="Arial" w:cs="Arial"/>
        </w:rPr>
        <w:t>becomes aware of</w:t>
      </w:r>
      <w:r w:rsidRPr="0039545F">
        <w:rPr>
          <w:rFonts w:ascii="Arial" w:eastAsia="Times New Roman" w:hAnsi="Arial" w:cs="Arial"/>
        </w:rPr>
        <w:t xml:space="preserve"> a safeguarding risk, </w:t>
      </w:r>
      <w:r w:rsidR="008A0E66" w:rsidRPr="0039545F">
        <w:rPr>
          <w:rFonts w:ascii="Arial" w:eastAsia="Times New Roman" w:hAnsi="Arial" w:cs="Arial"/>
        </w:rPr>
        <w:t>they</w:t>
      </w:r>
      <w:r w:rsidRPr="0039545F">
        <w:rPr>
          <w:rFonts w:ascii="Arial" w:eastAsia="Times New Roman" w:hAnsi="Arial" w:cs="Arial"/>
        </w:rPr>
        <w:t xml:space="preserve"> should report</w:t>
      </w:r>
      <w:r w:rsidR="008A0E66" w:rsidRPr="0039545F">
        <w:rPr>
          <w:rFonts w:ascii="Arial" w:eastAsia="Times New Roman" w:hAnsi="Arial" w:cs="Arial"/>
        </w:rPr>
        <w:t xml:space="preserve"> it</w:t>
      </w:r>
      <w:r w:rsidRPr="0039545F">
        <w:rPr>
          <w:rFonts w:ascii="Arial" w:eastAsia="Times New Roman" w:hAnsi="Arial" w:cs="Arial"/>
        </w:rPr>
        <w:t xml:space="preserve"> immediately to the Diocesan Safeguarding Adviser (DSA).</w:t>
      </w:r>
    </w:p>
    <w:p w14:paraId="0D661B91" w14:textId="77777777" w:rsidR="00A8210D" w:rsidRPr="0039545F" w:rsidRDefault="00A8210D" w:rsidP="00A8210D">
      <w:pPr>
        <w:ind w:right="43"/>
        <w:jc w:val="both"/>
        <w:rPr>
          <w:rFonts w:ascii="Arial" w:eastAsia="Times New Roman" w:hAnsi="Arial" w:cs="Arial"/>
        </w:rPr>
      </w:pPr>
    </w:p>
    <w:p w14:paraId="213C4DF0" w14:textId="77777777" w:rsidR="00A8210D" w:rsidRPr="0039545F" w:rsidRDefault="00A8210D" w:rsidP="00A8210D">
      <w:pPr>
        <w:ind w:right="43"/>
        <w:jc w:val="both"/>
        <w:rPr>
          <w:rFonts w:ascii="Arial" w:eastAsia="Times New Roman" w:hAnsi="Arial" w:cs="Arial"/>
          <w:b/>
        </w:rPr>
      </w:pPr>
      <w:r w:rsidRPr="0039545F">
        <w:rPr>
          <w:rFonts w:ascii="Arial" w:eastAsia="Times New Roman" w:hAnsi="Arial" w:cs="Arial"/>
          <w:b/>
        </w:rPr>
        <w:t>Equality, Diversity &amp; Inclusivity</w:t>
      </w:r>
    </w:p>
    <w:p w14:paraId="2186B5DF" w14:textId="77777777" w:rsidR="00A8210D" w:rsidRPr="0039545F" w:rsidRDefault="00A8210D" w:rsidP="00A8210D">
      <w:pPr>
        <w:pStyle w:val="NoSpacing"/>
        <w:jc w:val="both"/>
        <w:rPr>
          <w:rFonts w:ascii="Arial" w:hAnsi="Arial" w:cs="Arial"/>
          <w:lang w:val="en-GB" w:eastAsia="en-GB"/>
        </w:rPr>
      </w:pPr>
      <w:r w:rsidRPr="0039545F">
        <w:rPr>
          <w:rFonts w:ascii="Arial" w:hAnsi="Arial" w:cs="Arial"/>
          <w:lang w:val="en-GB" w:eastAsia="en-GB"/>
        </w:rPr>
        <w:lastRenderedPageBreak/>
        <w:t xml:space="preserve">The DDBF is committed to promoting a diverse, </w:t>
      </w:r>
      <w:proofErr w:type="gramStart"/>
      <w:r w:rsidRPr="0039545F">
        <w:rPr>
          <w:rFonts w:ascii="Arial" w:hAnsi="Arial" w:cs="Arial"/>
          <w:lang w:val="en-GB" w:eastAsia="en-GB"/>
        </w:rPr>
        <w:t>non-discriminatory</w:t>
      </w:r>
      <w:proofErr w:type="gramEnd"/>
      <w:r w:rsidRPr="0039545F">
        <w:rPr>
          <w:rFonts w:ascii="Arial" w:hAnsi="Arial" w:cs="Arial"/>
          <w:lang w:val="en-GB" w:eastAsia="en-GB"/>
        </w:rPr>
        <w:t xml:space="preserve"> and inclusive community that gives everyone an equal chance to learn, work and live free from discrimination, bias and prejudice. To ensure our commitment is put into practice we have an equality policy which includes responsibility for all staff to eliminate unfair and unlawful discrimination, advance equality of opportunity for all and foster good relations.</w:t>
      </w:r>
    </w:p>
    <w:p w14:paraId="47FC0301" w14:textId="77777777" w:rsidR="00A8210D" w:rsidRPr="0039545F" w:rsidRDefault="00A8210D" w:rsidP="00A8210D">
      <w:pPr>
        <w:pStyle w:val="NoSpacing"/>
        <w:jc w:val="both"/>
        <w:rPr>
          <w:rFonts w:ascii="Arial" w:hAnsi="Arial" w:cs="Arial"/>
          <w:lang w:val="en-GB" w:eastAsia="en-GB"/>
        </w:rPr>
      </w:pPr>
    </w:p>
    <w:p w14:paraId="6626CE54" w14:textId="7B1E13E9" w:rsidR="00902CD6" w:rsidRPr="0039545F" w:rsidRDefault="00A8210D" w:rsidP="002716CA">
      <w:pPr>
        <w:widowControl/>
        <w:spacing w:after="160" w:line="259" w:lineRule="auto"/>
        <w:rPr>
          <w:rFonts w:ascii="Arial" w:eastAsia="Times New Roman" w:hAnsi="Arial" w:cs="Arial"/>
        </w:rPr>
      </w:pPr>
      <w:r w:rsidRPr="0039545F">
        <w:rPr>
          <w:rFonts w:ascii="Arial" w:eastAsia="Times New Roman" w:hAnsi="Arial" w:cs="Arial"/>
        </w:rPr>
        <w:t xml:space="preserve">If at any time the post-holder </w:t>
      </w:r>
      <w:r w:rsidR="008A0E66" w:rsidRPr="0039545F">
        <w:rPr>
          <w:rFonts w:ascii="Arial" w:eastAsia="Times New Roman" w:hAnsi="Arial" w:cs="Arial"/>
        </w:rPr>
        <w:t>becomes aware of</w:t>
      </w:r>
      <w:r w:rsidRPr="0039545F">
        <w:rPr>
          <w:rFonts w:ascii="Arial" w:eastAsia="Times New Roman" w:hAnsi="Arial" w:cs="Arial"/>
        </w:rPr>
        <w:t xml:space="preserve"> a breach</w:t>
      </w:r>
      <w:r w:rsidR="008A0E66" w:rsidRPr="0039545F">
        <w:rPr>
          <w:rFonts w:ascii="Arial" w:eastAsia="Times New Roman" w:hAnsi="Arial" w:cs="Arial"/>
        </w:rPr>
        <w:t xml:space="preserve"> or potential breach of</w:t>
      </w:r>
      <w:r w:rsidRPr="0039545F">
        <w:rPr>
          <w:rFonts w:ascii="Arial" w:eastAsia="Times New Roman" w:hAnsi="Arial" w:cs="Arial"/>
        </w:rPr>
        <w:t xml:space="preserve"> our commitment and policy </w:t>
      </w:r>
      <w:r w:rsidR="008A0E66" w:rsidRPr="0039545F">
        <w:rPr>
          <w:rFonts w:ascii="Arial" w:eastAsia="Times New Roman" w:hAnsi="Arial" w:cs="Arial"/>
        </w:rPr>
        <w:t>regarding</w:t>
      </w:r>
      <w:r w:rsidRPr="0039545F">
        <w:rPr>
          <w:rFonts w:ascii="Arial" w:eastAsia="Times New Roman" w:hAnsi="Arial" w:cs="Arial"/>
        </w:rPr>
        <w:t xml:space="preserve"> equality, </w:t>
      </w:r>
      <w:proofErr w:type="gramStart"/>
      <w:r w:rsidRPr="0039545F">
        <w:rPr>
          <w:rFonts w:ascii="Arial" w:eastAsia="Times New Roman" w:hAnsi="Arial" w:cs="Arial"/>
        </w:rPr>
        <w:t>diversity</w:t>
      </w:r>
      <w:proofErr w:type="gramEnd"/>
      <w:r w:rsidRPr="0039545F">
        <w:rPr>
          <w:rFonts w:ascii="Arial" w:eastAsia="Times New Roman" w:hAnsi="Arial" w:cs="Arial"/>
        </w:rPr>
        <w:t xml:space="preserve"> and inclusivity, </w:t>
      </w:r>
      <w:r w:rsidR="008A0E66" w:rsidRPr="0039545F">
        <w:rPr>
          <w:rFonts w:ascii="Arial" w:eastAsia="Times New Roman" w:hAnsi="Arial" w:cs="Arial"/>
        </w:rPr>
        <w:t>they</w:t>
      </w:r>
      <w:r w:rsidRPr="0039545F">
        <w:rPr>
          <w:rFonts w:ascii="Arial" w:eastAsia="Times New Roman" w:hAnsi="Arial" w:cs="Arial"/>
        </w:rPr>
        <w:t xml:space="preserve"> should report</w:t>
      </w:r>
      <w:r w:rsidR="008A0E66" w:rsidRPr="0039545F">
        <w:rPr>
          <w:rFonts w:ascii="Arial" w:eastAsia="Times New Roman" w:hAnsi="Arial" w:cs="Arial"/>
        </w:rPr>
        <w:t xml:space="preserve"> it </w:t>
      </w:r>
      <w:r w:rsidRPr="0039545F">
        <w:rPr>
          <w:rFonts w:ascii="Arial" w:eastAsia="Times New Roman" w:hAnsi="Arial" w:cs="Arial"/>
        </w:rPr>
        <w:t xml:space="preserve">immediately to </w:t>
      </w:r>
      <w:r w:rsidR="008A0E66" w:rsidRPr="0039545F">
        <w:rPr>
          <w:rFonts w:ascii="Arial" w:eastAsia="Times New Roman" w:hAnsi="Arial" w:cs="Arial"/>
        </w:rPr>
        <w:t xml:space="preserve">their </w:t>
      </w:r>
      <w:r w:rsidRPr="0039545F">
        <w:rPr>
          <w:rFonts w:ascii="Arial" w:eastAsia="Times New Roman" w:hAnsi="Arial" w:cs="Arial"/>
        </w:rPr>
        <w:t>line manager</w:t>
      </w:r>
      <w:r w:rsidR="002716CA" w:rsidRPr="0039545F">
        <w:rPr>
          <w:rFonts w:ascii="Arial" w:eastAsia="Times New Roman" w:hAnsi="Arial" w:cs="Arial"/>
        </w:rPr>
        <w:t>.</w:t>
      </w:r>
    </w:p>
    <w:p w14:paraId="6B7F4566" w14:textId="688566C4" w:rsidR="003467CD" w:rsidRPr="0039545F" w:rsidRDefault="003467CD">
      <w:pPr>
        <w:widowControl/>
        <w:spacing w:after="160" w:line="259" w:lineRule="auto"/>
        <w:rPr>
          <w:rFonts w:ascii="Arial" w:eastAsia="Calibri" w:hAnsi="Arial" w:cs="Arial"/>
        </w:rPr>
      </w:pPr>
      <w:r w:rsidRPr="0039545F">
        <w:rPr>
          <w:rFonts w:ascii="Arial" w:eastAsia="Calibri" w:hAnsi="Arial" w:cs="Arial"/>
        </w:rPr>
        <w:br w:type="page"/>
      </w:r>
    </w:p>
    <w:p w14:paraId="60C44E9C" w14:textId="77777777" w:rsidR="002716CA" w:rsidRPr="0039545F" w:rsidRDefault="002716CA" w:rsidP="00806ED1">
      <w:pPr>
        <w:widowControl/>
        <w:spacing w:after="160" w:line="259" w:lineRule="auto"/>
        <w:rPr>
          <w:rFonts w:ascii="Arial" w:eastAsia="Calibri" w:hAnsi="Arial" w:cs="Arial"/>
        </w:rPr>
      </w:pPr>
    </w:p>
    <w:p w14:paraId="5B19EC02" w14:textId="77777777" w:rsidR="00B6054C" w:rsidRPr="0039545F" w:rsidRDefault="00B6054C" w:rsidP="00B6054C">
      <w:pPr>
        <w:jc w:val="center"/>
        <w:rPr>
          <w:rFonts w:ascii="Arial" w:hAnsi="Arial" w:cs="Arial"/>
          <w:b/>
          <w:u w:val="single"/>
        </w:rPr>
      </w:pPr>
      <w:r w:rsidRPr="0039545F">
        <w:rPr>
          <w:rFonts w:ascii="Arial" w:hAnsi="Arial" w:cs="Arial"/>
          <w:b/>
          <w:u w:val="single"/>
        </w:rPr>
        <w:t>PERSON SPECIFICATION</w:t>
      </w:r>
    </w:p>
    <w:p w14:paraId="0C7FDE99" w14:textId="77777777" w:rsidR="00B6054C" w:rsidRPr="0039545F" w:rsidRDefault="00B6054C" w:rsidP="00B6054C">
      <w:pPr>
        <w:rPr>
          <w:rFonts w:ascii="Arial" w:hAnsi="Arial" w:cs="Arial"/>
          <w:b/>
        </w:rPr>
      </w:pPr>
    </w:p>
    <w:p w14:paraId="208B4D34" w14:textId="741FDC80" w:rsidR="00B6054C" w:rsidRPr="0039545F" w:rsidRDefault="00B6054C" w:rsidP="00B6054C">
      <w:pPr>
        <w:autoSpaceDE w:val="0"/>
        <w:autoSpaceDN w:val="0"/>
        <w:adjustRightInd w:val="0"/>
        <w:jc w:val="both"/>
        <w:rPr>
          <w:rFonts w:ascii="Arial" w:eastAsia="Times New Roman" w:hAnsi="Arial" w:cs="Arial"/>
          <w:bCs/>
          <w:color w:val="000000"/>
          <w:lang w:eastAsia="en-GB"/>
        </w:rPr>
      </w:pPr>
      <w:r w:rsidRPr="0039545F">
        <w:rPr>
          <w:rFonts w:ascii="Arial" w:eastAsia="Times New Roman" w:hAnsi="Arial" w:cs="Arial"/>
          <w:bCs/>
          <w:color w:val="000000"/>
          <w:lang w:eastAsia="en-GB"/>
        </w:rPr>
        <w:t xml:space="preserve">This section outlines the requirements and qualities the post-holder needs to fulfil the post.  These are divided into ‘essential’ and ‘desirable’ criteria.  ‘Essential’ criteria are those that the post-holder absolutely must have to do the job, that is the job cannot be done without those qualities.  ‘Desirable’ criteria are those qualities that would be either useful, an advantage or preferable to have to do the job or those which can be trained to do, that is the job can be done without those qualities.  </w:t>
      </w:r>
    </w:p>
    <w:p w14:paraId="1B1D9185" w14:textId="77777777" w:rsidR="00B6054C" w:rsidRPr="0039545F" w:rsidRDefault="00B6054C" w:rsidP="00B6054C">
      <w:pPr>
        <w:autoSpaceDE w:val="0"/>
        <w:autoSpaceDN w:val="0"/>
        <w:adjustRightInd w:val="0"/>
        <w:jc w:val="both"/>
        <w:rPr>
          <w:rFonts w:ascii="Arial" w:eastAsia="Times New Roman" w:hAnsi="Arial" w:cs="Arial"/>
          <w:bCs/>
          <w:color w:val="000000"/>
          <w:lang w:eastAsia="en-GB"/>
        </w:rPr>
      </w:pPr>
    </w:p>
    <w:p w14:paraId="586455AF" w14:textId="17A7E7AA" w:rsidR="00B6054C" w:rsidRPr="0039545F" w:rsidRDefault="00B6054C" w:rsidP="00B6054C">
      <w:pPr>
        <w:autoSpaceDE w:val="0"/>
        <w:autoSpaceDN w:val="0"/>
        <w:adjustRightInd w:val="0"/>
        <w:jc w:val="both"/>
        <w:rPr>
          <w:rFonts w:ascii="Arial" w:eastAsia="Times New Roman" w:hAnsi="Arial" w:cs="Arial"/>
          <w:bCs/>
          <w:color w:val="000000"/>
          <w:lang w:eastAsia="en-GB"/>
        </w:rPr>
      </w:pPr>
      <w:r w:rsidRPr="0039545F">
        <w:rPr>
          <w:rFonts w:ascii="Arial" w:eastAsia="Times New Roman" w:hAnsi="Arial" w:cs="Arial"/>
          <w:bCs/>
          <w:color w:val="000000"/>
          <w:lang w:eastAsia="en-GB"/>
        </w:rPr>
        <w:t>The table below also identifies how the criteria will be assessed. Please ensure that you demonstrate, as a minimum, the ‘A’ criteria on you</w:t>
      </w:r>
      <w:r w:rsidR="006367AE" w:rsidRPr="0039545F">
        <w:rPr>
          <w:rFonts w:ascii="Arial" w:eastAsia="Times New Roman" w:hAnsi="Arial" w:cs="Arial"/>
          <w:bCs/>
          <w:color w:val="000000"/>
          <w:lang w:eastAsia="en-GB"/>
        </w:rPr>
        <w:t>r</w:t>
      </w:r>
      <w:r w:rsidRPr="0039545F">
        <w:rPr>
          <w:rFonts w:ascii="Arial" w:eastAsia="Times New Roman" w:hAnsi="Arial" w:cs="Arial"/>
          <w:bCs/>
          <w:color w:val="000000"/>
          <w:lang w:eastAsia="en-GB"/>
        </w:rPr>
        <w:t xml:space="preserve"> application form. </w:t>
      </w:r>
    </w:p>
    <w:p w14:paraId="1C380786" w14:textId="77777777" w:rsidR="00B6054C" w:rsidRPr="0039545F" w:rsidRDefault="00B6054C" w:rsidP="00B6054C">
      <w:pPr>
        <w:rPr>
          <w:rFonts w:ascii="Arial" w:hAnsi="Arial" w:cs="Arial"/>
        </w:rPr>
      </w:pPr>
    </w:p>
    <w:p w14:paraId="2C855734" w14:textId="77777777" w:rsidR="00B6054C" w:rsidRPr="0039545F" w:rsidRDefault="00B6054C" w:rsidP="00B6054C">
      <w:pPr>
        <w:rPr>
          <w:rFonts w:ascii="Arial" w:hAnsi="Arial" w:cs="Arial"/>
          <w:b/>
        </w:rPr>
      </w:pPr>
      <w:proofErr w:type="gramStart"/>
      <w:r w:rsidRPr="0039545F">
        <w:rPr>
          <w:rFonts w:ascii="Arial" w:hAnsi="Arial" w:cs="Arial"/>
          <w:b/>
        </w:rPr>
        <w:t>A</w:t>
      </w:r>
      <w:proofErr w:type="gramEnd"/>
      <w:r w:rsidRPr="0039545F">
        <w:rPr>
          <w:rFonts w:ascii="Arial" w:hAnsi="Arial" w:cs="Arial"/>
          <w:b/>
        </w:rPr>
        <w:tab/>
      </w:r>
      <w:r w:rsidRPr="0039545F">
        <w:rPr>
          <w:rFonts w:ascii="Arial" w:hAnsi="Arial" w:cs="Arial"/>
          <w:b/>
        </w:rPr>
        <w:tab/>
        <w:t>Application Form</w:t>
      </w:r>
    </w:p>
    <w:p w14:paraId="126F3039" w14:textId="77777777" w:rsidR="00B6054C" w:rsidRPr="0039545F" w:rsidRDefault="00B6054C" w:rsidP="00B6054C">
      <w:pPr>
        <w:rPr>
          <w:rFonts w:ascii="Arial" w:hAnsi="Arial" w:cs="Arial"/>
          <w:b/>
        </w:rPr>
      </w:pPr>
      <w:r w:rsidRPr="0039545F">
        <w:rPr>
          <w:rFonts w:ascii="Arial" w:hAnsi="Arial" w:cs="Arial"/>
          <w:b/>
        </w:rPr>
        <w:t>I</w:t>
      </w:r>
      <w:r w:rsidRPr="0039545F">
        <w:rPr>
          <w:rFonts w:ascii="Arial" w:hAnsi="Arial" w:cs="Arial"/>
          <w:b/>
        </w:rPr>
        <w:tab/>
      </w:r>
      <w:r w:rsidRPr="0039545F">
        <w:rPr>
          <w:rFonts w:ascii="Arial" w:hAnsi="Arial" w:cs="Arial"/>
          <w:b/>
        </w:rPr>
        <w:tab/>
        <w:t>Interview</w:t>
      </w:r>
    </w:p>
    <w:p w14:paraId="4E99B560" w14:textId="496D4D82" w:rsidR="00B6054C" w:rsidRPr="0039545F" w:rsidRDefault="00B6054C" w:rsidP="00B6054C">
      <w:pPr>
        <w:rPr>
          <w:rFonts w:ascii="Arial" w:hAnsi="Arial" w:cs="Arial"/>
          <w:b/>
        </w:rPr>
      </w:pPr>
      <w:r w:rsidRPr="0039545F">
        <w:rPr>
          <w:rFonts w:ascii="Arial" w:hAnsi="Arial" w:cs="Arial"/>
          <w:b/>
        </w:rPr>
        <w:t xml:space="preserve">A </w:t>
      </w:r>
      <w:r w:rsidR="00D7080D">
        <w:rPr>
          <w:rFonts w:ascii="Arial" w:hAnsi="Arial" w:cs="Arial"/>
          <w:b/>
        </w:rPr>
        <w:t>/</w:t>
      </w:r>
      <w:r w:rsidRPr="0039545F">
        <w:rPr>
          <w:rFonts w:ascii="Arial" w:hAnsi="Arial" w:cs="Arial"/>
          <w:b/>
        </w:rPr>
        <w:t xml:space="preserve"> I</w:t>
      </w:r>
      <w:r w:rsidRPr="0039545F">
        <w:rPr>
          <w:rFonts w:ascii="Arial" w:hAnsi="Arial" w:cs="Arial"/>
          <w:b/>
        </w:rPr>
        <w:tab/>
      </w:r>
      <w:r w:rsidRPr="0039545F">
        <w:rPr>
          <w:rFonts w:ascii="Arial" w:hAnsi="Arial" w:cs="Arial"/>
          <w:b/>
        </w:rPr>
        <w:tab/>
        <w:t xml:space="preserve">Application Form </w:t>
      </w:r>
      <w:r w:rsidR="00D7080D">
        <w:rPr>
          <w:rFonts w:ascii="Arial" w:hAnsi="Arial" w:cs="Arial"/>
          <w:b/>
        </w:rPr>
        <w:t>/</w:t>
      </w:r>
      <w:r w:rsidRPr="0039545F">
        <w:rPr>
          <w:rFonts w:ascii="Arial" w:hAnsi="Arial" w:cs="Arial"/>
          <w:b/>
        </w:rPr>
        <w:t xml:space="preserve"> Interview</w:t>
      </w:r>
    </w:p>
    <w:p w14:paraId="2E019056" w14:textId="77777777" w:rsidR="006367AE" w:rsidRPr="0039545F" w:rsidRDefault="006367AE" w:rsidP="00B6054C">
      <w:pPr>
        <w:rPr>
          <w:rFonts w:ascii="Arial" w:hAnsi="Arial" w:cs="Arial"/>
          <w:b/>
        </w:rPr>
      </w:pP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04"/>
        <w:gridCol w:w="5528"/>
        <w:gridCol w:w="1985"/>
        <w:gridCol w:w="850"/>
      </w:tblGrid>
      <w:tr w:rsidR="006367AE" w:rsidRPr="0039545F" w14:paraId="67D5F4FA" w14:textId="77777777" w:rsidTr="00AC7263">
        <w:tc>
          <w:tcPr>
            <w:tcW w:w="704" w:type="dxa"/>
            <w:shd w:val="clear" w:color="auto" w:fill="F2F2F2" w:themeFill="background1" w:themeFillShade="F2"/>
          </w:tcPr>
          <w:p w14:paraId="275394DB" w14:textId="77777777" w:rsidR="006367AE" w:rsidRPr="0039545F" w:rsidRDefault="006367AE" w:rsidP="00AC7263">
            <w:pPr>
              <w:rPr>
                <w:rFonts w:ascii="Arial" w:hAnsi="Arial" w:cs="Arial"/>
                <w:b/>
              </w:rPr>
            </w:pPr>
            <w:r w:rsidRPr="0039545F">
              <w:rPr>
                <w:rFonts w:ascii="Arial" w:hAnsi="Arial" w:cs="Arial"/>
                <w:b/>
              </w:rPr>
              <w:t>Ref:</w:t>
            </w:r>
          </w:p>
        </w:tc>
        <w:tc>
          <w:tcPr>
            <w:tcW w:w="5528" w:type="dxa"/>
            <w:shd w:val="clear" w:color="auto" w:fill="F2F2F2" w:themeFill="background1" w:themeFillShade="F2"/>
          </w:tcPr>
          <w:p w14:paraId="4C8262CF" w14:textId="77777777" w:rsidR="006367AE" w:rsidRPr="0039545F" w:rsidRDefault="006367AE" w:rsidP="00AC7263">
            <w:pPr>
              <w:rPr>
                <w:rFonts w:ascii="Arial" w:hAnsi="Arial" w:cs="Arial"/>
                <w:b/>
              </w:rPr>
            </w:pPr>
            <w:r w:rsidRPr="0039545F">
              <w:rPr>
                <w:rFonts w:ascii="Arial" w:hAnsi="Arial" w:cs="Arial"/>
                <w:b/>
              </w:rPr>
              <w:t>Criteria</w:t>
            </w:r>
          </w:p>
        </w:tc>
        <w:tc>
          <w:tcPr>
            <w:tcW w:w="1985" w:type="dxa"/>
            <w:shd w:val="clear" w:color="auto" w:fill="F2F2F2" w:themeFill="background1" w:themeFillShade="F2"/>
          </w:tcPr>
          <w:p w14:paraId="41158374" w14:textId="77777777" w:rsidR="006367AE" w:rsidRPr="0039545F" w:rsidRDefault="006367AE" w:rsidP="00AC7263">
            <w:pPr>
              <w:rPr>
                <w:rFonts w:ascii="Arial" w:hAnsi="Arial" w:cs="Arial"/>
                <w:b/>
              </w:rPr>
            </w:pPr>
            <w:r w:rsidRPr="0039545F">
              <w:rPr>
                <w:rFonts w:ascii="Arial" w:hAnsi="Arial" w:cs="Arial"/>
                <w:b/>
              </w:rPr>
              <w:t xml:space="preserve">Essential / </w:t>
            </w:r>
          </w:p>
          <w:p w14:paraId="7160D453" w14:textId="77777777" w:rsidR="006367AE" w:rsidRPr="0039545F" w:rsidRDefault="006367AE" w:rsidP="00AC7263">
            <w:pPr>
              <w:rPr>
                <w:rFonts w:ascii="Arial" w:hAnsi="Arial" w:cs="Arial"/>
                <w:b/>
              </w:rPr>
            </w:pPr>
            <w:r w:rsidRPr="0039545F">
              <w:rPr>
                <w:rFonts w:ascii="Arial" w:hAnsi="Arial" w:cs="Arial"/>
                <w:b/>
              </w:rPr>
              <w:t>Desirable</w:t>
            </w:r>
          </w:p>
        </w:tc>
        <w:tc>
          <w:tcPr>
            <w:tcW w:w="850" w:type="dxa"/>
            <w:shd w:val="clear" w:color="auto" w:fill="F2F2F2" w:themeFill="background1" w:themeFillShade="F2"/>
          </w:tcPr>
          <w:p w14:paraId="2ABE7687" w14:textId="77777777" w:rsidR="006367AE" w:rsidRPr="0039545F" w:rsidRDefault="006367AE" w:rsidP="00AC7263">
            <w:pPr>
              <w:jc w:val="center"/>
              <w:rPr>
                <w:rFonts w:ascii="Arial" w:hAnsi="Arial" w:cs="Arial"/>
                <w:b/>
              </w:rPr>
            </w:pPr>
            <w:r w:rsidRPr="0039545F">
              <w:rPr>
                <w:rFonts w:ascii="Arial" w:hAnsi="Arial" w:cs="Arial"/>
                <w:b/>
              </w:rPr>
              <w:t>A / I</w:t>
            </w:r>
          </w:p>
        </w:tc>
      </w:tr>
      <w:tr w:rsidR="006367AE" w:rsidRPr="0039545F" w14:paraId="7F97251C" w14:textId="77777777" w:rsidTr="00AC7263">
        <w:tc>
          <w:tcPr>
            <w:tcW w:w="704" w:type="dxa"/>
            <w:shd w:val="clear" w:color="auto" w:fill="F2F2F2" w:themeFill="background1" w:themeFillShade="F2"/>
          </w:tcPr>
          <w:p w14:paraId="16241628" w14:textId="77777777" w:rsidR="006367AE" w:rsidRPr="0039545F" w:rsidRDefault="006367AE" w:rsidP="00AC7263">
            <w:pPr>
              <w:rPr>
                <w:rFonts w:ascii="Arial" w:hAnsi="Arial" w:cs="Arial"/>
              </w:rPr>
            </w:pPr>
          </w:p>
        </w:tc>
        <w:tc>
          <w:tcPr>
            <w:tcW w:w="5528" w:type="dxa"/>
            <w:shd w:val="clear" w:color="auto" w:fill="F2F2F2" w:themeFill="background1" w:themeFillShade="F2"/>
          </w:tcPr>
          <w:p w14:paraId="0172AF43" w14:textId="77777777" w:rsidR="006367AE" w:rsidRPr="0039545F" w:rsidRDefault="006367AE" w:rsidP="00AC7263">
            <w:pPr>
              <w:rPr>
                <w:rFonts w:ascii="Arial" w:hAnsi="Arial" w:cs="Arial"/>
                <w:b/>
              </w:rPr>
            </w:pPr>
            <w:r w:rsidRPr="0039545F">
              <w:rPr>
                <w:rFonts w:ascii="Arial" w:hAnsi="Arial" w:cs="Arial"/>
                <w:b/>
              </w:rPr>
              <w:t>QUALIFICATIONS</w:t>
            </w:r>
          </w:p>
        </w:tc>
        <w:tc>
          <w:tcPr>
            <w:tcW w:w="1985" w:type="dxa"/>
            <w:shd w:val="clear" w:color="auto" w:fill="F2F2F2" w:themeFill="background1" w:themeFillShade="F2"/>
          </w:tcPr>
          <w:p w14:paraId="27BA4FB2" w14:textId="77777777" w:rsidR="006367AE" w:rsidRPr="0039545F" w:rsidRDefault="006367AE" w:rsidP="00AC7263">
            <w:pPr>
              <w:pStyle w:val="ListParagraph"/>
              <w:ind w:left="360"/>
              <w:rPr>
                <w:rFonts w:ascii="Arial" w:hAnsi="Arial" w:cs="Arial"/>
              </w:rPr>
            </w:pPr>
          </w:p>
        </w:tc>
        <w:tc>
          <w:tcPr>
            <w:tcW w:w="850" w:type="dxa"/>
            <w:shd w:val="clear" w:color="auto" w:fill="F2F2F2" w:themeFill="background1" w:themeFillShade="F2"/>
          </w:tcPr>
          <w:p w14:paraId="3190158A" w14:textId="77777777" w:rsidR="006367AE" w:rsidRPr="0039545F" w:rsidRDefault="006367AE" w:rsidP="00AC7263">
            <w:pPr>
              <w:rPr>
                <w:rFonts w:ascii="Arial" w:hAnsi="Arial" w:cs="Arial"/>
              </w:rPr>
            </w:pPr>
          </w:p>
        </w:tc>
      </w:tr>
      <w:tr w:rsidR="006367AE" w:rsidRPr="0039545F" w14:paraId="669B08BC" w14:textId="77777777" w:rsidTr="00AC7263">
        <w:trPr>
          <w:trHeight w:val="383"/>
        </w:trPr>
        <w:tc>
          <w:tcPr>
            <w:tcW w:w="704" w:type="dxa"/>
          </w:tcPr>
          <w:p w14:paraId="6477A0CA" w14:textId="6B77D652" w:rsidR="006367AE" w:rsidRPr="0039545F" w:rsidRDefault="0009162A" w:rsidP="00AC7263">
            <w:pPr>
              <w:rPr>
                <w:rFonts w:ascii="Arial" w:hAnsi="Arial" w:cs="Arial"/>
              </w:rPr>
            </w:pPr>
            <w:r w:rsidRPr="0039545F">
              <w:rPr>
                <w:rFonts w:ascii="Arial" w:hAnsi="Arial" w:cs="Arial"/>
              </w:rPr>
              <w:t>1</w:t>
            </w:r>
          </w:p>
          <w:p w14:paraId="5C60401F" w14:textId="77777777" w:rsidR="006367AE" w:rsidRPr="0039545F" w:rsidRDefault="006367AE" w:rsidP="00AC7263">
            <w:pPr>
              <w:rPr>
                <w:rFonts w:ascii="Arial" w:hAnsi="Arial" w:cs="Arial"/>
              </w:rPr>
            </w:pPr>
          </w:p>
          <w:p w14:paraId="7388BDD3" w14:textId="77777777" w:rsidR="006367AE" w:rsidRPr="0039545F" w:rsidRDefault="006367AE" w:rsidP="00AC7263">
            <w:pPr>
              <w:rPr>
                <w:rFonts w:ascii="Arial" w:hAnsi="Arial" w:cs="Arial"/>
              </w:rPr>
            </w:pPr>
          </w:p>
        </w:tc>
        <w:tc>
          <w:tcPr>
            <w:tcW w:w="5528" w:type="dxa"/>
            <w:shd w:val="clear" w:color="auto" w:fill="auto"/>
          </w:tcPr>
          <w:p w14:paraId="2621EBEC" w14:textId="3AC07FCE" w:rsidR="004514DE" w:rsidRDefault="006367AE" w:rsidP="00AC7263">
            <w:pPr>
              <w:rPr>
                <w:rFonts w:ascii="Arial" w:hAnsi="Arial" w:cs="Arial"/>
              </w:rPr>
            </w:pPr>
            <w:r w:rsidRPr="0039545F">
              <w:rPr>
                <w:rFonts w:ascii="Arial" w:hAnsi="Arial" w:cs="Arial"/>
              </w:rPr>
              <w:t xml:space="preserve">Educated to </w:t>
            </w:r>
            <w:r w:rsidR="004514DE">
              <w:rPr>
                <w:rFonts w:ascii="Arial" w:hAnsi="Arial" w:cs="Arial"/>
              </w:rPr>
              <w:t>degree</w:t>
            </w:r>
            <w:r w:rsidRPr="0039545F">
              <w:rPr>
                <w:rFonts w:ascii="Arial" w:hAnsi="Arial" w:cs="Arial"/>
              </w:rPr>
              <w:t xml:space="preserve"> level or </w:t>
            </w:r>
            <w:r w:rsidR="00A60DF1" w:rsidRPr="0039545F">
              <w:rPr>
                <w:rFonts w:ascii="Arial" w:hAnsi="Arial" w:cs="Arial"/>
              </w:rPr>
              <w:t>equivalent.</w:t>
            </w:r>
            <w:r w:rsidRPr="0039545F">
              <w:rPr>
                <w:rFonts w:ascii="Arial" w:hAnsi="Arial" w:cs="Arial"/>
              </w:rPr>
              <w:t xml:space="preserve">      </w:t>
            </w:r>
          </w:p>
          <w:p w14:paraId="73813C1D" w14:textId="77777777" w:rsidR="004514DE" w:rsidRDefault="004514DE" w:rsidP="00AC7263">
            <w:pPr>
              <w:rPr>
                <w:rFonts w:ascii="Arial" w:hAnsi="Arial" w:cs="Arial"/>
              </w:rPr>
            </w:pPr>
          </w:p>
          <w:p w14:paraId="6F84D387" w14:textId="0EBB5E3D" w:rsidR="006367AE" w:rsidRDefault="004514DE" w:rsidP="00AC7263">
            <w:pPr>
              <w:rPr>
                <w:rFonts w:ascii="Arial" w:hAnsi="Arial" w:cs="Arial"/>
              </w:rPr>
            </w:pPr>
            <w:r>
              <w:rPr>
                <w:rFonts w:ascii="Arial" w:hAnsi="Arial" w:cs="Arial"/>
              </w:rPr>
              <w:t>Project management qualifications</w:t>
            </w:r>
          </w:p>
          <w:p w14:paraId="451AFADD" w14:textId="256FAB39" w:rsidR="004514DE" w:rsidRDefault="004514DE" w:rsidP="00AC7263">
            <w:pPr>
              <w:rPr>
                <w:rFonts w:ascii="Arial" w:hAnsi="Arial" w:cs="Arial"/>
              </w:rPr>
            </w:pPr>
            <w:r>
              <w:rPr>
                <w:rFonts w:ascii="Arial" w:hAnsi="Arial" w:cs="Arial"/>
              </w:rPr>
              <w:t>Built environment</w:t>
            </w:r>
            <w:r w:rsidR="000D0526">
              <w:rPr>
                <w:rFonts w:ascii="Arial" w:hAnsi="Arial" w:cs="Arial"/>
              </w:rPr>
              <w:t>/engineering/surveying</w:t>
            </w:r>
            <w:r>
              <w:rPr>
                <w:rFonts w:ascii="Arial" w:hAnsi="Arial" w:cs="Arial"/>
              </w:rPr>
              <w:t xml:space="preserve"> </w:t>
            </w:r>
            <w:r w:rsidR="00A60DF1">
              <w:rPr>
                <w:rFonts w:ascii="Arial" w:hAnsi="Arial" w:cs="Arial"/>
              </w:rPr>
              <w:t>qualifications.</w:t>
            </w:r>
          </w:p>
          <w:p w14:paraId="46AEC2BF" w14:textId="77777777" w:rsidR="00A60DF1" w:rsidRPr="0039545F" w:rsidRDefault="00A60DF1" w:rsidP="00AC7263">
            <w:pPr>
              <w:rPr>
                <w:rFonts w:ascii="Arial" w:hAnsi="Arial" w:cs="Arial"/>
              </w:rPr>
            </w:pPr>
          </w:p>
          <w:p w14:paraId="55B3E58B" w14:textId="77777777" w:rsidR="006367AE" w:rsidRPr="0039545F" w:rsidRDefault="006367AE" w:rsidP="00AC7263">
            <w:pPr>
              <w:rPr>
                <w:rFonts w:ascii="Arial" w:hAnsi="Arial" w:cs="Arial"/>
              </w:rPr>
            </w:pPr>
            <w:r w:rsidRPr="0039545F">
              <w:rPr>
                <w:rFonts w:ascii="Arial" w:hAnsi="Arial" w:cs="Arial"/>
              </w:rPr>
              <w:t xml:space="preserve">                                                                                             </w:t>
            </w:r>
          </w:p>
        </w:tc>
        <w:tc>
          <w:tcPr>
            <w:tcW w:w="1985" w:type="dxa"/>
          </w:tcPr>
          <w:p w14:paraId="7179D6F1" w14:textId="77777777" w:rsidR="006367AE" w:rsidRPr="0039545F" w:rsidRDefault="006367AE" w:rsidP="00AC7263">
            <w:pPr>
              <w:rPr>
                <w:rFonts w:ascii="Arial" w:hAnsi="Arial" w:cs="Arial"/>
              </w:rPr>
            </w:pPr>
            <w:r w:rsidRPr="0039545F">
              <w:rPr>
                <w:rFonts w:ascii="Arial" w:hAnsi="Arial" w:cs="Arial"/>
              </w:rPr>
              <w:t>Essential</w:t>
            </w:r>
          </w:p>
          <w:p w14:paraId="6A37C665" w14:textId="77777777" w:rsidR="006367AE" w:rsidRPr="0039545F" w:rsidRDefault="006367AE" w:rsidP="00AC7263">
            <w:pPr>
              <w:rPr>
                <w:rFonts w:ascii="Arial" w:hAnsi="Arial" w:cs="Arial"/>
              </w:rPr>
            </w:pPr>
          </w:p>
          <w:p w14:paraId="7B7B98EA" w14:textId="77777777" w:rsidR="006367AE" w:rsidRDefault="006367AE" w:rsidP="00AC7263">
            <w:pPr>
              <w:rPr>
                <w:rFonts w:ascii="Arial" w:hAnsi="Arial" w:cs="Arial"/>
              </w:rPr>
            </w:pPr>
            <w:r w:rsidRPr="0039545F">
              <w:rPr>
                <w:rFonts w:ascii="Arial" w:hAnsi="Arial" w:cs="Arial"/>
              </w:rPr>
              <w:t>Desirable</w:t>
            </w:r>
          </w:p>
          <w:p w14:paraId="78C311CA" w14:textId="5DE0A8DF" w:rsidR="004514DE" w:rsidRPr="0039545F" w:rsidRDefault="004514DE" w:rsidP="00AC7263">
            <w:pPr>
              <w:rPr>
                <w:rFonts w:ascii="Arial" w:hAnsi="Arial" w:cs="Arial"/>
              </w:rPr>
            </w:pPr>
            <w:r>
              <w:rPr>
                <w:rFonts w:ascii="Arial" w:hAnsi="Arial" w:cs="Arial"/>
              </w:rPr>
              <w:t>Desirable</w:t>
            </w:r>
          </w:p>
        </w:tc>
        <w:tc>
          <w:tcPr>
            <w:tcW w:w="850" w:type="dxa"/>
            <w:shd w:val="clear" w:color="auto" w:fill="auto"/>
          </w:tcPr>
          <w:p w14:paraId="78C6B4A0" w14:textId="77777777" w:rsidR="006367AE" w:rsidRDefault="007A3DD5" w:rsidP="00AC7263">
            <w:pPr>
              <w:rPr>
                <w:rFonts w:ascii="Arial" w:hAnsi="Arial" w:cs="Arial"/>
              </w:rPr>
            </w:pPr>
            <w:r>
              <w:rPr>
                <w:rFonts w:ascii="Arial" w:hAnsi="Arial" w:cs="Arial"/>
              </w:rPr>
              <w:t>A</w:t>
            </w:r>
          </w:p>
          <w:p w14:paraId="439D7B87" w14:textId="77777777" w:rsidR="007A3DD5" w:rsidRDefault="007A3DD5" w:rsidP="00AC7263">
            <w:pPr>
              <w:rPr>
                <w:rFonts w:ascii="Arial" w:hAnsi="Arial" w:cs="Arial"/>
              </w:rPr>
            </w:pPr>
          </w:p>
          <w:p w14:paraId="32CD82FD" w14:textId="77777777" w:rsidR="007A3DD5" w:rsidRDefault="007A3DD5" w:rsidP="00AC7263">
            <w:pPr>
              <w:rPr>
                <w:rFonts w:ascii="Arial" w:hAnsi="Arial" w:cs="Arial"/>
              </w:rPr>
            </w:pPr>
            <w:r>
              <w:rPr>
                <w:rFonts w:ascii="Arial" w:hAnsi="Arial" w:cs="Arial"/>
              </w:rPr>
              <w:t>A</w:t>
            </w:r>
          </w:p>
          <w:p w14:paraId="6787FA52" w14:textId="1126E63A" w:rsidR="004514DE" w:rsidRPr="0039545F" w:rsidRDefault="004514DE" w:rsidP="00AC7263">
            <w:pPr>
              <w:rPr>
                <w:rFonts w:ascii="Arial" w:hAnsi="Arial" w:cs="Arial"/>
              </w:rPr>
            </w:pPr>
            <w:r>
              <w:rPr>
                <w:rFonts w:ascii="Arial" w:hAnsi="Arial" w:cs="Arial"/>
              </w:rPr>
              <w:t>A</w:t>
            </w:r>
          </w:p>
        </w:tc>
      </w:tr>
      <w:tr w:rsidR="006367AE" w:rsidRPr="0039545F" w14:paraId="197E3C33" w14:textId="77777777" w:rsidTr="00AC7263">
        <w:trPr>
          <w:trHeight w:val="286"/>
        </w:trPr>
        <w:tc>
          <w:tcPr>
            <w:tcW w:w="704" w:type="dxa"/>
            <w:shd w:val="clear" w:color="auto" w:fill="F2F2F2" w:themeFill="background1" w:themeFillShade="F2"/>
          </w:tcPr>
          <w:p w14:paraId="64AAF22E" w14:textId="77777777" w:rsidR="006367AE" w:rsidRPr="0039545F" w:rsidRDefault="006367AE" w:rsidP="00AC7263">
            <w:pPr>
              <w:rPr>
                <w:rFonts w:ascii="Arial" w:hAnsi="Arial" w:cs="Arial"/>
              </w:rPr>
            </w:pPr>
          </w:p>
        </w:tc>
        <w:tc>
          <w:tcPr>
            <w:tcW w:w="5528" w:type="dxa"/>
            <w:shd w:val="clear" w:color="auto" w:fill="F2F2F2" w:themeFill="background1" w:themeFillShade="F2"/>
          </w:tcPr>
          <w:p w14:paraId="0D19BF68" w14:textId="77777777" w:rsidR="006367AE" w:rsidRPr="0039545F" w:rsidRDefault="006367AE" w:rsidP="00AC7263">
            <w:pPr>
              <w:rPr>
                <w:rFonts w:ascii="Arial" w:hAnsi="Arial" w:cs="Arial"/>
                <w:b/>
              </w:rPr>
            </w:pPr>
            <w:r w:rsidRPr="0039545F">
              <w:rPr>
                <w:rFonts w:ascii="Arial" w:hAnsi="Arial" w:cs="Arial"/>
                <w:b/>
              </w:rPr>
              <w:t>EXPERIENCE</w:t>
            </w:r>
          </w:p>
        </w:tc>
        <w:tc>
          <w:tcPr>
            <w:tcW w:w="1985" w:type="dxa"/>
            <w:shd w:val="clear" w:color="auto" w:fill="F2F2F2" w:themeFill="background1" w:themeFillShade="F2"/>
          </w:tcPr>
          <w:p w14:paraId="2FD0B374" w14:textId="77777777" w:rsidR="006367AE" w:rsidRPr="0039545F" w:rsidRDefault="006367AE" w:rsidP="00AC7263">
            <w:pPr>
              <w:rPr>
                <w:rFonts w:ascii="Arial" w:hAnsi="Arial" w:cs="Arial"/>
              </w:rPr>
            </w:pPr>
          </w:p>
        </w:tc>
        <w:tc>
          <w:tcPr>
            <w:tcW w:w="850" w:type="dxa"/>
            <w:shd w:val="clear" w:color="auto" w:fill="F2F2F2" w:themeFill="background1" w:themeFillShade="F2"/>
          </w:tcPr>
          <w:p w14:paraId="7481253B" w14:textId="77777777" w:rsidR="006367AE" w:rsidRPr="0039545F" w:rsidRDefault="006367AE" w:rsidP="00AC7263">
            <w:pPr>
              <w:rPr>
                <w:rFonts w:ascii="Arial" w:hAnsi="Arial" w:cs="Arial"/>
              </w:rPr>
            </w:pPr>
          </w:p>
        </w:tc>
      </w:tr>
      <w:tr w:rsidR="006367AE" w:rsidRPr="0039545F" w14:paraId="0E95F0A6" w14:textId="77777777" w:rsidTr="00AC7263">
        <w:tc>
          <w:tcPr>
            <w:tcW w:w="704" w:type="dxa"/>
          </w:tcPr>
          <w:p w14:paraId="68A4ECBA" w14:textId="026FEA32" w:rsidR="0009162A" w:rsidRPr="0039545F" w:rsidRDefault="00E677DE" w:rsidP="00AC7263">
            <w:pPr>
              <w:rPr>
                <w:rFonts w:ascii="Arial" w:hAnsi="Arial" w:cs="Arial"/>
              </w:rPr>
            </w:pPr>
            <w:r w:rsidRPr="0039545F">
              <w:rPr>
                <w:rFonts w:ascii="Arial" w:hAnsi="Arial" w:cs="Arial"/>
              </w:rPr>
              <w:t>2</w:t>
            </w:r>
          </w:p>
          <w:p w14:paraId="0ABB3CAE" w14:textId="77777777" w:rsidR="006367AE" w:rsidRPr="0039545F" w:rsidRDefault="006367AE" w:rsidP="00AC7263">
            <w:pPr>
              <w:rPr>
                <w:rFonts w:ascii="Arial" w:hAnsi="Arial" w:cs="Arial"/>
              </w:rPr>
            </w:pPr>
          </w:p>
          <w:p w14:paraId="4C13A352" w14:textId="64EBBAA6" w:rsidR="006367AE" w:rsidRPr="0039545F" w:rsidRDefault="0009162A" w:rsidP="00AC7263">
            <w:pPr>
              <w:rPr>
                <w:rFonts w:ascii="Arial" w:hAnsi="Arial" w:cs="Arial"/>
              </w:rPr>
            </w:pPr>
            <w:r w:rsidRPr="0039545F">
              <w:rPr>
                <w:rFonts w:ascii="Arial" w:hAnsi="Arial" w:cs="Arial"/>
              </w:rPr>
              <w:t>3</w:t>
            </w:r>
          </w:p>
          <w:p w14:paraId="39DDCC3B" w14:textId="7989A58F" w:rsidR="006367AE" w:rsidRDefault="006367AE" w:rsidP="00AC7263">
            <w:pPr>
              <w:rPr>
                <w:rFonts w:ascii="Arial" w:hAnsi="Arial" w:cs="Arial"/>
              </w:rPr>
            </w:pPr>
          </w:p>
          <w:p w14:paraId="30A161DA" w14:textId="77777777" w:rsidR="0012056A" w:rsidRPr="0039545F" w:rsidRDefault="0012056A" w:rsidP="00AC7263">
            <w:pPr>
              <w:rPr>
                <w:rFonts w:ascii="Arial" w:hAnsi="Arial" w:cs="Arial"/>
              </w:rPr>
            </w:pPr>
          </w:p>
          <w:p w14:paraId="797E3379" w14:textId="2D28CFFC" w:rsidR="003B70B5" w:rsidRDefault="003B70B5" w:rsidP="00AC7263">
            <w:pPr>
              <w:rPr>
                <w:rFonts w:ascii="Arial" w:hAnsi="Arial" w:cs="Arial"/>
              </w:rPr>
            </w:pPr>
          </w:p>
          <w:p w14:paraId="0CF0C628" w14:textId="78CA0712" w:rsidR="0012056A" w:rsidRPr="0039545F" w:rsidRDefault="0012056A" w:rsidP="00AC7263">
            <w:pPr>
              <w:rPr>
                <w:rFonts w:ascii="Arial" w:hAnsi="Arial" w:cs="Arial"/>
              </w:rPr>
            </w:pPr>
          </w:p>
        </w:tc>
        <w:tc>
          <w:tcPr>
            <w:tcW w:w="5528" w:type="dxa"/>
            <w:shd w:val="clear" w:color="auto" w:fill="auto"/>
          </w:tcPr>
          <w:p w14:paraId="0BEEB464" w14:textId="3B735975" w:rsidR="006367AE" w:rsidRPr="0039545F" w:rsidRDefault="00A90200" w:rsidP="00AC7263">
            <w:pPr>
              <w:pStyle w:val="NoSpacing"/>
              <w:rPr>
                <w:rFonts w:ascii="Arial" w:hAnsi="Arial" w:cs="Arial"/>
                <w:lang w:val="en-GB"/>
              </w:rPr>
            </w:pPr>
            <w:r w:rsidRPr="00A90200">
              <w:rPr>
                <w:rFonts w:ascii="Arial" w:hAnsi="Arial" w:cs="Arial"/>
                <w:lang w:val="en-GB"/>
              </w:rPr>
              <w:t xml:space="preserve">Experience in working with and building good relationships with </w:t>
            </w:r>
            <w:r w:rsidR="004514DE">
              <w:rPr>
                <w:rFonts w:ascii="Arial" w:hAnsi="Arial" w:cs="Arial"/>
                <w:lang w:val="en-GB"/>
              </w:rPr>
              <w:t>partner organisations</w:t>
            </w:r>
            <w:r w:rsidR="006367AE" w:rsidRPr="0039545F">
              <w:rPr>
                <w:rFonts w:ascii="Arial" w:hAnsi="Arial" w:cs="Arial"/>
                <w:lang w:val="en-GB"/>
              </w:rPr>
              <w:t>.</w:t>
            </w:r>
          </w:p>
          <w:p w14:paraId="1AE321E7" w14:textId="345675A6" w:rsidR="00FC04BD" w:rsidRDefault="004514DE" w:rsidP="00AC7263">
            <w:pPr>
              <w:pStyle w:val="NoSpacing"/>
              <w:rPr>
                <w:rFonts w:ascii="Arial" w:hAnsi="Arial" w:cs="Arial"/>
                <w:lang w:val="en-GB"/>
              </w:rPr>
            </w:pPr>
            <w:r>
              <w:rPr>
                <w:rFonts w:ascii="Arial" w:hAnsi="Arial" w:cs="Arial"/>
                <w:lang w:val="en-GB"/>
              </w:rPr>
              <w:t>Experience of managing complex projects with a wide range of stakeholders</w:t>
            </w:r>
            <w:r w:rsidR="0012056A">
              <w:rPr>
                <w:rFonts w:ascii="Arial" w:hAnsi="Arial" w:cs="Arial"/>
                <w:lang w:val="en-GB"/>
              </w:rPr>
              <w:t xml:space="preserve">, including </w:t>
            </w:r>
            <w:r w:rsidR="00A60DF1">
              <w:rPr>
                <w:rFonts w:ascii="Arial" w:hAnsi="Arial" w:cs="Arial"/>
                <w:lang w:val="en-GB"/>
              </w:rPr>
              <w:t>monitoring,</w:t>
            </w:r>
            <w:r w:rsidR="0012056A">
              <w:rPr>
                <w:rFonts w:ascii="Arial" w:hAnsi="Arial" w:cs="Arial"/>
                <w:lang w:val="en-GB"/>
              </w:rPr>
              <w:t xml:space="preserve"> and reporting on progress.</w:t>
            </w:r>
          </w:p>
          <w:p w14:paraId="4B5817F9" w14:textId="77777777" w:rsidR="006367AE" w:rsidRDefault="00756238" w:rsidP="00AC7263">
            <w:pPr>
              <w:pStyle w:val="NoSpacing"/>
              <w:rPr>
                <w:rFonts w:ascii="Arial" w:hAnsi="Arial" w:cs="Arial"/>
                <w:bCs/>
                <w:lang w:val="en-GB"/>
              </w:rPr>
            </w:pPr>
            <w:r w:rsidRPr="0039545F">
              <w:rPr>
                <w:rFonts w:ascii="Arial" w:hAnsi="Arial" w:cs="Arial"/>
                <w:bCs/>
                <w:lang w:val="en-GB"/>
              </w:rPr>
              <w:t>Experience and understanding of the structures of the Church of England</w:t>
            </w:r>
            <w:r w:rsidR="00D7080D">
              <w:rPr>
                <w:rFonts w:ascii="Arial" w:hAnsi="Arial" w:cs="Arial"/>
                <w:bCs/>
                <w:lang w:val="en-GB"/>
              </w:rPr>
              <w:t>.</w:t>
            </w:r>
          </w:p>
          <w:p w14:paraId="373B5253" w14:textId="5A04FC27" w:rsidR="00D7080D" w:rsidRPr="0039545F" w:rsidRDefault="00D7080D" w:rsidP="00AC7263">
            <w:pPr>
              <w:pStyle w:val="NoSpacing"/>
              <w:rPr>
                <w:rFonts w:ascii="Arial" w:hAnsi="Arial" w:cs="Arial"/>
                <w:bCs/>
                <w:lang w:val="en-GB"/>
              </w:rPr>
            </w:pPr>
            <w:r>
              <w:rPr>
                <w:rFonts w:ascii="Arial" w:hAnsi="Arial" w:cs="Arial"/>
                <w:bCs/>
                <w:lang w:val="en-GB"/>
              </w:rPr>
              <w:t xml:space="preserve">Experience in planning decarbonisation of buildings. </w:t>
            </w:r>
          </w:p>
        </w:tc>
        <w:tc>
          <w:tcPr>
            <w:tcW w:w="1985" w:type="dxa"/>
          </w:tcPr>
          <w:p w14:paraId="79D2108B" w14:textId="782DB72E" w:rsidR="006367AE" w:rsidRPr="0039545F" w:rsidRDefault="00E677DE" w:rsidP="00AC7263">
            <w:pPr>
              <w:rPr>
                <w:rFonts w:ascii="Arial" w:hAnsi="Arial" w:cs="Arial"/>
              </w:rPr>
            </w:pPr>
            <w:r w:rsidRPr="0039545F">
              <w:rPr>
                <w:rFonts w:ascii="Arial" w:hAnsi="Arial" w:cs="Arial"/>
              </w:rPr>
              <w:t>Essential</w:t>
            </w:r>
          </w:p>
          <w:p w14:paraId="0AD18EE6" w14:textId="77777777" w:rsidR="006367AE" w:rsidRPr="0039545F" w:rsidRDefault="006367AE" w:rsidP="00AC7263">
            <w:pPr>
              <w:rPr>
                <w:rFonts w:ascii="Arial" w:hAnsi="Arial" w:cs="Arial"/>
              </w:rPr>
            </w:pPr>
          </w:p>
          <w:p w14:paraId="7C18AF43" w14:textId="77777777" w:rsidR="006367AE" w:rsidRPr="0039545F" w:rsidRDefault="006367AE" w:rsidP="00AC7263">
            <w:pPr>
              <w:rPr>
                <w:rFonts w:ascii="Arial" w:hAnsi="Arial" w:cs="Arial"/>
              </w:rPr>
            </w:pPr>
          </w:p>
          <w:p w14:paraId="7DCAF974" w14:textId="1EEDAD7C" w:rsidR="006367AE" w:rsidRDefault="0009162A" w:rsidP="00AC7263">
            <w:pPr>
              <w:rPr>
                <w:rFonts w:ascii="Arial" w:hAnsi="Arial" w:cs="Arial"/>
              </w:rPr>
            </w:pPr>
            <w:r w:rsidRPr="0039545F">
              <w:rPr>
                <w:rFonts w:ascii="Arial" w:hAnsi="Arial" w:cs="Arial"/>
              </w:rPr>
              <w:t>Essential</w:t>
            </w:r>
          </w:p>
          <w:p w14:paraId="008E9093" w14:textId="77777777" w:rsidR="00E677DE" w:rsidRPr="0039545F" w:rsidRDefault="00E677DE" w:rsidP="00AC7263">
            <w:pPr>
              <w:rPr>
                <w:rFonts w:ascii="Arial" w:hAnsi="Arial" w:cs="Arial"/>
              </w:rPr>
            </w:pPr>
          </w:p>
          <w:p w14:paraId="5C8620DA" w14:textId="77777777" w:rsidR="006367AE" w:rsidRPr="0039545F" w:rsidRDefault="006367AE" w:rsidP="00AC7263">
            <w:pPr>
              <w:rPr>
                <w:rFonts w:ascii="Arial" w:hAnsi="Arial" w:cs="Arial"/>
              </w:rPr>
            </w:pPr>
            <w:r w:rsidRPr="0039545F">
              <w:rPr>
                <w:rFonts w:ascii="Arial" w:hAnsi="Arial" w:cs="Arial"/>
              </w:rPr>
              <w:t>Desirable</w:t>
            </w:r>
          </w:p>
          <w:p w14:paraId="4AC57397" w14:textId="77777777" w:rsidR="006367AE" w:rsidRPr="0039545F" w:rsidRDefault="006367AE" w:rsidP="00AC7263">
            <w:pPr>
              <w:rPr>
                <w:rFonts w:ascii="Arial" w:hAnsi="Arial" w:cs="Arial"/>
              </w:rPr>
            </w:pPr>
          </w:p>
          <w:p w14:paraId="090B6526" w14:textId="6C8D3661" w:rsidR="006367AE" w:rsidRPr="0039545F" w:rsidRDefault="00D7080D" w:rsidP="00AC7263">
            <w:pPr>
              <w:rPr>
                <w:rFonts w:ascii="Arial" w:hAnsi="Arial" w:cs="Arial"/>
              </w:rPr>
            </w:pPr>
            <w:r>
              <w:rPr>
                <w:rFonts w:ascii="Arial" w:hAnsi="Arial" w:cs="Arial"/>
              </w:rPr>
              <w:t>Desirable</w:t>
            </w:r>
          </w:p>
        </w:tc>
        <w:tc>
          <w:tcPr>
            <w:tcW w:w="850" w:type="dxa"/>
            <w:shd w:val="clear" w:color="auto" w:fill="auto"/>
          </w:tcPr>
          <w:p w14:paraId="5E65B81B" w14:textId="77777777" w:rsidR="006367AE" w:rsidRDefault="007A3DD5" w:rsidP="00AC7263">
            <w:pPr>
              <w:rPr>
                <w:rFonts w:ascii="Arial" w:hAnsi="Arial" w:cs="Arial"/>
              </w:rPr>
            </w:pPr>
            <w:r>
              <w:rPr>
                <w:rFonts w:ascii="Arial" w:hAnsi="Arial" w:cs="Arial"/>
              </w:rPr>
              <w:t>A/I</w:t>
            </w:r>
          </w:p>
          <w:p w14:paraId="73E4D97A" w14:textId="77777777" w:rsidR="007A3DD5" w:rsidRDefault="007A3DD5" w:rsidP="00AC7263">
            <w:pPr>
              <w:rPr>
                <w:rFonts w:ascii="Arial" w:hAnsi="Arial" w:cs="Arial"/>
              </w:rPr>
            </w:pPr>
          </w:p>
          <w:p w14:paraId="7508A44D" w14:textId="77777777" w:rsidR="007A3DD5" w:rsidRDefault="007A3DD5" w:rsidP="00AC7263">
            <w:pPr>
              <w:rPr>
                <w:rFonts w:ascii="Arial" w:hAnsi="Arial" w:cs="Arial"/>
              </w:rPr>
            </w:pPr>
          </w:p>
          <w:p w14:paraId="74879A85" w14:textId="77777777" w:rsidR="007A3DD5" w:rsidRDefault="007A3DD5" w:rsidP="00AC7263">
            <w:pPr>
              <w:rPr>
                <w:rFonts w:ascii="Arial" w:hAnsi="Arial" w:cs="Arial"/>
              </w:rPr>
            </w:pPr>
            <w:r>
              <w:rPr>
                <w:rFonts w:ascii="Arial" w:hAnsi="Arial" w:cs="Arial"/>
              </w:rPr>
              <w:t>A/I</w:t>
            </w:r>
          </w:p>
          <w:p w14:paraId="5759454F" w14:textId="77777777" w:rsidR="007A3DD5" w:rsidRDefault="007A3DD5" w:rsidP="00AC7263">
            <w:pPr>
              <w:rPr>
                <w:rFonts w:ascii="Arial" w:hAnsi="Arial" w:cs="Arial"/>
              </w:rPr>
            </w:pPr>
          </w:p>
          <w:p w14:paraId="4DA84906" w14:textId="77777777" w:rsidR="007A3DD5" w:rsidRDefault="007A3DD5" w:rsidP="00AC7263">
            <w:pPr>
              <w:rPr>
                <w:rFonts w:ascii="Arial" w:hAnsi="Arial" w:cs="Arial"/>
              </w:rPr>
            </w:pPr>
            <w:r>
              <w:rPr>
                <w:rFonts w:ascii="Arial" w:hAnsi="Arial" w:cs="Arial"/>
              </w:rPr>
              <w:t>A/I</w:t>
            </w:r>
          </w:p>
          <w:p w14:paraId="2A24F057" w14:textId="77777777" w:rsidR="00D7080D" w:rsidRDefault="00D7080D" w:rsidP="00AC7263">
            <w:pPr>
              <w:rPr>
                <w:rFonts w:ascii="Arial" w:hAnsi="Arial" w:cs="Arial"/>
              </w:rPr>
            </w:pPr>
          </w:p>
          <w:p w14:paraId="037730C0" w14:textId="38D4414E" w:rsidR="00D7080D" w:rsidRPr="0039545F" w:rsidRDefault="00D7080D" w:rsidP="00AC7263">
            <w:pPr>
              <w:rPr>
                <w:rFonts w:ascii="Arial" w:hAnsi="Arial" w:cs="Arial"/>
              </w:rPr>
            </w:pPr>
            <w:r>
              <w:rPr>
                <w:rFonts w:ascii="Arial" w:hAnsi="Arial" w:cs="Arial"/>
              </w:rPr>
              <w:t>A/I</w:t>
            </w:r>
          </w:p>
        </w:tc>
      </w:tr>
      <w:tr w:rsidR="006367AE" w:rsidRPr="0039545F" w14:paraId="34635797" w14:textId="77777777" w:rsidTr="00AC7263">
        <w:trPr>
          <w:trHeight w:val="286"/>
        </w:trPr>
        <w:tc>
          <w:tcPr>
            <w:tcW w:w="704" w:type="dxa"/>
            <w:shd w:val="clear" w:color="auto" w:fill="F2F2F2" w:themeFill="background1" w:themeFillShade="F2"/>
          </w:tcPr>
          <w:p w14:paraId="293DBAF1" w14:textId="77777777" w:rsidR="006367AE" w:rsidRPr="0039545F" w:rsidRDefault="006367AE" w:rsidP="00AC7263">
            <w:pPr>
              <w:rPr>
                <w:rFonts w:ascii="Arial" w:hAnsi="Arial" w:cs="Arial"/>
              </w:rPr>
            </w:pPr>
          </w:p>
        </w:tc>
        <w:tc>
          <w:tcPr>
            <w:tcW w:w="5528" w:type="dxa"/>
            <w:shd w:val="clear" w:color="auto" w:fill="F2F2F2" w:themeFill="background1" w:themeFillShade="F2"/>
          </w:tcPr>
          <w:p w14:paraId="40397097" w14:textId="77777777" w:rsidR="006367AE" w:rsidRPr="0039545F" w:rsidRDefault="006367AE" w:rsidP="00AC7263">
            <w:pPr>
              <w:rPr>
                <w:rFonts w:ascii="Arial" w:hAnsi="Arial" w:cs="Arial"/>
                <w:b/>
              </w:rPr>
            </w:pPr>
            <w:r w:rsidRPr="0039545F">
              <w:rPr>
                <w:rFonts w:ascii="Arial" w:hAnsi="Arial" w:cs="Arial"/>
                <w:b/>
              </w:rPr>
              <w:t>SKILLS &amp; APTITUDES</w:t>
            </w:r>
          </w:p>
        </w:tc>
        <w:tc>
          <w:tcPr>
            <w:tcW w:w="1985" w:type="dxa"/>
            <w:shd w:val="clear" w:color="auto" w:fill="F2F2F2" w:themeFill="background1" w:themeFillShade="F2"/>
          </w:tcPr>
          <w:p w14:paraId="76A11DCE" w14:textId="77777777" w:rsidR="006367AE" w:rsidRPr="0039545F" w:rsidRDefault="006367AE" w:rsidP="00AC7263">
            <w:pPr>
              <w:rPr>
                <w:rFonts w:ascii="Arial" w:hAnsi="Arial" w:cs="Arial"/>
              </w:rPr>
            </w:pPr>
          </w:p>
        </w:tc>
        <w:tc>
          <w:tcPr>
            <w:tcW w:w="850" w:type="dxa"/>
            <w:shd w:val="clear" w:color="auto" w:fill="F2F2F2" w:themeFill="background1" w:themeFillShade="F2"/>
          </w:tcPr>
          <w:p w14:paraId="1E015695" w14:textId="77777777" w:rsidR="006367AE" w:rsidRPr="0039545F" w:rsidRDefault="006367AE" w:rsidP="00AC7263">
            <w:pPr>
              <w:rPr>
                <w:rFonts w:ascii="Arial" w:hAnsi="Arial" w:cs="Arial"/>
              </w:rPr>
            </w:pPr>
          </w:p>
        </w:tc>
      </w:tr>
      <w:tr w:rsidR="006367AE" w:rsidRPr="0039545F" w14:paraId="671613DD" w14:textId="77777777" w:rsidTr="00AC7263">
        <w:tc>
          <w:tcPr>
            <w:tcW w:w="704" w:type="dxa"/>
          </w:tcPr>
          <w:p w14:paraId="030DE975" w14:textId="40CF451F" w:rsidR="0009162A" w:rsidRPr="0039545F" w:rsidRDefault="00CF5A69" w:rsidP="0009162A">
            <w:pPr>
              <w:pStyle w:val="NoSpacing"/>
              <w:rPr>
                <w:rFonts w:ascii="Arial" w:hAnsi="Arial" w:cs="Arial"/>
                <w:lang w:val="en-GB"/>
              </w:rPr>
            </w:pPr>
            <w:r>
              <w:rPr>
                <w:rFonts w:ascii="Arial" w:hAnsi="Arial" w:cs="Arial"/>
                <w:lang w:val="en-GB"/>
              </w:rPr>
              <w:t>4</w:t>
            </w:r>
          </w:p>
          <w:p w14:paraId="1B6EF129" w14:textId="77777777" w:rsidR="00744C04" w:rsidRPr="0039545F" w:rsidRDefault="00744C04" w:rsidP="0009162A">
            <w:pPr>
              <w:pStyle w:val="NoSpacing"/>
              <w:rPr>
                <w:rFonts w:ascii="Arial" w:hAnsi="Arial" w:cs="Arial"/>
                <w:lang w:val="en-GB"/>
              </w:rPr>
            </w:pPr>
          </w:p>
          <w:p w14:paraId="4DDA6E9F" w14:textId="6BA6961E" w:rsidR="0009162A" w:rsidRPr="0039545F" w:rsidRDefault="00CF5A69" w:rsidP="0009162A">
            <w:pPr>
              <w:pStyle w:val="NoSpacing"/>
              <w:rPr>
                <w:rFonts w:ascii="Arial" w:hAnsi="Arial" w:cs="Arial"/>
                <w:lang w:val="en-GB"/>
              </w:rPr>
            </w:pPr>
            <w:r>
              <w:rPr>
                <w:rFonts w:ascii="Arial" w:hAnsi="Arial" w:cs="Arial"/>
                <w:lang w:val="en-GB"/>
              </w:rPr>
              <w:t>5</w:t>
            </w:r>
          </w:p>
          <w:p w14:paraId="717643AC" w14:textId="77777777" w:rsidR="00FD70CD" w:rsidRPr="0039545F" w:rsidRDefault="00FD70CD" w:rsidP="0009162A">
            <w:pPr>
              <w:pStyle w:val="NoSpacing"/>
              <w:rPr>
                <w:rFonts w:ascii="Arial" w:hAnsi="Arial" w:cs="Arial"/>
                <w:lang w:val="en-GB"/>
              </w:rPr>
            </w:pPr>
          </w:p>
          <w:p w14:paraId="5527BAF3" w14:textId="77777777" w:rsidR="00BE036C" w:rsidRPr="0039545F" w:rsidRDefault="00BE036C" w:rsidP="0009162A">
            <w:pPr>
              <w:pStyle w:val="NoSpacing"/>
              <w:rPr>
                <w:rFonts w:ascii="Arial" w:hAnsi="Arial" w:cs="Arial"/>
                <w:lang w:val="en-GB"/>
              </w:rPr>
            </w:pPr>
          </w:p>
          <w:p w14:paraId="3EFE7FBA" w14:textId="72A504A9" w:rsidR="0009162A" w:rsidRPr="0039545F" w:rsidRDefault="00CF5A69" w:rsidP="0009162A">
            <w:pPr>
              <w:pStyle w:val="NoSpacing"/>
              <w:rPr>
                <w:rFonts w:ascii="Arial" w:hAnsi="Arial" w:cs="Arial"/>
                <w:lang w:val="en-GB"/>
              </w:rPr>
            </w:pPr>
            <w:r>
              <w:rPr>
                <w:rFonts w:ascii="Arial" w:hAnsi="Arial" w:cs="Arial"/>
                <w:lang w:val="en-GB"/>
              </w:rPr>
              <w:t>6</w:t>
            </w:r>
          </w:p>
          <w:p w14:paraId="31BEF2ED" w14:textId="69B09E10" w:rsidR="0009162A" w:rsidRDefault="0009162A" w:rsidP="0009162A">
            <w:pPr>
              <w:pStyle w:val="NoSpacing"/>
              <w:rPr>
                <w:rFonts w:ascii="Arial" w:hAnsi="Arial" w:cs="Arial"/>
                <w:lang w:val="en-GB"/>
              </w:rPr>
            </w:pPr>
          </w:p>
          <w:p w14:paraId="37ACAE92" w14:textId="77777777" w:rsidR="00C97A46" w:rsidRDefault="00C97A46" w:rsidP="0009162A">
            <w:pPr>
              <w:pStyle w:val="NoSpacing"/>
              <w:rPr>
                <w:rFonts w:ascii="Arial" w:hAnsi="Arial" w:cs="Arial"/>
                <w:lang w:val="en-GB"/>
              </w:rPr>
            </w:pPr>
          </w:p>
          <w:p w14:paraId="69C0CA2A" w14:textId="78D26DC3" w:rsidR="007A3DD5" w:rsidRPr="0039545F" w:rsidRDefault="00CF5A69" w:rsidP="0009162A">
            <w:pPr>
              <w:pStyle w:val="NoSpacing"/>
              <w:rPr>
                <w:rFonts w:ascii="Arial" w:hAnsi="Arial" w:cs="Arial"/>
                <w:lang w:val="en-GB"/>
              </w:rPr>
            </w:pPr>
            <w:r>
              <w:rPr>
                <w:rFonts w:ascii="Arial" w:hAnsi="Arial" w:cs="Arial"/>
                <w:lang w:val="en-GB"/>
              </w:rPr>
              <w:t>7</w:t>
            </w:r>
          </w:p>
          <w:p w14:paraId="5740A33D" w14:textId="77777777" w:rsidR="00B959CD" w:rsidRDefault="00B959CD" w:rsidP="00AC7263">
            <w:pPr>
              <w:pStyle w:val="NoSpacing"/>
              <w:rPr>
                <w:rFonts w:ascii="Arial" w:hAnsi="Arial" w:cs="Arial"/>
                <w:lang w:val="en-GB"/>
              </w:rPr>
            </w:pPr>
          </w:p>
          <w:p w14:paraId="102DAC23" w14:textId="77777777" w:rsidR="00CF5A69" w:rsidRDefault="00CF5A69" w:rsidP="00AC7263">
            <w:pPr>
              <w:pStyle w:val="NoSpacing"/>
              <w:rPr>
                <w:rFonts w:ascii="Arial" w:hAnsi="Arial" w:cs="Arial"/>
                <w:lang w:val="en-GB"/>
              </w:rPr>
            </w:pPr>
          </w:p>
          <w:p w14:paraId="06E42277" w14:textId="43316D4B" w:rsidR="00CF5A69" w:rsidRPr="0039545F" w:rsidRDefault="00CF5A69" w:rsidP="00AC7263">
            <w:pPr>
              <w:pStyle w:val="NoSpacing"/>
              <w:rPr>
                <w:rFonts w:ascii="Arial" w:hAnsi="Arial" w:cs="Arial"/>
                <w:lang w:val="en-GB"/>
              </w:rPr>
            </w:pPr>
            <w:r>
              <w:rPr>
                <w:rFonts w:ascii="Arial" w:hAnsi="Arial" w:cs="Arial"/>
                <w:lang w:val="en-GB"/>
              </w:rPr>
              <w:t>8</w:t>
            </w:r>
          </w:p>
        </w:tc>
        <w:tc>
          <w:tcPr>
            <w:tcW w:w="5528" w:type="dxa"/>
            <w:shd w:val="clear" w:color="auto" w:fill="auto"/>
          </w:tcPr>
          <w:p w14:paraId="790AE241" w14:textId="46F7FB0E" w:rsidR="006367AE" w:rsidRPr="0039545F" w:rsidRDefault="007D48D7" w:rsidP="00AC7263">
            <w:pPr>
              <w:pStyle w:val="NoSpacing"/>
              <w:rPr>
                <w:rFonts w:ascii="Arial" w:hAnsi="Arial" w:cs="Arial"/>
                <w:lang w:val="en-GB"/>
              </w:rPr>
            </w:pPr>
            <w:r w:rsidRPr="0039545F">
              <w:rPr>
                <w:rFonts w:ascii="Arial" w:hAnsi="Arial" w:cs="Arial"/>
                <w:lang w:val="en-GB"/>
              </w:rPr>
              <w:t xml:space="preserve">Ability to establish and maintain </w:t>
            </w:r>
            <w:r w:rsidR="00CF1189" w:rsidRPr="0039545F">
              <w:rPr>
                <w:rFonts w:ascii="Arial" w:hAnsi="Arial" w:cs="Arial"/>
                <w:lang w:val="en-GB"/>
              </w:rPr>
              <w:t>positive and mutually beneficial</w:t>
            </w:r>
            <w:r w:rsidRPr="0039545F">
              <w:rPr>
                <w:rFonts w:ascii="Arial" w:hAnsi="Arial" w:cs="Arial"/>
                <w:lang w:val="en-GB"/>
              </w:rPr>
              <w:t xml:space="preserve"> working relationships with key stakeholders</w:t>
            </w:r>
            <w:r w:rsidR="00B959CD" w:rsidRPr="0039545F">
              <w:rPr>
                <w:rFonts w:ascii="Arial" w:hAnsi="Arial" w:cs="Arial"/>
                <w:lang w:val="en-GB"/>
              </w:rPr>
              <w:t>.</w:t>
            </w:r>
          </w:p>
          <w:p w14:paraId="60C9E90F" w14:textId="1C8D3B29" w:rsidR="0092639A" w:rsidRPr="0039545F" w:rsidRDefault="0092639A" w:rsidP="0092639A">
            <w:pPr>
              <w:pStyle w:val="NoSpacing"/>
              <w:rPr>
                <w:rFonts w:ascii="Arial" w:hAnsi="Arial" w:cs="Arial"/>
                <w:lang w:val="en-GB"/>
              </w:rPr>
            </w:pPr>
            <w:r w:rsidRPr="0039545F">
              <w:rPr>
                <w:rFonts w:ascii="Arial" w:hAnsi="Arial" w:cs="Arial"/>
                <w:lang w:val="en-GB"/>
              </w:rPr>
              <w:t>Excellent</w:t>
            </w:r>
            <w:r w:rsidR="0012056A">
              <w:rPr>
                <w:rFonts w:ascii="Arial" w:hAnsi="Arial" w:cs="Arial"/>
                <w:lang w:val="en-GB"/>
              </w:rPr>
              <w:t xml:space="preserve"> effective</w:t>
            </w:r>
            <w:r w:rsidR="00C92A23" w:rsidRPr="0039545F">
              <w:rPr>
                <w:rFonts w:ascii="Arial" w:hAnsi="Arial" w:cs="Arial"/>
                <w:lang w:val="en-GB"/>
              </w:rPr>
              <w:t xml:space="preserve"> and persuasive</w:t>
            </w:r>
            <w:r w:rsidR="008E023E" w:rsidRPr="0039545F">
              <w:rPr>
                <w:rFonts w:ascii="Arial" w:hAnsi="Arial" w:cs="Arial"/>
                <w:lang w:val="en-GB"/>
              </w:rPr>
              <w:t xml:space="preserve"> </w:t>
            </w:r>
            <w:r w:rsidRPr="0039545F">
              <w:rPr>
                <w:rFonts w:ascii="Arial" w:hAnsi="Arial" w:cs="Arial"/>
                <w:lang w:val="en-GB"/>
              </w:rPr>
              <w:t>written and oral communication skills, including presentations and report writin</w:t>
            </w:r>
            <w:r w:rsidR="0012056A">
              <w:rPr>
                <w:rFonts w:ascii="Arial" w:hAnsi="Arial" w:cs="Arial"/>
                <w:lang w:val="en-GB"/>
              </w:rPr>
              <w:t>g to suit different audiences</w:t>
            </w:r>
            <w:r w:rsidR="00BE036C" w:rsidRPr="0039545F">
              <w:rPr>
                <w:rFonts w:ascii="Arial" w:hAnsi="Arial" w:cs="Arial"/>
                <w:lang w:val="en-GB"/>
              </w:rPr>
              <w:t>.</w:t>
            </w:r>
          </w:p>
          <w:p w14:paraId="14F381C1" w14:textId="65939464" w:rsidR="0092639A" w:rsidRPr="0039545F" w:rsidRDefault="0092639A" w:rsidP="0092639A">
            <w:pPr>
              <w:pStyle w:val="NoSpacing"/>
              <w:rPr>
                <w:rFonts w:ascii="Arial" w:hAnsi="Arial" w:cs="Arial"/>
                <w:lang w:val="en-GB"/>
              </w:rPr>
            </w:pPr>
            <w:r w:rsidRPr="0039545F">
              <w:rPr>
                <w:rFonts w:ascii="Arial" w:hAnsi="Arial" w:cs="Arial"/>
                <w:lang w:val="en-GB"/>
              </w:rPr>
              <w:t xml:space="preserve">Effective and efficient organiser </w:t>
            </w:r>
            <w:r w:rsidR="0012056A">
              <w:rPr>
                <w:rFonts w:ascii="Arial" w:hAnsi="Arial" w:cs="Arial"/>
                <w:lang w:val="en-GB"/>
              </w:rPr>
              <w:t>able to pay</w:t>
            </w:r>
            <w:r w:rsidR="00AD1F30">
              <w:rPr>
                <w:rFonts w:ascii="Arial" w:hAnsi="Arial" w:cs="Arial"/>
                <w:lang w:val="en-GB"/>
              </w:rPr>
              <w:t xml:space="preserve"> </w:t>
            </w:r>
            <w:r w:rsidR="00C32571">
              <w:rPr>
                <w:rFonts w:ascii="Arial" w:hAnsi="Arial" w:cs="Arial"/>
                <w:lang w:val="en-GB"/>
              </w:rPr>
              <w:t>attention to detail</w:t>
            </w:r>
            <w:r w:rsidR="00C97A46">
              <w:rPr>
                <w:rFonts w:ascii="Arial" w:hAnsi="Arial" w:cs="Arial"/>
                <w:lang w:val="en-GB"/>
              </w:rPr>
              <w:t>, and to ensure completion and delivery of projects.</w:t>
            </w:r>
          </w:p>
          <w:p w14:paraId="0C6EE4DB" w14:textId="02FE5D7C" w:rsidR="00B959CD" w:rsidRPr="0039545F" w:rsidRDefault="00FB7137" w:rsidP="0092639A">
            <w:pPr>
              <w:pStyle w:val="NoSpacing"/>
              <w:rPr>
                <w:rFonts w:ascii="Arial" w:hAnsi="Arial" w:cs="Arial"/>
                <w:lang w:val="en-GB"/>
              </w:rPr>
            </w:pPr>
            <w:r w:rsidRPr="0039545F">
              <w:rPr>
                <w:rFonts w:ascii="Arial" w:hAnsi="Arial" w:cs="Arial"/>
                <w:lang w:val="en-GB"/>
              </w:rPr>
              <w:t xml:space="preserve">Skilled problem solver, able to investigate and </w:t>
            </w:r>
            <w:r w:rsidR="001E0375" w:rsidRPr="0039545F">
              <w:rPr>
                <w:rFonts w:ascii="Arial" w:hAnsi="Arial" w:cs="Arial"/>
                <w:lang w:val="en-GB"/>
              </w:rPr>
              <w:t>breakdown</w:t>
            </w:r>
            <w:r w:rsidR="007E2D95" w:rsidRPr="0039545F">
              <w:rPr>
                <w:rFonts w:ascii="Arial" w:hAnsi="Arial" w:cs="Arial"/>
                <w:lang w:val="en-GB"/>
              </w:rPr>
              <w:t xml:space="preserve"> underlying</w:t>
            </w:r>
            <w:r w:rsidR="001E0375" w:rsidRPr="0039545F">
              <w:rPr>
                <w:rFonts w:ascii="Arial" w:hAnsi="Arial" w:cs="Arial"/>
                <w:lang w:val="en-GB"/>
              </w:rPr>
              <w:t xml:space="preserve"> </w:t>
            </w:r>
            <w:r w:rsidR="008538D1" w:rsidRPr="0039545F">
              <w:rPr>
                <w:rFonts w:ascii="Arial" w:hAnsi="Arial" w:cs="Arial"/>
                <w:lang w:val="en-GB"/>
              </w:rPr>
              <w:t xml:space="preserve">issues and </w:t>
            </w:r>
            <w:r w:rsidR="00110FF5" w:rsidRPr="0039545F">
              <w:rPr>
                <w:rFonts w:ascii="Arial" w:hAnsi="Arial" w:cs="Arial"/>
                <w:lang w:val="en-GB"/>
              </w:rPr>
              <w:t>identify</w:t>
            </w:r>
            <w:r w:rsidR="00BB2611" w:rsidRPr="0039545F">
              <w:rPr>
                <w:rFonts w:ascii="Arial" w:hAnsi="Arial" w:cs="Arial"/>
                <w:lang w:val="en-GB"/>
              </w:rPr>
              <w:t xml:space="preserve"> potential</w:t>
            </w:r>
            <w:r w:rsidR="00110FF5" w:rsidRPr="0039545F">
              <w:rPr>
                <w:rFonts w:ascii="Arial" w:hAnsi="Arial" w:cs="Arial"/>
                <w:lang w:val="en-GB"/>
              </w:rPr>
              <w:t xml:space="preserve"> implications</w:t>
            </w:r>
            <w:r w:rsidR="00B959CD" w:rsidRPr="0039545F">
              <w:rPr>
                <w:rFonts w:ascii="Arial" w:hAnsi="Arial" w:cs="Arial"/>
                <w:lang w:val="en-GB"/>
              </w:rPr>
              <w:t>.</w:t>
            </w:r>
          </w:p>
          <w:p w14:paraId="094FA02F" w14:textId="77777777" w:rsidR="00CF5A69" w:rsidRPr="0039545F" w:rsidRDefault="00CF5A69" w:rsidP="00CF5A69">
            <w:pPr>
              <w:pStyle w:val="NoSpacing"/>
              <w:rPr>
                <w:rFonts w:ascii="Arial" w:hAnsi="Arial" w:cs="Arial"/>
                <w:lang w:val="en-GB"/>
              </w:rPr>
            </w:pPr>
            <w:r>
              <w:rPr>
                <w:rFonts w:ascii="Arial" w:hAnsi="Arial" w:cs="Arial"/>
                <w:lang w:val="en-GB"/>
              </w:rPr>
              <w:t>S</w:t>
            </w:r>
            <w:r w:rsidRPr="0039545F">
              <w:rPr>
                <w:rFonts w:ascii="Arial" w:hAnsi="Arial" w:cs="Arial"/>
                <w:lang w:val="en-GB"/>
              </w:rPr>
              <w:t xml:space="preserve">elf-belief and self-awareness, </w:t>
            </w:r>
            <w:r>
              <w:rPr>
                <w:rFonts w:ascii="Arial" w:hAnsi="Arial" w:cs="Arial"/>
                <w:lang w:val="en-GB"/>
              </w:rPr>
              <w:t>ability to maintain confidence when faced with scepticism and to present arguments for change in a compelling and positive way.</w:t>
            </w:r>
          </w:p>
          <w:p w14:paraId="796046F2" w14:textId="12D66F2F" w:rsidR="006367AE" w:rsidRPr="0039545F" w:rsidRDefault="006367AE" w:rsidP="0092639A">
            <w:pPr>
              <w:pStyle w:val="NoSpacing"/>
              <w:rPr>
                <w:rFonts w:ascii="Arial" w:hAnsi="Arial" w:cs="Arial"/>
                <w:b/>
                <w:lang w:val="en-GB"/>
              </w:rPr>
            </w:pPr>
          </w:p>
        </w:tc>
        <w:tc>
          <w:tcPr>
            <w:tcW w:w="1985" w:type="dxa"/>
          </w:tcPr>
          <w:p w14:paraId="7DCFFA57" w14:textId="7E539BF2" w:rsidR="006367AE" w:rsidRPr="0039545F" w:rsidRDefault="006367AE" w:rsidP="00AC7263">
            <w:pPr>
              <w:rPr>
                <w:rFonts w:ascii="Arial" w:hAnsi="Arial" w:cs="Arial"/>
              </w:rPr>
            </w:pPr>
            <w:r w:rsidRPr="0039545F">
              <w:rPr>
                <w:rFonts w:ascii="Arial" w:hAnsi="Arial" w:cs="Arial"/>
              </w:rPr>
              <w:t>Essential</w:t>
            </w:r>
          </w:p>
          <w:p w14:paraId="357F6B4A" w14:textId="77777777" w:rsidR="009A4E86" w:rsidRPr="0039545F" w:rsidRDefault="009A4E86" w:rsidP="00744C04">
            <w:pPr>
              <w:rPr>
                <w:rFonts w:ascii="Arial" w:hAnsi="Arial" w:cs="Arial"/>
              </w:rPr>
            </w:pPr>
          </w:p>
          <w:p w14:paraId="288160A5" w14:textId="77E8B547" w:rsidR="006367AE" w:rsidRPr="0039545F" w:rsidRDefault="00892268" w:rsidP="00744C04">
            <w:pPr>
              <w:rPr>
                <w:rFonts w:ascii="Arial" w:hAnsi="Arial" w:cs="Arial"/>
              </w:rPr>
            </w:pPr>
            <w:r w:rsidRPr="0039545F">
              <w:rPr>
                <w:rFonts w:ascii="Arial" w:hAnsi="Arial" w:cs="Arial"/>
              </w:rPr>
              <w:t>Essential</w:t>
            </w:r>
          </w:p>
          <w:p w14:paraId="4A8259CA" w14:textId="71235049" w:rsidR="00592CB4" w:rsidRDefault="00592CB4" w:rsidP="00AC7263">
            <w:pPr>
              <w:rPr>
                <w:rFonts w:ascii="Arial" w:hAnsi="Arial" w:cs="Arial"/>
              </w:rPr>
            </w:pPr>
          </w:p>
          <w:p w14:paraId="72CBE9CA" w14:textId="77777777" w:rsidR="0012056A" w:rsidRPr="0039545F" w:rsidRDefault="0012056A" w:rsidP="00AC7263">
            <w:pPr>
              <w:rPr>
                <w:rFonts w:ascii="Arial" w:hAnsi="Arial" w:cs="Arial"/>
              </w:rPr>
            </w:pPr>
          </w:p>
          <w:p w14:paraId="0665560A" w14:textId="4A729746" w:rsidR="006367AE" w:rsidRDefault="006367AE" w:rsidP="00AC7263">
            <w:pPr>
              <w:rPr>
                <w:rFonts w:ascii="Arial" w:hAnsi="Arial" w:cs="Arial"/>
              </w:rPr>
            </w:pPr>
            <w:r w:rsidRPr="0039545F">
              <w:rPr>
                <w:rFonts w:ascii="Arial" w:hAnsi="Arial" w:cs="Arial"/>
              </w:rPr>
              <w:t>Essential</w:t>
            </w:r>
          </w:p>
          <w:p w14:paraId="29224035" w14:textId="76B1D9F2" w:rsidR="0012056A" w:rsidRDefault="0012056A" w:rsidP="00AC7263">
            <w:pPr>
              <w:rPr>
                <w:rFonts w:ascii="Arial" w:hAnsi="Arial" w:cs="Arial"/>
              </w:rPr>
            </w:pPr>
          </w:p>
          <w:p w14:paraId="200320FC" w14:textId="77777777" w:rsidR="00C97A46" w:rsidRPr="0039545F" w:rsidRDefault="00C97A46" w:rsidP="00AC7263">
            <w:pPr>
              <w:rPr>
                <w:rFonts w:ascii="Arial" w:hAnsi="Arial" w:cs="Arial"/>
              </w:rPr>
            </w:pPr>
          </w:p>
          <w:p w14:paraId="08FCE651" w14:textId="434066A1" w:rsidR="006367AE" w:rsidRPr="0039545F" w:rsidRDefault="006367AE" w:rsidP="00AC7263">
            <w:pPr>
              <w:rPr>
                <w:rFonts w:ascii="Arial" w:hAnsi="Arial" w:cs="Arial"/>
              </w:rPr>
            </w:pPr>
            <w:r w:rsidRPr="0039545F">
              <w:rPr>
                <w:rFonts w:ascii="Arial" w:hAnsi="Arial" w:cs="Arial"/>
              </w:rPr>
              <w:t>Essential</w:t>
            </w:r>
          </w:p>
          <w:p w14:paraId="004F4F7E" w14:textId="7B85585E" w:rsidR="006367AE" w:rsidRPr="0039545F" w:rsidRDefault="006367AE" w:rsidP="00AC7263">
            <w:pPr>
              <w:pStyle w:val="NoSpacing"/>
              <w:rPr>
                <w:rFonts w:ascii="Arial" w:hAnsi="Arial" w:cs="Arial"/>
                <w:lang w:val="en-GB"/>
              </w:rPr>
            </w:pPr>
          </w:p>
          <w:p w14:paraId="1CB607A2" w14:textId="0E4F913F" w:rsidR="007A3DD5" w:rsidRDefault="007A3DD5" w:rsidP="00AC7263">
            <w:pPr>
              <w:pStyle w:val="NoSpacing"/>
              <w:rPr>
                <w:rFonts w:ascii="Arial" w:hAnsi="Arial" w:cs="Arial"/>
                <w:lang w:val="en-GB"/>
              </w:rPr>
            </w:pPr>
          </w:p>
          <w:p w14:paraId="1D83C4A1" w14:textId="23946BED" w:rsidR="007A3DD5" w:rsidRPr="0039545F" w:rsidRDefault="00CF5A69" w:rsidP="00AC7263">
            <w:pPr>
              <w:pStyle w:val="NoSpacing"/>
              <w:rPr>
                <w:rFonts w:ascii="Arial" w:hAnsi="Arial" w:cs="Arial"/>
                <w:lang w:val="en-GB"/>
              </w:rPr>
            </w:pPr>
            <w:r>
              <w:rPr>
                <w:rFonts w:ascii="Arial" w:hAnsi="Arial" w:cs="Arial"/>
                <w:lang w:val="en-GB"/>
              </w:rPr>
              <w:t>Essential</w:t>
            </w:r>
          </w:p>
          <w:p w14:paraId="467A98E3" w14:textId="77777777" w:rsidR="006367AE" w:rsidRPr="0039545F" w:rsidRDefault="006367AE" w:rsidP="00AC7263">
            <w:pPr>
              <w:pStyle w:val="NoSpacing"/>
              <w:rPr>
                <w:rFonts w:ascii="Arial" w:hAnsi="Arial" w:cs="Arial"/>
                <w:lang w:val="en-GB"/>
              </w:rPr>
            </w:pPr>
          </w:p>
          <w:p w14:paraId="7DA9434D" w14:textId="03A405AE" w:rsidR="009A4E86" w:rsidRPr="0039545F" w:rsidRDefault="009A4E86" w:rsidP="00AC7263">
            <w:pPr>
              <w:pStyle w:val="NoSpacing"/>
              <w:rPr>
                <w:rFonts w:ascii="Arial" w:hAnsi="Arial" w:cs="Arial"/>
                <w:lang w:val="en-GB"/>
              </w:rPr>
            </w:pPr>
          </w:p>
        </w:tc>
        <w:tc>
          <w:tcPr>
            <w:tcW w:w="850" w:type="dxa"/>
            <w:shd w:val="clear" w:color="auto" w:fill="auto"/>
          </w:tcPr>
          <w:p w14:paraId="5CD3A6AF" w14:textId="5A6EE5B6" w:rsidR="007A3DD5" w:rsidRDefault="007A3DD5" w:rsidP="00AC7263">
            <w:pPr>
              <w:pStyle w:val="NoSpacing"/>
              <w:rPr>
                <w:rFonts w:ascii="Arial" w:hAnsi="Arial" w:cs="Arial"/>
                <w:lang w:val="en-GB"/>
              </w:rPr>
            </w:pPr>
            <w:r>
              <w:rPr>
                <w:rFonts w:ascii="Arial" w:hAnsi="Arial" w:cs="Arial"/>
                <w:lang w:val="en-GB"/>
              </w:rPr>
              <w:t>A/I</w:t>
            </w:r>
          </w:p>
          <w:p w14:paraId="6B6F64A9" w14:textId="77777777" w:rsidR="0012056A" w:rsidRDefault="0012056A" w:rsidP="00AC7263">
            <w:pPr>
              <w:pStyle w:val="NoSpacing"/>
              <w:rPr>
                <w:rFonts w:ascii="Arial" w:hAnsi="Arial" w:cs="Arial"/>
                <w:lang w:val="en-GB"/>
              </w:rPr>
            </w:pPr>
          </w:p>
          <w:p w14:paraId="1A525914" w14:textId="77777777" w:rsidR="007A3DD5" w:rsidRDefault="007A3DD5" w:rsidP="00AC7263">
            <w:pPr>
              <w:pStyle w:val="NoSpacing"/>
              <w:rPr>
                <w:rFonts w:ascii="Arial" w:hAnsi="Arial" w:cs="Arial"/>
                <w:lang w:val="en-GB"/>
              </w:rPr>
            </w:pPr>
            <w:r>
              <w:rPr>
                <w:rFonts w:ascii="Arial" w:hAnsi="Arial" w:cs="Arial"/>
                <w:lang w:val="en-GB"/>
              </w:rPr>
              <w:t>A/I</w:t>
            </w:r>
          </w:p>
          <w:p w14:paraId="2340E334" w14:textId="2B7596AA" w:rsidR="007A3DD5" w:rsidRDefault="007A3DD5" w:rsidP="00AC7263">
            <w:pPr>
              <w:pStyle w:val="NoSpacing"/>
              <w:rPr>
                <w:rFonts w:ascii="Arial" w:hAnsi="Arial" w:cs="Arial"/>
                <w:lang w:val="en-GB"/>
              </w:rPr>
            </w:pPr>
          </w:p>
          <w:p w14:paraId="5921C78E" w14:textId="77777777" w:rsidR="0012056A" w:rsidRDefault="0012056A" w:rsidP="00AC7263">
            <w:pPr>
              <w:pStyle w:val="NoSpacing"/>
              <w:rPr>
                <w:rFonts w:ascii="Arial" w:hAnsi="Arial" w:cs="Arial"/>
                <w:lang w:val="en-GB"/>
              </w:rPr>
            </w:pPr>
          </w:p>
          <w:p w14:paraId="6CFB0F74" w14:textId="7FF17D94" w:rsidR="007A3DD5" w:rsidRDefault="007A3DD5" w:rsidP="00AC7263">
            <w:pPr>
              <w:pStyle w:val="NoSpacing"/>
              <w:rPr>
                <w:rFonts w:ascii="Arial" w:hAnsi="Arial" w:cs="Arial"/>
                <w:lang w:val="en-GB"/>
              </w:rPr>
            </w:pPr>
            <w:r>
              <w:rPr>
                <w:rFonts w:ascii="Arial" w:hAnsi="Arial" w:cs="Arial"/>
                <w:lang w:val="en-GB"/>
              </w:rPr>
              <w:t>A/I</w:t>
            </w:r>
          </w:p>
          <w:p w14:paraId="6E6BA5A7" w14:textId="0FFD3692" w:rsidR="0012056A" w:rsidRDefault="0012056A" w:rsidP="00AC7263">
            <w:pPr>
              <w:pStyle w:val="NoSpacing"/>
              <w:rPr>
                <w:rFonts w:ascii="Arial" w:hAnsi="Arial" w:cs="Arial"/>
                <w:lang w:val="en-GB"/>
              </w:rPr>
            </w:pPr>
          </w:p>
          <w:p w14:paraId="00233FDB" w14:textId="77777777" w:rsidR="00CF5A69" w:rsidRDefault="00CF5A69" w:rsidP="00AC7263">
            <w:pPr>
              <w:pStyle w:val="NoSpacing"/>
              <w:rPr>
                <w:rFonts w:ascii="Arial" w:hAnsi="Arial" w:cs="Arial"/>
                <w:lang w:val="en-GB"/>
              </w:rPr>
            </w:pPr>
          </w:p>
          <w:p w14:paraId="2411FE9B" w14:textId="77777777" w:rsidR="007A3DD5" w:rsidRDefault="007A3DD5" w:rsidP="00AC7263">
            <w:pPr>
              <w:pStyle w:val="NoSpacing"/>
              <w:rPr>
                <w:rFonts w:ascii="Arial" w:hAnsi="Arial" w:cs="Arial"/>
                <w:lang w:val="en-GB"/>
              </w:rPr>
            </w:pPr>
            <w:r>
              <w:rPr>
                <w:rFonts w:ascii="Arial" w:hAnsi="Arial" w:cs="Arial"/>
                <w:lang w:val="en-GB"/>
              </w:rPr>
              <w:t>A/I</w:t>
            </w:r>
          </w:p>
          <w:p w14:paraId="6999515A" w14:textId="0A8B3124" w:rsidR="007A3DD5" w:rsidRDefault="007A3DD5" w:rsidP="00AC7263">
            <w:pPr>
              <w:pStyle w:val="NoSpacing"/>
              <w:rPr>
                <w:rFonts w:ascii="Arial" w:hAnsi="Arial" w:cs="Arial"/>
                <w:lang w:val="en-GB"/>
              </w:rPr>
            </w:pPr>
          </w:p>
          <w:p w14:paraId="69CEA076" w14:textId="77777777" w:rsidR="007A3DD5" w:rsidRDefault="007A3DD5" w:rsidP="00AC7263">
            <w:pPr>
              <w:pStyle w:val="NoSpacing"/>
              <w:rPr>
                <w:rFonts w:ascii="Arial" w:hAnsi="Arial" w:cs="Arial"/>
                <w:lang w:val="en-GB"/>
              </w:rPr>
            </w:pPr>
          </w:p>
          <w:p w14:paraId="248395C9" w14:textId="4ACA2E71" w:rsidR="007A3DD5" w:rsidRPr="0039545F" w:rsidRDefault="007A3DD5" w:rsidP="00AC7263">
            <w:pPr>
              <w:pStyle w:val="NoSpacing"/>
              <w:rPr>
                <w:rFonts w:ascii="Arial" w:hAnsi="Arial" w:cs="Arial"/>
                <w:lang w:val="en-GB"/>
              </w:rPr>
            </w:pPr>
            <w:r>
              <w:rPr>
                <w:rFonts w:ascii="Arial" w:hAnsi="Arial" w:cs="Arial"/>
                <w:lang w:val="en-GB"/>
              </w:rPr>
              <w:t>A/I</w:t>
            </w:r>
          </w:p>
        </w:tc>
      </w:tr>
      <w:tr w:rsidR="006367AE" w:rsidRPr="0039545F" w14:paraId="57628D29" w14:textId="77777777" w:rsidTr="00AC7263">
        <w:trPr>
          <w:trHeight w:val="286"/>
        </w:trPr>
        <w:tc>
          <w:tcPr>
            <w:tcW w:w="704" w:type="dxa"/>
            <w:shd w:val="clear" w:color="auto" w:fill="F2F2F2" w:themeFill="background1" w:themeFillShade="F2"/>
          </w:tcPr>
          <w:p w14:paraId="5504E8F0" w14:textId="77777777" w:rsidR="006367AE" w:rsidRPr="0039545F" w:rsidRDefault="006367AE" w:rsidP="00AC7263">
            <w:pPr>
              <w:rPr>
                <w:rFonts w:ascii="Arial" w:hAnsi="Arial" w:cs="Arial"/>
              </w:rPr>
            </w:pPr>
          </w:p>
        </w:tc>
        <w:tc>
          <w:tcPr>
            <w:tcW w:w="5528" w:type="dxa"/>
            <w:shd w:val="clear" w:color="auto" w:fill="F2F2F2" w:themeFill="background1" w:themeFillShade="F2"/>
          </w:tcPr>
          <w:p w14:paraId="38692F5B" w14:textId="77777777" w:rsidR="006367AE" w:rsidRPr="0039545F" w:rsidRDefault="006367AE" w:rsidP="00AC7263">
            <w:pPr>
              <w:rPr>
                <w:rFonts w:ascii="Arial" w:hAnsi="Arial" w:cs="Arial"/>
                <w:b/>
              </w:rPr>
            </w:pPr>
            <w:r w:rsidRPr="0039545F">
              <w:rPr>
                <w:rFonts w:ascii="Arial" w:hAnsi="Arial" w:cs="Arial"/>
                <w:b/>
              </w:rPr>
              <w:t>PERSONAL ATTRIBUTES &amp; COMPETENCIES</w:t>
            </w:r>
          </w:p>
        </w:tc>
        <w:tc>
          <w:tcPr>
            <w:tcW w:w="1985" w:type="dxa"/>
            <w:shd w:val="clear" w:color="auto" w:fill="F2F2F2" w:themeFill="background1" w:themeFillShade="F2"/>
          </w:tcPr>
          <w:p w14:paraId="364A8CAD" w14:textId="77777777" w:rsidR="006367AE" w:rsidRPr="0039545F" w:rsidRDefault="006367AE" w:rsidP="00AC7263">
            <w:pPr>
              <w:rPr>
                <w:rFonts w:ascii="Arial" w:hAnsi="Arial" w:cs="Arial"/>
              </w:rPr>
            </w:pPr>
          </w:p>
        </w:tc>
        <w:tc>
          <w:tcPr>
            <w:tcW w:w="850" w:type="dxa"/>
            <w:shd w:val="clear" w:color="auto" w:fill="F2F2F2" w:themeFill="background1" w:themeFillShade="F2"/>
          </w:tcPr>
          <w:p w14:paraId="6503A1C9" w14:textId="77777777" w:rsidR="006367AE" w:rsidRPr="0039545F" w:rsidRDefault="006367AE" w:rsidP="00AC7263">
            <w:pPr>
              <w:rPr>
                <w:rFonts w:ascii="Arial" w:hAnsi="Arial" w:cs="Arial"/>
              </w:rPr>
            </w:pPr>
          </w:p>
        </w:tc>
      </w:tr>
      <w:tr w:rsidR="006367AE" w:rsidRPr="0039545F" w14:paraId="317E2FD1" w14:textId="77777777" w:rsidTr="00AC7263">
        <w:tc>
          <w:tcPr>
            <w:tcW w:w="704" w:type="dxa"/>
          </w:tcPr>
          <w:p w14:paraId="75A7B6A3" w14:textId="40DF39F6" w:rsidR="006367AE" w:rsidRPr="0039545F" w:rsidRDefault="006367AE" w:rsidP="0009162A">
            <w:pPr>
              <w:pStyle w:val="NoSpacing"/>
              <w:rPr>
                <w:rFonts w:ascii="Arial" w:hAnsi="Arial" w:cs="Arial"/>
                <w:lang w:val="en-GB"/>
              </w:rPr>
            </w:pPr>
          </w:p>
          <w:p w14:paraId="7F125A84" w14:textId="466FEF93" w:rsidR="009A4E86" w:rsidRDefault="009A4E86" w:rsidP="0009162A">
            <w:pPr>
              <w:pStyle w:val="NoSpacing"/>
              <w:rPr>
                <w:rFonts w:ascii="Arial" w:hAnsi="Arial" w:cs="Arial"/>
                <w:lang w:val="en-GB"/>
              </w:rPr>
            </w:pPr>
          </w:p>
          <w:p w14:paraId="5E9F93C9" w14:textId="32C454A8" w:rsidR="00C97A46" w:rsidRPr="0039545F" w:rsidRDefault="00C97A46" w:rsidP="0009162A">
            <w:pPr>
              <w:pStyle w:val="NoSpacing"/>
              <w:rPr>
                <w:rFonts w:ascii="Arial" w:hAnsi="Arial" w:cs="Arial"/>
                <w:lang w:val="en-GB"/>
              </w:rPr>
            </w:pPr>
          </w:p>
          <w:p w14:paraId="4F7A51C8" w14:textId="770537E1" w:rsidR="009A4E86" w:rsidRPr="0039545F" w:rsidRDefault="009A4E86" w:rsidP="0009162A">
            <w:pPr>
              <w:pStyle w:val="NoSpacing"/>
              <w:rPr>
                <w:rFonts w:ascii="Arial" w:hAnsi="Arial" w:cs="Arial"/>
                <w:lang w:val="en-GB"/>
              </w:rPr>
            </w:pPr>
          </w:p>
        </w:tc>
        <w:tc>
          <w:tcPr>
            <w:tcW w:w="5528" w:type="dxa"/>
            <w:shd w:val="clear" w:color="auto" w:fill="auto"/>
          </w:tcPr>
          <w:p w14:paraId="412CD2E3" w14:textId="5BCF7598" w:rsidR="00CF5A69" w:rsidRDefault="00CF5A69" w:rsidP="00CF5A69">
            <w:pPr>
              <w:pStyle w:val="NoSpacing"/>
              <w:rPr>
                <w:rFonts w:ascii="Arial" w:hAnsi="Arial" w:cs="Arial"/>
                <w:lang w:val="en-GB"/>
              </w:rPr>
            </w:pPr>
            <w:r>
              <w:rPr>
                <w:rFonts w:ascii="Arial" w:hAnsi="Arial" w:cs="Arial"/>
                <w:lang w:val="en-GB"/>
              </w:rPr>
              <w:t>Comfortable with use of IT including</w:t>
            </w:r>
            <w:r w:rsidRPr="0039545F">
              <w:rPr>
                <w:rFonts w:ascii="Arial" w:hAnsi="Arial" w:cs="Arial"/>
                <w:lang w:val="en-GB"/>
              </w:rPr>
              <w:t xml:space="preserve"> MS Office</w:t>
            </w:r>
            <w:r>
              <w:rPr>
                <w:rFonts w:ascii="Arial" w:hAnsi="Arial" w:cs="Arial"/>
                <w:lang w:val="en-GB"/>
              </w:rPr>
              <w:t>.</w:t>
            </w:r>
          </w:p>
          <w:p w14:paraId="50FF84A7" w14:textId="77777777" w:rsidR="00CF5A69" w:rsidRDefault="00CF5A69" w:rsidP="00CF5A69">
            <w:pPr>
              <w:pStyle w:val="NoSpacing"/>
              <w:rPr>
                <w:rFonts w:ascii="Arial" w:hAnsi="Arial" w:cs="Arial"/>
                <w:lang w:val="en-GB"/>
              </w:rPr>
            </w:pPr>
            <w:r>
              <w:rPr>
                <w:rFonts w:ascii="Arial" w:hAnsi="Arial" w:cs="Arial"/>
                <w:lang w:val="en-GB"/>
              </w:rPr>
              <w:t>Able</w:t>
            </w:r>
            <w:r w:rsidRPr="0039545F">
              <w:rPr>
                <w:rFonts w:ascii="Arial" w:hAnsi="Arial" w:cs="Arial"/>
                <w:lang w:val="en-GB"/>
              </w:rPr>
              <w:t xml:space="preserve"> to travel widely around the diocese</w:t>
            </w:r>
            <w:r>
              <w:rPr>
                <w:rFonts w:ascii="Arial" w:hAnsi="Arial" w:cs="Arial"/>
                <w:lang w:val="en-GB"/>
              </w:rPr>
              <w:t xml:space="preserve"> and occasionally further afield</w:t>
            </w:r>
            <w:r w:rsidRPr="0039545F">
              <w:rPr>
                <w:rFonts w:ascii="Arial" w:hAnsi="Arial" w:cs="Arial"/>
                <w:lang w:val="en-GB"/>
              </w:rPr>
              <w:t xml:space="preserve">, with </w:t>
            </w:r>
            <w:r>
              <w:rPr>
                <w:rFonts w:ascii="Arial" w:hAnsi="Arial" w:cs="Arial"/>
                <w:lang w:val="en-GB"/>
              </w:rPr>
              <w:t>occasional attendance at</w:t>
            </w:r>
            <w:r w:rsidRPr="0039545F">
              <w:rPr>
                <w:rFonts w:ascii="Arial" w:hAnsi="Arial" w:cs="Arial"/>
                <w:lang w:val="en-GB"/>
              </w:rPr>
              <w:t xml:space="preserve"> evening and weekend</w:t>
            </w:r>
            <w:r>
              <w:rPr>
                <w:rFonts w:ascii="Arial" w:hAnsi="Arial" w:cs="Arial"/>
                <w:lang w:val="en-GB"/>
              </w:rPr>
              <w:t xml:space="preserve"> meetings</w:t>
            </w:r>
            <w:r w:rsidRPr="0039545F">
              <w:rPr>
                <w:rFonts w:ascii="Arial" w:hAnsi="Arial" w:cs="Arial"/>
                <w:lang w:val="en-GB"/>
              </w:rPr>
              <w:t>.</w:t>
            </w:r>
          </w:p>
          <w:p w14:paraId="42593070" w14:textId="77777777" w:rsidR="00CF5A69" w:rsidRDefault="00CF5A69" w:rsidP="00CF5A69">
            <w:pPr>
              <w:pStyle w:val="NoSpacing"/>
              <w:rPr>
                <w:rFonts w:ascii="Arial" w:hAnsi="Arial" w:cs="Arial"/>
                <w:lang w:val="en-GB"/>
              </w:rPr>
            </w:pPr>
            <w:r>
              <w:rPr>
                <w:rFonts w:ascii="Arial" w:hAnsi="Arial" w:cs="Arial"/>
                <w:lang w:val="en-GB"/>
              </w:rPr>
              <w:t>Sympathetic to the aims and ethos of the Church of England</w:t>
            </w:r>
            <w:r w:rsidR="00FF72A4">
              <w:rPr>
                <w:rFonts w:ascii="Arial" w:hAnsi="Arial" w:cs="Arial"/>
                <w:lang w:val="en-GB"/>
              </w:rPr>
              <w:t>.</w:t>
            </w:r>
          </w:p>
          <w:p w14:paraId="402DD247" w14:textId="72A41EE3" w:rsidR="00FF72A4" w:rsidRPr="00CF5A69" w:rsidRDefault="00FF72A4" w:rsidP="00CF5A69">
            <w:pPr>
              <w:pStyle w:val="NoSpacing"/>
              <w:rPr>
                <w:rFonts w:ascii="Arial" w:hAnsi="Arial" w:cs="Arial"/>
                <w:lang w:val="en-GB"/>
              </w:rPr>
            </w:pPr>
            <w:r>
              <w:rPr>
                <w:rFonts w:ascii="Arial" w:hAnsi="Arial" w:cs="Arial"/>
                <w:lang w:val="en-GB"/>
              </w:rPr>
              <w:t>An understanding of Christian perspectives on the environment, and the ability to help others relate Christian belief to practice in this area.</w:t>
            </w:r>
          </w:p>
        </w:tc>
        <w:tc>
          <w:tcPr>
            <w:tcW w:w="1985" w:type="dxa"/>
          </w:tcPr>
          <w:p w14:paraId="5F5BA57D" w14:textId="4EBF61DE" w:rsidR="00C97A46" w:rsidRPr="0039545F" w:rsidRDefault="006367AE" w:rsidP="00892268">
            <w:pPr>
              <w:rPr>
                <w:rFonts w:ascii="Arial" w:hAnsi="Arial" w:cs="Arial"/>
              </w:rPr>
            </w:pPr>
            <w:r w:rsidRPr="0039545F">
              <w:rPr>
                <w:rFonts w:ascii="Arial" w:hAnsi="Arial" w:cs="Arial"/>
              </w:rPr>
              <w:t>Essenti</w:t>
            </w:r>
            <w:r w:rsidR="00892268" w:rsidRPr="0039545F">
              <w:rPr>
                <w:rFonts w:ascii="Arial" w:hAnsi="Arial" w:cs="Arial"/>
              </w:rPr>
              <w:t>al</w:t>
            </w:r>
          </w:p>
          <w:p w14:paraId="58B530C8" w14:textId="77777777" w:rsidR="009A4E86" w:rsidRDefault="009A4E86" w:rsidP="00892268">
            <w:pPr>
              <w:rPr>
                <w:rFonts w:ascii="Arial" w:hAnsi="Arial" w:cs="Arial"/>
              </w:rPr>
            </w:pPr>
            <w:r w:rsidRPr="0039545F">
              <w:rPr>
                <w:rFonts w:ascii="Arial" w:hAnsi="Arial" w:cs="Arial"/>
              </w:rPr>
              <w:t>Essential</w:t>
            </w:r>
          </w:p>
          <w:p w14:paraId="11F9B7E1" w14:textId="77777777" w:rsidR="00CF5A69" w:rsidRDefault="00CF5A69" w:rsidP="00892268">
            <w:pPr>
              <w:rPr>
                <w:rFonts w:ascii="Arial" w:hAnsi="Arial" w:cs="Arial"/>
              </w:rPr>
            </w:pPr>
          </w:p>
          <w:p w14:paraId="5FC36BE0" w14:textId="77777777" w:rsidR="00CF5A69" w:rsidRDefault="00CF5A69" w:rsidP="00892268">
            <w:pPr>
              <w:rPr>
                <w:rFonts w:ascii="Arial" w:hAnsi="Arial" w:cs="Arial"/>
              </w:rPr>
            </w:pPr>
          </w:p>
          <w:p w14:paraId="6A043F22" w14:textId="77777777" w:rsidR="00CF5A69" w:rsidRDefault="00CF5A69" w:rsidP="00892268">
            <w:pPr>
              <w:rPr>
                <w:rFonts w:ascii="Arial" w:hAnsi="Arial" w:cs="Arial"/>
              </w:rPr>
            </w:pPr>
            <w:r>
              <w:rPr>
                <w:rFonts w:ascii="Arial" w:hAnsi="Arial" w:cs="Arial"/>
              </w:rPr>
              <w:t>Essential</w:t>
            </w:r>
          </w:p>
          <w:p w14:paraId="7F629C2C" w14:textId="77777777" w:rsidR="00FF72A4" w:rsidRDefault="00FF72A4" w:rsidP="00892268">
            <w:pPr>
              <w:rPr>
                <w:rFonts w:ascii="Arial" w:hAnsi="Arial" w:cs="Arial"/>
              </w:rPr>
            </w:pPr>
          </w:p>
          <w:p w14:paraId="043C405E" w14:textId="1E34640F" w:rsidR="00FF72A4" w:rsidRPr="0039545F" w:rsidRDefault="00FF72A4" w:rsidP="00892268">
            <w:pPr>
              <w:rPr>
                <w:rFonts w:ascii="Arial" w:hAnsi="Arial" w:cs="Arial"/>
              </w:rPr>
            </w:pPr>
            <w:r>
              <w:rPr>
                <w:rFonts w:ascii="Arial" w:hAnsi="Arial" w:cs="Arial"/>
              </w:rPr>
              <w:t>Desirable</w:t>
            </w:r>
          </w:p>
        </w:tc>
        <w:tc>
          <w:tcPr>
            <w:tcW w:w="850" w:type="dxa"/>
            <w:shd w:val="clear" w:color="auto" w:fill="auto"/>
          </w:tcPr>
          <w:p w14:paraId="1504BBA7" w14:textId="1F1A50C6" w:rsidR="00CF5A69" w:rsidRDefault="007A3DD5" w:rsidP="00AC7263">
            <w:pPr>
              <w:pStyle w:val="NoSpacing"/>
              <w:rPr>
                <w:rFonts w:ascii="Arial" w:hAnsi="Arial" w:cs="Arial"/>
                <w:lang w:val="en-GB"/>
              </w:rPr>
            </w:pPr>
            <w:r>
              <w:rPr>
                <w:rFonts w:ascii="Arial" w:hAnsi="Arial" w:cs="Arial"/>
                <w:lang w:val="en-GB"/>
              </w:rPr>
              <w:t>A</w:t>
            </w:r>
          </w:p>
          <w:p w14:paraId="2ACA17A2" w14:textId="448ED982" w:rsidR="007A3DD5" w:rsidRDefault="007A3DD5" w:rsidP="00AC7263">
            <w:pPr>
              <w:pStyle w:val="NoSpacing"/>
              <w:rPr>
                <w:rFonts w:ascii="Arial" w:hAnsi="Arial" w:cs="Arial"/>
                <w:lang w:val="en-GB"/>
              </w:rPr>
            </w:pPr>
            <w:r>
              <w:rPr>
                <w:rFonts w:ascii="Arial" w:hAnsi="Arial" w:cs="Arial"/>
                <w:lang w:val="en-GB"/>
              </w:rPr>
              <w:t>A</w:t>
            </w:r>
          </w:p>
          <w:p w14:paraId="2A400EDF" w14:textId="77777777" w:rsidR="007A3DD5" w:rsidRDefault="007A3DD5" w:rsidP="00AC7263">
            <w:pPr>
              <w:pStyle w:val="NoSpacing"/>
              <w:rPr>
                <w:rFonts w:ascii="Arial" w:hAnsi="Arial" w:cs="Arial"/>
                <w:lang w:val="en-GB"/>
              </w:rPr>
            </w:pPr>
          </w:p>
          <w:p w14:paraId="41B24EFF" w14:textId="77777777" w:rsidR="00CF5A69" w:rsidRDefault="00CF5A69" w:rsidP="00AC7263">
            <w:pPr>
              <w:pStyle w:val="NoSpacing"/>
              <w:rPr>
                <w:rFonts w:ascii="Arial" w:hAnsi="Arial" w:cs="Arial"/>
                <w:lang w:val="en-GB"/>
              </w:rPr>
            </w:pPr>
          </w:p>
          <w:p w14:paraId="2A6F2D87" w14:textId="77777777" w:rsidR="00CF5A69" w:rsidRDefault="00CF5A69" w:rsidP="00AC7263">
            <w:pPr>
              <w:pStyle w:val="NoSpacing"/>
              <w:rPr>
                <w:rFonts w:ascii="Arial" w:hAnsi="Arial" w:cs="Arial"/>
                <w:lang w:val="en-GB"/>
              </w:rPr>
            </w:pPr>
            <w:r>
              <w:rPr>
                <w:rFonts w:ascii="Arial" w:hAnsi="Arial" w:cs="Arial"/>
                <w:lang w:val="en-GB"/>
              </w:rPr>
              <w:t>A</w:t>
            </w:r>
          </w:p>
          <w:p w14:paraId="54DFA91B" w14:textId="77777777" w:rsidR="00FF72A4" w:rsidRDefault="00FF72A4" w:rsidP="00AC7263">
            <w:pPr>
              <w:pStyle w:val="NoSpacing"/>
              <w:rPr>
                <w:rFonts w:ascii="Arial" w:hAnsi="Arial" w:cs="Arial"/>
                <w:lang w:val="en-GB"/>
              </w:rPr>
            </w:pPr>
          </w:p>
          <w:p w14:paraId="1D3FBE8F" w14:textId="5DE39FF5" w:rsidR="00FF72A4" w:rsidRPr="0039545F" w:rsidRDefault="00FF72A4" w:rsidP="00AC7263">
            <w:pPr>
              <w:pStyle w:val="NoSpacing"/>
              <w:rPr>
                <w:rFonts w:ascii="Arial" w:hAnsi="Arial" w:cs="Arial"/>
                <w:lang w:val="en-GB"/>
              </w:rPr>
            </w:pPr>
            <w:r>
              <w:rPr>
                <w:rFonts w:ascii="Arial" w:hAnsi="Arial" w:cs="Arial"/>
                <w:lang w:val="en-GB"/>
              </w:rPr>
              <w:t>A/I</w:t>
            </w:r>
          </w:p>
        </w:tc>
      </w:tr>
    </w:tbl>
    <w:p w14:paraId="4CC499DD" w14:textId="7C30E186" w:rsidR="00B634E5" w:rsidRPr="0039545F" w:rsidRDefault="00B634E5" w:rsidP="00806ED1">
      <w:pPr>
        <w:widowControl/>
        <w:spacing w:after="160" w:line="259" w:lineRule="auto"/>
        <w:rPr>
          <w:rFonts w:ascii="Arial" w:eastAsia="Calibri" w:hAnsi="Arial" w:cs="Arial"/>
        </w:rPr>
      </w:pPr>
    </w:p>
    <w:sectPr w:rsidR="00B634E5" w:rsidRPr="0039545F" w:rsidSect="00017D1C">
      <w:headerReference w:type="default" r:id="rId12"/>
      <w:footerReference w:type="default" r:id="rId13"/>
      <w:pgSz w:w="11910" w:h="16840"/>
      <w:pgMar w:top="1440" w:right="1440" w:bottom="1440" w:left="1440" w:header="619" w:footer="821" w:gutter="0"/>
      <w:cols w:space="720"/>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33793A" w14:textId="77777777" w:rsidR="00A51AD9" w:rsidRDefault="00A51AD9">
      <w:r>
        <w:separator/>
      </w:r>
    </w:p>
  </w:endnote>
  <w:endnote w:type="continuationSeparator" w:id="0">
    <w:p w14:paraId="428F8C44" w14:textId="77777777" w:rsidR="00A51AD9" w:rsidRDefault="00A51AD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DD17DD2" w14:textId="376C6EF0" w:rsidR="00932685" w:rsidRPr="002C3A66" w:rsidRDefault="00932685" w:rsidP="00C80C55">
    <w:pPr>
      <w:pStyle w:val="Footer"/>
      <w:pBdr>
        <w:top w:val="single" w:sz="4" w:space="1" w:color="auto"/>
      </w:pBdr>
      <w:rPr>
        <w:rFonts w:ascii="Arial" w:hAnsi="Arial" w:cs="Arial"/>
        <w:sz w:val="18"/>
        <w:szCs w:val="18"/>
      </w:rPr>
    </w:pPr>
    <w:r w:rsidRPr="002C3A66">
      <w:rPr>
        <w:rFonts w:ascii="Arial" w:hAnsi="Arial" w:cs="Arial"/>
        <w:sz w:val="18"/>
        <w:szCs w:val="18"/>
      </w:rPr>
      <w:t>DIOCESE OF DURHAM</w:t>
    </w:r>
    <w:r w:rsidRPr="002C3A66">
      <w:rPr>
        <w:rFonts w:ascii="Arial" w:hAnsi="Arial" w:cs="Arial"/>
        <w:sz w:val="18"/>
        <w:szCs w:val="18"/>
      </w:rPr>
      <w:tab/>
    </w:r>
    <w:r w:rsidRPr="002C3A66">
      <w:rPr>
        <w:rFonts w:ascii="Arial" w:hAnsi="Arial" w:cs="Arial"/>
      </w:rPr>
      <w:fldChar w:fldCharType="begin"/>
    </w:r>
    <w:r w:rsidRPr="002C3A66">
      <w:rPr>
        <w:rFonts w:ascii="Arial" w:hAnsi="Arial" w:cs="Arial"/>
      </w:rPr>
      <w:instrText xml:space="preserve"> PAGE   \* MERGEFORMAT </w:instrText>
    </w:r>
    <w:r w:rsidRPr="002C3A66">
      <w:rPr>
        <w:rFonts w:ascii="Arial" w:hAnsi="Arial" w:cs="Arial"/>
      </w:rPr>
      <w:fldChar w:fldCharType="separate"/>
    </w:r>
    <w:r w:rsidR="00E35EAE">
      <w:rPr>
        <w:rFonts w:ascii="Arial" w:hAnsi="Arial" w:cs="Arial"/>
        <w:noProof/>
      </w:rPr>
      <w:t>2</w:t>
    </w:r>
    <w:r w:rsidRPr="002C3A66">
      <w:rPr>
        <w:rFonts w:ascii="Arial" w:hAnsi="Arial" w:cs="Arial"/>
        <w:noProof/>
      </w:rPr>
      <w:fldChar w:fldCharType="end"/>
    </w:r>
    <w:r w:rsidRPr="002C3A66">
      <w:rPr>
        <w:rFonts w:ascii="Arial" w:hAnsi="Arial" w:cs="Arial"/>
        <w:noProof/>
        <w:sz w:val="18"/>
        <w:szCs w:val="18"/>
      </w:rPr>
      <w:tab/>
    </w:r>
    <w:r w:rsidR="00AC2751">
      <w:rPr>
        <w:rFonts w:ascii="Arial" w:hAnsi="Arial" w:cs="Arial"/>
        <w:noProof/>
        <w:sz w:val="18"/>
        <w:szCs w:val="18"/>
      </w:rPr>
      <w:t>January 2023</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3F132D3" w14:textId="77777777" w:rsidR="00A51AD9" w:rsidRDefault="00A51AD9">
      <w:r>
        <w:separator/>
      </w:r>
    </w:p>
  </w:footnote>
  <w:footnote w:type="continuationSeparator" w:id="0">
    <w:p w14:paraId="39C98B52" w14:textId="77777777" w:rsidR="00A51AD9" w:rsidRDefault="00A51AD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EA4B0E7" w14:textId="5F276A74" w:rsidR="00932685" w:rsidRDefault="00932685">
    <w:pPr>
      <w:spacing w:line="14" w:lineRule="auto"/>
      <w:rPr>
        <w:sz w:val="20"/>
        <w:szCs w:val="20"/>
      </w:rPr>
    </w:pPr>
    <w:r>
      <w:rPr>
        <w:noProof/>
        <w:lang w:eastAsia="en-GB"/>
      </w:rPr>
      <w:drawing>
        <wp:inline distT="0" distB="0" distL="0" distR="0" wp14:anchorId="062BDA15" wp14:editId="5B5A075B">
          <wp:extent cx="2505075" cy="857250"/>
          <wp:effectExtent l="0" t="0" r="9525" b="0"/>
          <wp:docPr id="1" name="Picture 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05075" cy="857250"/>
                  </a:xfrm>
                  <a:prstGeom prst="rect">
                    <a:avLst/>
                  </a:prstGeom>
                  <a:noFill/>
                  <a:ln>
                    <a:noFill/>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D31C4E"/>
    <w:multiLevelType w:val="multilevel"/>
    <w:tmpl w:val="CE8C5170"/>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rPr>
        <w:color w:val="000000"/>
      </w:rPr>
    </w:lvl>
    <w:lvl w:ilvl="2">
      <w:start w:val="1"/>
      <w:numFmt w:val="decimal"/>
      <w:lvlText w:val="%3."/>
      <w:lvlJc w:val="left"/>
      <w:pPr>
        <w:tabs>
          <w:tab w:val="num" w:pos="2160"/>
        </w:tabs>
        <w:ind w:left="2160" w:hanging="360"/>
      </w:pPr>
      <w:rPr>
        <w:color w:val="000000"/>
      </w:rPr>
    </w:lvl>
    <w:lvl w:ilvl="3">
      <w:start w:val="1"/>
      <w:numFmt w:val="decimal"/>
      <w:lvlText w:val="%4."/>
      <w:lvlJc w:val="left"/>
      <w:pPr>
        <w:tabs>
          <w:tab w:val="num" w:pos="2880"/>
        </w:tabs>
        <w:ind w:left="2880" w:hanging="360"/>
      </w:pPr>
      <w:rPr>
        <w:color w:val="000000"/>
      </w:rPr>
    </w:lvl>
    <w:lvl w:ilvl="4">
      <w:start w:val="1"/>
      <w:numFmt w:val="decimal"/>
      <w:lvlText w:val="%5."/>
      <w:lvlJc w:val="left"/>
      <w:pPr>
        <w:tabs>
          <w:tab w:val="num" w:pos="3600"/>
        </w:tabs>
        <w:ind w:left="3600" w:hanging="360"/>
      </w:pPr>
      <w:rPr>
        <w:color w:val="000000"/>
      </w:rPr>
    </w:lvl>
    <w:lvl w:ilvl="5">
      <w:start w:val="1"/>
      <w:numFmt w:val="decimal"/>
      <w:lvlText w:val="%6."/>
      <w:lvlJc w:val="left"/>
      <w:pPr>
        <w:tabs>
          <w:tab w:val="num" w:pos="4320"/>
        </w:tabs>
        <w:ind w:left="4320" w:hanging="360"/>
      </w:pPr>
      <w:rPr>
        <w:color w:val="000000"/>
      </w:rPr>
    </w:lvl>
    <w:lvl w:ilvl="6">
      <w:start w:val="1"/>
      <w:numFmt w:val="decimal"/>
      <w:lvlText w:val="%7."/>
      <w:lvlJc w:val="left"/>
      <w:pPr>
        <w:tabs>
          <w:tab w:val="num" w:pos="5040"/>
        </w:tabs>
        <w:ind w:left="5040" w:hanging="360"/>
      </w:pPr>
      <w:rPr>
        <w:color w:val="000000"/>
      </w:rPr>
    </w:lvl>
    <w:lvl w:ilvl="7">
      <w:start w:val="1"/>
      <w:numFmt w:val="decimal"/>
      <w:lvlText w:val="%8."/>
      <w:lvlJc w:val="left"/>
      <w:pPr>
        <w:tabs>
          <w:tab w:val="num" w:pos="5760"/>
        </w:tabs>
        <w:ind w:left="5760" w:hanging="360"/>
      </w:pPr>
      <w:rPr>
        <w:color w:val="000000"/>
      </w:rPr>
    </w:lvl>
    <w:lvl w:ilvl="8">
      <w:start w:val="1"/>
      <w:numFmt w:val="decimal"/>
      <w:lvlText w:val="%9."/>
      <w:lvlJc w:val="left"/>
      <w:pPr>
        <w:tabs>
          <w:tab w:val="num" w:pos="6480"/>
        </w:tabs>
        <w:ind w:left="6480" w:hanging="360"/>
      </w:pPr>
      <w:rPr>
        <w:color w:val="000000"/>
      </w:rPr>
    </w:lvl>
  </w:abstractNum>
  <w:abstractNum w:abstractNumId="1" w15:restartNumberingAfterBreak="0">
    <w:nsid w:val="02051D20"/>
    <w:multiLevelType w:val="hybridMultilevel"/>
    <w:tmpl w:val="C526FFF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 w15:restartNumberingAfterBreak="0">
    <w:nsid w:val="0A4C29AA"/>
    <w:multiLevelType w:val="hybridMultilevel"/>
    <w:tmpl w:val="244CD208"/>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34E578E"/>
    <w:multiLevelType w:val="hybridMultilevel"/>
    <w:tmpl w:val="404E839A"/>
    <w:lvl w:ilvl="0" w:tplc="40BE260C">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1FEAB67A">
      <w:start w:val="1"/>
      <w:numFmt w:val="bullet"/>
      <w:lvlText w:val="o"/>
      <w:lvlJc w:val="left"/>
      <w:pPr>
        <w:ind w:left="118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05527D0E">
      <w:start w:val="1"/>
      <w:numFmt w:val="bullet"/>
      <w:lvlText w:val="▪"/>
      <w:lvlJc w:val="left"/>
      <w:pPr>
        <w:ind w:left="19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E2C67706">
      <w:start w:val="1"/>
      <w:numFmt w:val="bullet"/>
      <w:lvlText w:val="•"/>
      <w:lvlJc w:val="left"/>
      <w:pPr>
        <w:ind w:left="262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B04C079C">
      <w:start w:val="1"/>
      <w:numFmt w:val="bullet"/>
      <w:lvlText w:val="o"/>
      <w:lvlJc w:val="left"/>
      <w:pPr>
        <w:ind w:left="334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806B366">
      <w:start w:val="1"/>
      <w:numFmt w:val="bullet"/>
      <w:lvlText w:val="▪"/>
      <w:lvlJc w:val="left"/>
      <w:pPr>
        <w:ind w:left="406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C42AF0F2">
      <w:start w:val="1"/>
      <w:numFmt w:val="bullet"/>
      <w:lvlText w:val="•"/>
      <w:lvlJc w:val="left"/>
      <w:pPr>
        <w:ind w:left="4786"/>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FA60CBEC">
      <w:start w:val="1"/>
      <w:numFmt w:val="bullet"/>
      <w:lvlText w:val="o"/>
      <w:lvlJc w:val="left"/>
      <w:pPr>
        <w:ind w:left="550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CD26BFB4">
      <w:start w:val="1"/>
      <w:numFmt w:val="bullet"/>
      <w:lvlText w:val="▪"/>
      <w:lvlJc w:val="left"/>
      <w:pPr>
        <w:ind w:left="6226"/>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4" w15:restartNumberingAfterBreak="0">
    <w:nsid w:val="18BA584B"/>
    <w:multiLevelType w:val="hybridMultilevel"/>
    <w:tmpl w:val="0DA4989C"/>
    <w:lvl w:ilvl="0" w:tplc="3C3C3244">
      <w:start w:val="1"/>
      <w:numFmt w:val="bullet"/>
      <w:lvlText w:val="•"/>
      <w:lvlJc w:val="left"/>
      <w:pPr>
        <w:ind w:left="36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2126F6A">
      <w:start w:val="1"/>
      <w:numFmt w:val="bullet"/>
      <w:lvlText w:val="o"/>
      <w:lvlJc w:val="left"/>
      <w:pPr>
        <w:ind w:left="119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9A9AA748">
      <w:start w:val="1"/>
      <w:numFmt w:val="bullet"/>
      <w:lvlText w:val="▪"/>
      <w:lvlJc w:val="left"/>
      <w:pPr>
        <w:ind w:left="19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11F43A02">
      <w:start w:val="1"/>
      <w:numFmt w:val="bullet"/>
      <w:lvlText w:val="•"/>
      <w:lvlJc w:val="left"/>
      <w:pPr>
        <w:ind w:left="263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C0D672EE">
      <w:start w:val="1"/>
      <w:numFmt w:val="bullet"/>
      <w:lvlText w:val="o"/>
      <w:lvlJc w:val="left"/>
      <w:pPr>
        <w:ind w:left="335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A47CD200">
      <w:start w:val="1"/>
      <w:numFmt w:val="bullet"/>
      <w:lvlText w:val="▪"/>
      <w:lvlJc w:val="left"/>
      <w:pPr>
        <w:ind w:left="407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26AEB14">
      <w:start w:val="1"/>
      <w:numFmt w:val="bullet"/>
      <w:lvlText w:val="•"/>
      <w:lvlJc w:val="left"/>
      <w:pPr>
        <w:ind w:left="479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0416F90A">
      <w:start w:val="1"/>
      <w:numFmt w:val="bullet"/>
      <w:lvlText w:val="o"/>
      <w:lvlJc w:val="left"/>
      <w:pPr>
        <w:ind w:left="551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A2B22D14">
      <w:start w:val="1"/>
      <w:numFmt w:val="bullet"/>
      <w:lvlText w:val="▪"/>
      <w:lvlJc w:val="left"/>
      <w:pPr>
        <w:ind w:left="6230"/>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5" w15:restartNumberingAfterBreak="0">
    <w:nsid w:val="1E747D5E"/>
    <w:multiLevelType w:val="hybridMultilevel"/>
    <w:tmpl w:val="998E516A"/>
    <w:lvl w:ilvl="0" w:tplc="AD18DE24">
      <w:start w:val="1"/>
      <w:numFmt w:val="bullet"/>
      <w:lvlText w:val="•"/>
      <w:lvlJc w:val="left"/>
      <w:pPr>
        <w:ind w:left="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CDFCDA34">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832244BE">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CD0BFC0">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C40207B8">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9F2E4E30">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0AAE0A8">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40D0FF2A">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790E7D62">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6" w15:restartNumberingAfterBreak="0">
    <w:nsid w:val="20C424EA"/>
    <w:multiLevelType w:val="hybridMultilevel"/>
    <w:tmpl w:val="D85865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25294E62"/>
    <w:multiLevelType w:val="hybridMultilevel"/>
    <w:tmpl w:val="BAB64A2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EB91FC5"/>
    <w:multiLevelType w:val="hybridMultilevel"/>
    <w:tmpl w:val="E1F62CF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0DC3320"/>
    <w:multiLevelType w:val="hybridMultilevel"/>
    <w:tmpl w:val="01C67AC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2BE67C6"/>
    <w:multiLevelType w:val="hybridMultilevel"/>
    <w:tmpl w:val="1EBEB9D4"/>
    <w:lvl w:ilvl="0" w:tplc="82824432">
      <w:start w:val="1"/>
      <w:numFmt w:val="decimal"/>
      <w:lvlText w:val="%1."/>
      <w:lvlJc w:val="left"/>
      <w:pPr>
        <w:tabs>
          <w:tab w:val="num" w:pos="360"/>
        </w:tabs>
        <w:ind w:left="360" w:hanging="360"/>
      </w:pPr>
      <w:rPr>
        <w:b w:val="0"/>
        <w:sz w:val="22"/>
        <w:szCs w:val="22"/>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11" w15:restartNumberingAfterBreak="0">
    <w:nsid w:val="36EF3281"/>
    <w:multiLevelType w:val="hybridMultilevel"/>
    <w:tmpl w:val="8062D40C"/>
    <w:lvl w:ilvl="0" w:tplc="47DC23E4">
      <w:start w:val="1"/>
      <w:numFmt w:val="bullet"/>
      <w:lvlText w:val="•"/>
      <w:lvlJc w:val="left"/>
      <w:pPr>
        <w:ind w:left="365"/>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5880960E">
      <w:start w:val="1"/>
      <w:numFmt w:val="bullet"/>
      <w:lvlText w:val="o"/>
      <w:lvlJc w:val="left"/>
      <w:pPr>
        <w:ind w:left="119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2" w:tplc="2AB6DE02">
      <w:start w:val="1"/>
      <w:numFmt w:val="bullet"/>
      <w:lvlText w:val="▪"/>
      <w:lvlJc w:val="left"/>
      <w:pPr>
        <w:ind w:left="19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762299AE">
      <w:start w:val="1"/>
      <w:numFmt w:val="bullet"/>
      <w:lvlText w:val="•"/>
      <w:lvlJc w:val="left"/>
      <w:pPr>
        <w:ind w:left="263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3904B8DC">
      <w:start w:val="1"/>
      <w:numFmt w:val="bullet"/>
      <w:lvlText w:val="o"/>
      <w:lvlJc w:val="left"/>
      <w:pPr>
        <w:ind w:left="335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7986644A">
      <w:start w:val="1"/>
      <w:numFmt w:val="bullet"/>
      <w:lvlText w:val="▪"/>
      <w:lvlJc w:val="left"/>
      <w:pPr>
        <w:ind w:left="407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04DA7EBC">
      <w:start w:val="1"/>
      <w:numFmt w:val="bullet"/>
      <w:lvlText w:val="•"/>
      <w:lvlJc w:val="left"/>
      <w:pPr>
        <w:ind w:left="479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5AD65D80">
      <w:start w:val="1"/>
      <w:numFmt w:val="bullet"/>
      <w:lvlText w:val="o"/>
      <w:lvlJc w:val="left"/>
      <w:pPr>
        <w:ind w:left="551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589246C2">
      <w:start w:val="1"/>
      <w:numFmt w:val="bullet"/>
      <w:lvlText w:val="▪"/>
      <w:lvlJc w:val="left"/>
      <w:pPr>
        <w:ind w:left="6230"/>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12" w15:restartNumberingAfterBreak="0">
    <w:nsid w:val="37184BD2"/>
    <w:multiLevelType w:val="hybridMultilevel"/>
    <w:tmpl w:val="02747A9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9634C71"/>
    <w:multiLevelType w:val="hybridMultilevel"/>
    <w:tmpl w:val="B62C2E4C"/>
    <w:lvl w:ilvl="0" w:tplc="7D9407FE">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FE94F79A">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821CD3DA">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0FAE0170">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7B3E59B8">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526687AA">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2446FB88">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5386C574">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9D7E7454">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4" w15:restartNumberingAfterBreak="0">
    <w:nsid w:val="3C8E5F58"/>
    <w:multiLevelType w:val="hybridMultilevel"/>
    <w:tmpl w:val="6A689EDA"/>
    <w:lvl w:ilvl="0" w:tplc="0809000F">
      <w:start w:val="1"/>
      <w:numFmt w:val="decimal"/>
      <w:lvlText w:val="%1."/>
      <w:lvlJc w:val="left"/>
      <w:pPr>
        <w:ind w:left="360" w:hanging="360"/>
      </w:pPr>
      <w:rPr>
        <w:rFonts w:hint="default"/>
      </w:rPr>
    </w:lvl>
    <w:lvl w:ilvl="1" w:tplc="08090019">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5" w15:restartNumberingAfterBreak="0">
    <w:nsid w:val="40DE55C1"/>
    <w:multiLevelType w:val="hybridMultilevel"/>
    <w:tmpl w:val="4A3E9F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4EA128B"/>
    <w:multiLevelType w:val="hybridMultilevel"/>
    <w:tmpl w:val="A3E63C64"/>
    <w:lvl w:ilvl="0" w:tplc="75245C6A">
      <w:start w:val="1"/>
      <w:numFmt w:val="decimal"/>
      <w:lvlText w:val="%1."/>
      <w:lvlJc w:val="left"/>
      <w:pPr>
        <w:tabs>
          <w:tab w:val="num" w:pos="720"/>
        </w:tabs>
        <w:ind w:left="720" w:hanging="720"/>
      </w:pPr>
      <w:rPr>
        <w:rFonts w:cs="Times New Roman" w:hint="default"/>
        <w:b/>
      </w:rPr>
    </w:lvl>
    <w:lvl w:ilvl="1" w:tplc="08090001">
      <w:start w:val="1"/>
      <w:numFmt w:val="bullet"/>
      <w:lvlText w:val=""/>
      <w:lvlJc w:val="left"/>
      <w:pPr>
        <w:tabs>
          <w:tab w:val="num" w:pos="1080"/>
        </w:tabs>
        <w:ind w:left="1080" w:hanging="360"/>
      </w:pPr>
      <w:rPr>
        <w:rFonts w:ascii="Symbol" w:hAnsi="Symbol" w:hint="default"/>
        <w:b/>
      </w:rPr>
    </w:lvl>
    <w:lvl w:ilvl="2" w:tplc="0809001B">
      <w:start w:val="1"/>
      <w:numFmt w:val="lowerRoman"/>
      <w:lvlText w:val="%3."/>
      <w:lvlJc w:val="right"/>
      <w:pPr>
        <w:tabs>
          <w:tab w:val="num" w:pos="1800"/>
        </w:tabs>
        <w:ind w:left="1800" w:hanging="180"/>
      </w:pPr>
      <w:rPr>
        <w:rFonts w:cs="Times New Roman"/>
      </w:rPr>
    </w:lvl>
    <w:lvl w:ilvl="3" w:tplc="0809000F" w:tentative="1">
      <w:start w:val="1"/>
      <w:numFmt w:val="decimal"/>
      <w:lvlText w:val="%4."/>
      <w:lvlJc w:val="left"/>
      <w:pPr>
        <w:tabs>
          <w:tab w:val="num" w:pos="2520"/>
        </w:tabs>
        <w:ind w:left="2520" w:hanging="360"/>
      </w:pPr>
      <w:rPr>
        <w:rFonts w:cs="Times New Roman"/>
      </w:rPr>
    </w:lvl>
    <w:lvl w:ilvl="4" w:tplc="08090019" w:tentative="1">
      <w:start w:val="1"/>
      <w:numFmt w:val="lowerLetter"/>
      <w:lvlText w:val="%5."/>
      <w:lvlJc w:val="left"/>
      <w:pPr>
        <w:tabs>
          <w:tab w:val="num" w:pos="3240"/>
        </w:tabs>
        <w:ind w:left="3240" w:hanging="360"/>
      </w:pPr>
      <w:rPr>
        <w:rFonts w:cs="Times New Roman"/>
      </w:rPr>
    </w:lvl>
    <w:lvl w:ilvl="5" w:tplc="0809001B" w:tentative="1">
      <w:start w:val="1"/>
      <w:numFmt w:val="lowerRoman"/>
      <w:lvlText w:val="%6."/>
      <w:lvlJc w:val="right"/>
      <w:pPr>
        <w:tabs>
          <w:tab w:val="num" w:pos="3960"/>
        </w:tabs>
        <w:ind w:left="3960" w:hanging="180"/>
      </w:pPr>
      <w:rPr>
        <w:rFonts w:cs="Times New Roman"/>
      </w:rPr>
    </w:lvl>
    <w:lvl w:ilvl="6" w:tplc="0809000F" w:tentative="1">
      <w:start w:val="1"/>
      <w:numFmt w:val="decimal"/>
      <w:lvlText w:val="%7."/>
      <w:lvlJc w:val="left"/>
      <w:pPr>
        <w:tabs>
          <w:tab w:val="num" w:pos="4680"/>
        </w:tabs>
        <w:ind w:left="4680" w:hanging="360"/>
      </w:pPr>
      <w:rPr>
        <w:rFonts w:cs="Times New Roman"/>
      </w:rPr>
    </w:lvl>
    <w:lvl w:ilvl="7" w:tplc="08090019" w:tentative="1">
      <w:start w:val="1"/>
      <w:numFmt w:val="lowerLetter"/>
      <w:lvlText w:val="%8."/>
      <w:lvlJc w:val="left"/>
      <w:pPr>
        <w:tabs>
          <w:tab w:val="num" w:pos="5400"/>
        </w:tabs>
        <w:ind w:left="5400" w:hanging="360"/>
      </w:pPr>
      <w:rPr>
        <w:rFonts w:cs="Times New Roman"/>
      </w:rPr>
    </w:lvl>
    <w:lvl w:ilvl="8" w:tplc="0809001B" w:tentative="1">
      <w:start w:val="1"/>
      <w:numFmt w:val="lowerRoman"/>
      <w:lvlText w:val="%9."/>
      <w:lvlJc w:val="right"/>
      <w:pPr>
        <w:tabs>
          <w:tab w:val="num" w:pos="6120"/>
        </w:tabs>
        <w:ind w:left="6120" w:hanging="180"/>
      </w:pPr>
      <w:rPr>
        <w:rFonts w:cs="Times New Roman"/>
      </w:rPr>
    </w:lvl>
  </w:abstractNum>
  <w:abstractNum w:abstractNumId="17" w15:restartNumberingAfterBreak="0">
    <w:nsid w:val="45063B00"/>
    <w:multiLevelType w:val="hybridMultilevel"/>
    <w:tmpl w:val="616A788A"/>
    <w:lvl w:ilvl="0" w:tplc="AC5CED12">
      <w:start w:val="1"/>
      <w:numFmt w:val="bullet"/>
      <w:lvlText w:val="•"/>
      <w:lvlJc w:val="left"/>
      <w:pPr>
        <w:ind w:left="36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1" w:tplc="48C8A520">
      <w:start w:val="1"/>
      <w:numFmt w:val="bullet"/>
      <w:lvlText w:val="o"/>
      <w:lvlJc w:val="left"/>
      <w:pPr>
        <w:ind w:left="108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2" w:tplc="276CA116">
      <w:start w:val="1"/>
      <w:numFmt w:val="bullet"/>
      <w:lvlText w:val="▪"/>
      <w:lvlJc w:val="left"/>
      <w:pPr>
        <w:ind w:left="18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3" w:tplc="60B8ECA8">
      <w:start w:val="1"/>
      <w:numFmt w:val="bullet"/>
      <w:lvlText w:val="•"/>
      <w:lvlJc w:val="left"/>
      <w:pPr>
        <w:ind w:left="252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4" w:tplc="9FCA9FB2">
      <w:start w:val="1"/>
      <w:numFmt w:val="bullet"/>
      <w:lvlText w:val="o"/>
      <w:lvlJc w:val="left"/>
      <w:pPr>
        <w:ind w:left="324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5" w:tplc="FAECE372">
      <w:start w:val="1"/>
      <w:numFmt w:val="bullet"/>
      <w:lvlText w:val="▪"/>
      <w:lvlJc w:val="left"/>
      <w:pPr>
        <w:ind w:left="396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6" w:tplc="3A703FCC">
      <w:start w:val="1"/>
      <w:numFmt w:val="bullet"/>
      <w:lvlText w:val="•"/>
      <w:lvlJc w:val="left"/>
      <w:pPr>
        <w:ind w:left="4680"/>
      </w:pPr>
      <w:rPr>
        <w:rFonts w:ascii="Arial" w:eastAsia="Arial" w:hAnsi="Arial" w:cs="Arial"/>
        <w:b w:val="0"/>
        <w:i w:val="0"/>
        <w:strike w:val="0"/>
        <w:dstrike w:val="0"/>
        <w:color w:val="000000"/>
        <w:sz w:val="16"/>
        <w:szCs w:val="16"/>
        <w:u w:val="none" w:color="000000"/>
        <w:bdr w:val="none" w:sz="0" w:space="0" w:color="auto"/>
        <w:shd w:val="clear" w:color="auto" w:fill="auto"/>
        <w:vertAlign w:val="baseline"/>
      </w:rPr>
    </w:lvl>
    <w:lvl w:ilvl="7" w:tplc="C08076B0">
      <w:start w:val="1"/>
      <w:numFmt w:val="bullet"/>
      <w:lvlText w:val="o"/>
      <w:lvlJc w:val="left"/>
      <w:pPr>
        <w:ind w:left="540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lvl w:ilvl="8" w:tplc="D812C6A6">
      <w:start w:val="1"/>
      <w:numFmt w:val="bullet"/>
      <w:lvlText w:val="▪"/>
      <w:lvlJc w:val="left"/>
      <w:pPr>
        <w:ind w:left="6120"/>
      </w:pPr>
      <w:rPr>
        <w:rFonts w:ascii="Segoe UI Symbol" w:eastAsia="Segoe UI Symbol" w:hAnsi="Segoe UI Symbol" w:cs="Segoe UI Symbol"/>
        <w:b w:val="0"/>
        <w:i w:val="0"/>
        <w:strike w:val="0"/>
        <w:dstrike w:val="0"/>
        <w:color w:val="000000"/>
        <w:sz w:val="16"/>
        <w:szCs w:val="16"/>
        <w:u w:val="none" w:color="000000"/>
        <w:bdr w:val="none" w:sz="0" w:space="0" w:color="auto"/>
        <w:shd w:val="clear" w:color="auto" w:fill="auto"/>
        <w:vertAlign w:val="baseline"/>
      </w:rPr>
    </w:lvl>
  </w:abstractNum>
  <w:abstractNum w:abstractNumId="18" w15:restartNumberingAfterBreak="0">
    <w:nsid w:val="497C4DB4"/>
    <w:multiLevelType w:val="hybridMultilevel"/>
    <w:tmpl w:val="7D9EB3DA"/>
    <w:lvl w:ilvl="0" w:tplc="24729E3E">
      <w:start w:val="1"/>
      <w:numFmt w:val="bullet"/>
      <w:lvlText w:val="•"/>
      <w:lvlJc w:val="left"/>
      <w:pPr>
        <w:ind w:left="3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3DFC796E">
      <w:start w:val="1"/>
      <w:numFmt w:val="bullet"/>
      <w:lvlText w:val="o"/>
      <w:lvlJc w:val="left"/>
      <w:pPr>
        <w:ind w:left="118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2" w:tplc="DD38464C">
      <w:start w:val="1"/>
      <w:numFmt w:val="bullet"/>
      <w:lvlText w:val="▪"/>
      <w:lvlJc w:val="left"/>
      <w:pPr>
        <w:ind w:left="19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3" w:tplc="3AB21718">
      <w:start w:val="1"/>
      <w:numFmt w:val="bullet"/>
      <w:lvlText w:val="•"/>
      <w:lvlJc w:val="left"/>
      <w:pPr>
        <w:ind w:left="262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4FCE09E8">
      <w:start w:val="1"/>
      <w:numFmt w:val="bullet"/>
      <w:lvlText w:val="o"/>
      <w:lvlJc w:val="left"/>
      <w:pPr>
        <w:ind w:left="334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5" w:tplc="6C9C2C38">
      <w:start w:val="1"/>
      <w:numFmt w:val="bullet"/>
      <w:lvlText w:val="▪"/>
      <w:lvlJc w:val="left"/>
      <w:pPr>
        <w:ind w:left="406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6" w:tplc="D4E01186">
      <w:start w:val="1"/>
      <w:numFmt w:val="bullet"/>
      <w:lvlText w:val="•"/>
      <w:lvlJc w:val="left"/>
      <w:pPr>
        <w:ind w:left="4786"/>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9348BB44">
      <w:start w:val="1"/>
      <w:numFmt w:val="bullet"/>
      <w:lvlText w:val="o"/>
      <w:lvlJc w:val="left"/>
      <w:pPr>
        <w:ind w:left="550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lvl w:ilvl="8" w:tplc="D9B6A8E4">
      <w:start w:val="1"/>
      <w:numFmt w:val="bullet"/>
      <w:lvlText w:val="▪"/>
      <w:lvlJc w:val="left"/>
      <w:pPr>
        <w:ind w:left="6226"/>
      </w:pPr>
      <w:rPr>
        <w:rFonts w:ascii="Segoe UI Symbol" w:eastAsia="Segoe UI Symbol" w:hAnsi="Segoe UI Symbol" w:cs="Segoe UI Symbo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9C01503"/>
    <w:multiLevelType w:val="hybridMultilevel"/>
    <w:tmpl w:val="70DE5FB4"/>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4CB33E94"/>
    <w:multiLevelType w:val="hybridMultilevel"/>
    <w:tmpl w:val="D52EED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2F37DF3"/>
    <w:multiLevelType w:val="multilevel"/>
    <w:tmpl w:val="2B8E497A"/>
    <w:lvl w:ilvl="0">
      <w:start w:val="2"/>
      <w:numFmt w:val="decimal"/>
      <w:lvlText w:val="%1"/>
      <w:lvlJc w:val="left"/>
      <w:pPr>
        <w:ind w:left="360" w:hanging="360"/>
      </w:pPr>
    </w:lvl>
    <w:lvl w:ilvl="1">
      <w:start w:val="1"/>
      <w:numFmt w:val="decimal"/>
      <w:lvlText w:val="%1.%2"/>
      <w:lvlJc w:val="left"/>
      <w:pPr>
        <w:ind w:left="360" w:hanging="360"/>
      </w:pPr>
    </w:lvl>
    <w:lvl w:ilvl="2">
      <w:start w:val="1"/>
      <w:numFmt w:val="decimal"/>
      <w:lvlText w:val="%1.%2.%3"/>
      <w:lvlJc w:val="left"/>
      <w:pPr>
        <w:ind w:left="720" w:hanging="720"/>
      </w:pPr>
    </w:lvl>
    <w:lvl w:ilvl="3">
      <w:start w:val="1"/>
      <w:numFmt w:val="decimal"/>
      <w:lvlText w:val="%1.%2.%3.%4"/>
      <w:lvlJc w:val="left"/>
      <w:pPr>
        <w:ind w:left="720" w:hanging="720"/>
      </w:pPr>
    </w:lvl>
    <w:lvl w:ilvl="4">
      <w:start w:val="1"/>
      <w:numFmt w:val="decimal"/>
      <w:lvlText w:val="%1.%2.%3.%4.%5"/>
      <w:lvlJc w:val="left"/>
      <w:pPr>
        <w:ind w:left="1080" w:hanging="1080"/>
      </w:pPr>
    </w:lvl>
    <w:lvl w:ilvl="5">
      <w:start w:val="1"/>
      <w:numFmt w:val="decimal"/>
      <w:lvlText w:val="%1.%2.%3.%4.%5.%6"/>
      <w:lvlJc w:val="left"/>
      <w:pPr>
        <w:ind w:left="1080" w:hanging="1080"/>
      </w:pPr>
    </w:lvl>
    <w:lvl w:ilvl="6">
      <w:start w:val="1"/>
      <w:numFmt w:val="decimal"/>
      <w:lvlText w:val="%1.%2.%3.%4.%5.%6.%7"/>
      <w:lvlJc w:val="left"/>
      <w:pPr>
        <w:ind w:left="1440" w:hanging="1440"/>
      </w:pPr>
    </w:lvl>
    <w:lvl w:ilvl="7">
      <w:start w:val="1"/>
      <w:numFmt w:val="decimal"/>
      <w:lvlText w:val="%1.%2.%3.%4.%5.%6.%7.%8"/>
      <w:lvlJc w:val="left"/>
      <w:pPr>
        <w:ind w:left="1440" w:hanging="1440"/>
      </w:pPr>
    </w:lvl>
    <w:lvl w:ilvl="8">
      <w:start w:val="1"/>
      <w:numFmt w:val="decimal"/>
      <w:lvlText w:val="%1.%2.%3.%4.%5.%6.%7.%8.%9"/>
      <w:lvlJc w:val="left"/>
      <w:pPr>
        <w:ind w:left="1800" w:hanging="1800"/>
      </w:pPr>
    </w:lvl>
  </w:abstractNum>
  <w:abstractNum w:abstractNumId="22" w15:restartNumberingAfterBreak="0">
    <w:nsid w:val="59E1538C"/>
    <w:multiLevelType w:val="hybridMultilevel"/>
    <w:tmpl w:val="5790C150"/>
    <w:lvl w:ilvl="0" w:tplc="0809000F">
      <w:start w:val="1"/>
      <w:numFmt w:val="decimal"/>
      <w:lvlText w:val="%1."/>
      <w:lvlJc w:val="left"/>
      <w:pPr>
        <w:ind w:left="360" w:hanging="360"/>
      </w:pPr>
      <w:rPr>
        <w:rFonts w:hint="default"/>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3" w15:restartNumberingAfterBreak="0">
    <w:nsid w:val="5BEB7EA9"/>
    <w:multiLevelType w:val="multilevel"/>
    <w:tmpl w:val="CE8C5170"/>
    <w:lvl w:ilvl="0">
      <w:start w:val="1"/>
      <w:numFmt w:val="decimal"/>
      <w:lvlText w:val="%1."/>
      <w:lvlJc w:val="left"/>
      <w:pPr>
        <w:tabs>
          <w:tab w:val="num" w:pos="720"/>
        </w:tabs>
        <w:ind w:left="720" w:hanging="360"/>
      </w:pPr>
      <w:rPr>
        <w:color w:val="000000"/>
      </w:rPr>
    </w:lvl>
    <w:lvl w:ilvl="1">
      <w:start w:val="1"/>
      <w:numFmt w:val="decimal"/>
      <w:lvlText w:val="%2."/>
      <w:lvlJc w:val="left"/>
      <w:pPr>
        <w:tabs>
          <w:tab w:val="num" w:pos="1440"/>
        </w:tabs>
        <w:ind w:left="1440" w:hanging="360"/>
      </w:pPr>
      <w:rPr>
        <w:color w:val="000000"/>
      </w:rPr>
    </w:lvl>
    <w:lvl w:ilvl="2">
      <w:start w:val="1"/>
      <w:numFmt w:val="decimal"/>
      <w:lvlText w:val="%3."/>
      <w:lvlJc w:val="left"/>
      <w:pPr>
        <w:tabs>
          <w:tab w:val="num" w:pos="2160"/>
        </w:tabs>
        <w:ind w:left="2160" w:hanging="360"/>
      </w:pPr>
      <w:rPr>
        <w:color w:val="000000"/>
      </w:rPr>
    </w:lvl>
    <w:lvl w:ilvl="3">
      <w:start w:val="1"/>
      <w:numFmt w:val="decimal"/>
      <w:lvlText w:val="%4."/>
      <w:lvlJc w:val="left"/>
      <w:pPr>
        <w:tabs>
          <w:tab w:val="num" w:pos="2880"/>
        </w:tabs>
        <w:ind w:left="2880" w:hanging="360"/>
      </w:pPr>
      <w:rPr>
        <w:color w:val="000000"/>
      </w:rPr>
    </w:lvl>
    <w:lvl w:ilvl="4">
      <w:start w:val="1"/>
      <w:numFmt w:val="decimal"/>
      <w:lvlText w:val="%5."/>
      <w:lvlJc w:val="left"/>
      <w:pPr>
        <w:tabs>
          <w:tab w:val="num" w:pos="3600"/>
        </w:tabs>
        <w:ind w:left="3600" w:hanging="360"/>
      </w:pPr>
      <w:rPr>
        <w:color w:val="000000"/>
      </w:rPr>
    </w:lvl>
    <w:lvl w:ilvl="5">
      <w:start w:val="1"/>
      <w:numFmt w:val="decimal"/>
      <w:lvlText w:val="%6."/>
      <w:lvlJc w:val="left"/>
      <w:pPr>
        <w:tabs>
          <w:tab w:val="num" w:pos="4320"/>
        </w:tabs>
        <w:ind w:left="4320" w:hanging="360"/>
      </w:pPr>
      <w:rPr>
        <w:color w:val="000000"/>
      </w:rPr>
    </w:lvl>
    <w:lvl w:ilvl="6">
      <w:start w:val="1"/>
      <w:numFmt w:val="decimal"/>
      <w:lvlText w:val="%7."/>
      <w:lvlJc w:val="left"/>
      <w:pPr>
        <w:tabs>
          <w:tab w:val="num" w:pos="5040"/>
        </w:tabs>
        <w:ind w:left="5040" w:hanging="360"/>
      </w:pPr>
      <w:rPr>
        <w:color w:val="000000"/>
      </w:rPr>
    </w:lvl>
    <w:lvl w:ilvl="7">
      <w:start w:val="1"/>
      <w:numFmt w:val="decimal"/>
      <w:lvlText w:val="%8."/>
      <w:lvlJc w:val="left"/>
      <w:pPr>
        <w:tabs>
          <w:tab w:val="num" w:pos="5760"/>
        </w:tabs>
        <w:ind w:left="5760" w:hanging="360"/>
      </w:pPr>
      <w:rPr>
        <w:color w:val="000000"/>
      </w:rPr>
    </w:lvl>
    <w:lvl w:ilvl="8">
      <w:start w:val="1"/>
      <w:numFmt w:val="decimal"/>
      <w:lvlText w:val="%9."/>
      <w:lvlJc w:val="left"/>
      <w:pPr>
        <w:tabs>
          <w:tab w:val="num" w:pos="6480"/>
        </w:tabs>
        <w:ind w:left="6480" w:hanging="360"/>
      </w:pPr>
      <w:rPr>
        <w:color w:val="000000"/>
      </w:rPr>
    </w:lvl>
  </w:abstractNum>
  <w:abstractNum w:abstractNumId="24" w15:restartNumberingAfterBreak="0">
    <w:nsid w:val="5C02130D"/>
    <w:multiLevelType w:val="hybridMultilevel"/>
    <w:tmpl w:val="3968DC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63A46267"/>
    <w:multiLevelType w:val="hybridMultilevel"/>
    <w:tmpl w:val="7618122C"/>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6523436F"/>
    <w:multiLevelType w:val="hybridMultilevel"/>
    <w:tmpl w:val="62107D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653569A"/>
    <w:multiLevelType w:val="hybridMultilevel"/>
    <w:tmpl w:val="554E15A6"/>
    <w:lvl w:ilvl="0" w:tplc="0809000F">
      <w:start w:val="1"/>
      <w:numFmt w:val="decimal"/>
      <w:lvlText w:val="%1."/>
      <w:lvlJc w:val="left"/>
      <w:pPr>
        <w:ind w:left="360" w:hanging="360"/>
      </w:p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28" w15:restartNumberingAfterBreak="0">
    <w:nsid w:val="67666FC5"/>
    <w:multiLevelType w:val="hybridMultilevel"/>
    <w:tmpl w:val="4CC0AF5A"/>
    <w:lvl w:ilvl="0" w:tplc="08090001">
      <w:start w:val="1"/>
      <w:numFmt w:val="bullet"/>
      <w:lvlText w:val=""/>
      <w:lvlJc w:val="left"/>
      <w:pPr>
        <w:ind w:left="1104" w:hanging="360"/>
      </w:pPr>
      <w:rPr>
        <w:rFonts w:ascii="Symbol" w:hAnsi="Symbol" w:hint="default"/>
      </w:rPr>
    </w:lvl>
    <w:lvl w:ilvl="1" w:tplc="08090003" w:tentative="1">
      <w:start w:val="1"/>
      <w:numFmt w:val="bullet"/>
      <w:lvlText w:val="o"/>
      <w:lvlJc w:val="left"/>
      <w:pPr>
        <w:ind w:left="1824" w:hanging="360"/>
      </w:pPr>
      <w:rPr>
        <w:rFonts w:ascii="Courier New" w:hAnsi="Courier New" w:cs="Courier New" w:hint="default"/>
      </w:rPr>
    </w:lvl>
    <w:lvl w:ilvl="2" w:tplc="08090005" w:tentative="1">
      <w:start w:val="1"/>
      <w:numFmt w:val="bullet"/>
      <w:lvlText w:val=""/>
      <w:lvlJc w:val="left"/>
      <w:pPr>
        <w:ind w:left="2544" w:hanging="360"/>
      </w:pPr>
      <w:rPr>
        <w:rFonts w:ascii="Wingdings" w:hAnsi="Wingdings" w:hint="default"/>
      </w:rPr>
    </w:lvl>
    <w:lvl w:ilvl="3" w:tplc="08090001" w:tentative="1">
      <w:start w:val="1"/>
      <w:numFmt w:val="bullet"/>
      <w:lvlText w:val=""/>
      <w:lvlJc w:val="left"/>
      <w:pPr>
        <w:ind w:left="3264" w:hanging="360"/>
      </w:pPr>
      <w:rPr>
        <w:rFonts w:ascii="Symbol" w:hAnsi="Symbol" w:hint="default"/>
      </w:rPr>
    </w:lvl>
    <w:lvl w:ilvl="4" w:tplc="08090003" w:tentative="1">
      <w:start w:val="1"/>
      <w:numFmt w:val="bullet"/>
      <w:lvlText w:val="o"/>
      <w:lvlJc w:val="left"/>
      <w:pPr>
        <w:ind w:left="3984" w:hanging="360"/>
      </w:pPr>
      <w:rPr>
        <w:rFonts w:ascii="Courier New" w:hAnsi="Courier New" w:cs="Courier New" w:hint="default"/>
      </w:rPr>
    </w:lvl>
    <w:lvl w:ilvl="5" w:tplc="08090005" w:tentative="1">
      <w:start w:val="1"/>
      <w:numFmt w:val="bullet"/>
      <w:lvlText w:val=""/>
      <w:lvlJc w:val="left"/>
      <w:pPr>
        <w:ind w:left="4704" w:hanging="360"/>
      </w:pPr>
      <w:rPr>
        <w:rFonts w:ascii="Wingdings" w:hAnsi="Wingdings" w:hint="default"/>
      </w:rPr>
    </w:lvl>
    <w:lvl w:ilvl="6" w:tplc="08090001" w:tentative="1">
      <w:start w:val="1"/>
      <w:numFmt w:val="bullet"/>
      <w:lvlText w:val=""/>
      <w:lvlJc w:val="left"/>
      <w:pPr>
        <w:ind w:left="5424" w:hanging="360"/>
      </w:pPr>
      <w:rPr>
        <w:rFonts w:ascii="Symbol" w:hAnsi="Symbol" w:hint="default"/>
      </w:rPr>
    </w:lvl>
    <w:lvl w:ilvl="7" w:tplc="08090003" w:tentative="1">
      <w:start w:val="1"/>
      <w:numFmt w:val="bullet"/>
      <w:lvlText w:val="o"/>
      <w:lvlJc w:val="left"/>
      <w:pPr>
        <w:ind w:left="6144" w:hanging="360"/>
      </w:pPr>
      <w:rPr>
        <w:rFonts w:ascii="Courier New" w:hAnsi="Courier New" w:cs="Courier New" w:hint="default"/>
      </w:rPr>
    </w:lvl>
    <w:lvl w:ilvl="8" w:tplc="08090005" w:tentative="1">
      <w:start w:val="1"/>
      <w:numFmt w:val="bullet"/>
      <w:lvlText w:val=""/>
      <w:lvlJc w:val="left"/>
      <w:pPr>
        <w:ind w:left="6864" w:hanging="360"/>
      </w:pPr>
      <w:rPr>
        <w:rFonts w:ascii="Wingdings" w:hAnsi="Wingdings" w:hint="default"/>
      </w:rPr>
    </w:lvl>
  </w:abstractNum>
  <w:abstractNum w:abstractNumId="29" w15:restartNumberingAfterBreak="0">
    <w:nsid w:val="6A0F15A8"/>
    <w:multiLevelType w:val="hybridMultilevel"/>
    <w:tmpl w:val="6846C1AE"/>
    <w:lvl w:ilvl="0" w:tplc="AE0EF180">
      <w:start w:val="1"/>
      <w:numFmt w:val="decimal"/>
      <w:lvlText w:val="%1."/>
      <w:lvlJc w:val="left"/>
      <w:pPr>
        <w:tabs>
          <w:tab w:val="num" w:pos="360"/>
        </w:tabs>
        <w:ind w:left="360" w:hanging="360"/>
      </w:pPr>
      <w:rPr>
        <w:b w:val="0"/>
        <w:sz w:val="22"/>
        <w:szCs w:val="22"/>
      </w:rPr>
    </w:lvl>
    <w:lvl w:ilvl="1" w:tplc="08090019">
      <w:start w:val="1"/>
      <w:numFmt w:val="lowerLetter"/>
      <w:lvlText w:val="%2."/>
      <w:lvlJc w:val="left"/>
      <w:pPr>
        <w:tabs>
          <w:tab w:val="num" w:pos="1080"/>
        </w:tabs>
        <w:ind w:left="1080" w:hanging="360"/>
      </w:pPr>
    </w:lvl>
    <w:lvl w:ilvl="2" w:tplc="0809001B" w:tentative="1">
      <w:start w:val="1"/>
      <w:numFmt w:val="lowerRoman"/>
      <w:lvlText w:val="%3."/>
      <w:lvlJc w:val="right"/>
      <w:pPr>
        <w:tabs>
          <w:tab w:val="num" w:pos="1800"/>
        </w:tabs>
        <w:ind w:left="1800" w:hanging="180"/>
      </w:pPr>
    </w:lvl>
    <w:lvl w:ilvl="3" w:tplc="0809000F" w:tentative="1">
      <w:start w:val="1"/>
      <w:numFmt w:val="decimal"/>
      <w:lvlText w:val="%4."/>
      <w:lvlJc w:val="left"/>
      <w:pPr>
        <w:tabs>
          <w:tab w:val="num" w:pos="2520"/>
        </w:tabs>
        <w:ind w:left="2520" w:hanging="360"/>
      </w:pPr>
    </w:lvl>
    <w:lvl w:ilvl="4" w:tplc="08090019" w:tentative="1">
      <w:start w:val="1"/>
      <w:numFmt w:val="lowerLetter"/>
      <w:lvlText w:val="%5."/>
      <w:lvlJc w:val="left"/>
      <w:pPr>
        <w:tabs>
          <w:tab w:val="num" w:pos="3240"/>
        </w:tabs>
        <w:ind w:left="3240" w:hanging="360"/>
      </w:pPr>
    </w:lvl>
    <w:lvl w:ilvl="5" w:tplc="0809001B" w:tentative="1">
      <w:start w:val="1"/>
      <w:numFmt w:val="lowerRoman"/>
      <w:lvlText w:val="%6."/>
      <w:lvlJc w:val="right"/>
      <w:pPr>
        <w:tabs>
          <w:tab w:val="num" w:pos="3960"/>
        </w:tabs>
        <w:ind w:left="3960" w:hanging="180"/>
      </w:pPr>
    </w:lvl>
    <w:lvl w:ilvl="6" w:tplc="0809000F" w:tentative="1">
      <w:start w:val="1"/>
      <w:numFmt w:val="decimal"/>
      <w:lvlText w:val="%7."/>
      <w:lvlJc w:val="left"/>
      <w:pPr>
        <w:tabs>
          <w:tab w:val="num" w:pos="4680"/>
        </w:tabs>
        <w:ind w:left="4680" w:hanging="360"/>
      </w:pPr>
    </w:lvl>
    <w:lvl w:ilvl="7" w:tplc="08090019" w:tentative="1">
      <w:start w:val="1"/>
      <w:numFmt w:val="lowerLetter"/>
      <w:lvlText w:val="%8."/>
      <w:lvlJc w:val="left"/>
      <w:pPr>
        <w:tabs>
          <w:tab w:val="num" w:pos="5400"/>
        </w:tabs>
        <w:ind w:left="5400" w:hanging="360"/>
      </w:pPr>
    </w:lvl>
    <w:lvl w:ilvl="8" w:tplc="0809001B" w:tentative="1">
      <w:start w:val="1"/>
      <w:numFmt w:val="lowerRoman"/>
      <w:lvlText w:val="%9."/>
      <w:lvlJc w:val="right"/>
      <w:pPr>
        <w:tabs>
          <w:tab w:val="num" w:pos="6120"/>
        </w:tabs>
        <w:ind w:left="6120" w:hanging="180"/>
      </w:pPr>
    </w:lvl>
  </w:abstractNum>
  <w:abstractNum w:abstractNumId="30" w15:restartNumberingAfterBreak="0">
    <w:nsid w:val="757269D2"/>
    <w:multiLevelType w:val="hybridMultilevel"/>
    <w:tmpl w:val="C9626238"/>
    <w:lvl w:ilvl="0" w:tplc="F566EEEE">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1" w15:restartNumberingAfterBreak="0">
    <w:nsid w:val="7CB75DD1"/>
    <w:multiLevelType w:val="hybridMultilevel"/>
    <w:tmpl w:val="93F0FF6A"/>
    <w:lvl w:ilvl="0" w:tplc="08090005">
      <w:start w:val="1"/>
      <w:numFmt w:val="bullet"/>
      <w:lvlText w:val=""/>
      <w:lvlJc w:val="left"/>
      <w:pPr>
        <w:ind w:left="360" w:hanging="360"/>
      </w:pPr>
      <w:rPr>
        <w:rFonts w:ascii="Wingdings" w:hAnsi="Wingdings"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num w:numId="1" w16cid:durableId="431046309">
    <w:abstractNumId w:val="12"/>
  </w:num>
  <w:num w:numId="2" w16cid:durableId="590284218">
    <w:abstractNumId w:val="22"/>
  </w:num>
  <w:num w:numId="3" w16cid:durableId="730614931">
    <w:abstractNumId w:val="19"/>
  </w:num>
  <w:num w:numId="4" w16cid:durableId="306977031">
    <w:abstractNumId w:val="2"/>
  </w:num>
  <w:num w:numId="5" w16cid:durableId="38021605">
    <w:abstractNumId w:val="25"/>
  </w:num>
  <w:num w:numId="6" w16cid:durableId="369695323">
    <w:abstractNumId w:val="1"/>
  </w:num>
  <w:num w:numId="7" w16cid:durableId="576475058">
    <w:abstractNumId w:val="31"/>
  </w:num>
  <w:num w:numId="8" w16cid:durableId="949967029">
    <w:abstractNumId w:val="15"/>
  </w:num>
  <w:num w:numId="9" w16cid:durableId="1566602789">
    <w:abstractNumId w:val="16"/>
  </w:num>
  <w:num w:numId="10" w16cid:durableId="845824438">
    <w:abstractNumId w:val="10"/>
  </w:num>
  <w:num w:numId="11" w16cid:durableId="865563504">
    <w:abstractNumId w:val="20"/>
  </w:num>
  <w:num w:numId="12" w16cid:durableId="1144421295">
    <w:abstractNumId w:val="29"/>
  </w:num>
  <w:num w:numId="13" w16cid:durableId="1526796254">
    <w:abstractNumId w:val="8"/>
  </w:num>
  <w:num w:numId="14" w16cid:durableId="268658053">
    <w:abstractNumId w:val="27"/>
  </w:num>
  <w:num w:numId="15" w16cid:durableId="878474241">
    <w:abstractNumId w:val="24"/>
  </w:num>
  <w:num w:numId="16" w16cid:durableId="1561019053">
    <w:abstractNumId w:val="6"/>
  </w:num>
  <w:num w:numId="17" w16cid:durableId="987169640">
    <w:abstractNumId w:val="7"/>
  </w:num>
  <w:num w:numId="18" w16cid:durableId="1854803298">
    <w:abstractNumId w:val="9"/>
  </w:num>
  <w:num w:numId="19" w16cid:durableId="1305429706">
    <w:abstractNumId w:val="26"/>
  </w:num>
  <w:num w:numId="20" w16cid:durableId="19860719">
    <w:abstractNumId w:val="13"/>
  </w:num>
  <w:num w:numId="21" w16cid:durableId="1866943105">
    <w:abstractNumId w:val="17"/>
  </w:num>
  <w:num w:numId="22" w16cid:durableId="1951474997">
    <w:abstractNumId w:val="4"/>
  </w:num>
  <w:num w:numId="23" w16cid:durableId="577791185">
    <w:abstractNumId w:val="18"/>
  </w:num>
  <w:num w:numId="24" w16cid:durableId="1991863748">
    <w:abstractNumId w:val="5"/>
  </w:num>
  <w:num w:numId="25" w16cid:durableId="1047922762">
    <w:abstractNumId w:val="3"/>
  </w:num>
  <w:num w:numId="26" w16cid:durableId="1478034959">
    <w:abstractNumId w:val="11"/>
  </w:num>
  <w:num w:numId="27" w16cid:durableId="1236937563">
    <w:abstractNumId w:val="14"/>
  </w:num>
  <w:num w:numId="28" w16cid:durableId="792598588">
    <w:abstractNumId w:val="30"/>
  </w:num>
  <w:num w:numId="29" w16cid:durableId="41099345">
    <w:abstractNumId w:val="28"/>
  </w:num>
  <w:num w:numId="30" w16cid:durableId="196734518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1016419583">
    <w:abstractNumId w:val="21"/>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318971648">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3243D"/>
    <w:rsid w:val="00010443"/>
    <w:rsid w:val="0001539B"/>
    <w:rsid w:val="00015917"/>
    <w:rsid w:val="00017D1C"/>
    <w:rsid w:val="00025DD3"/>
    <w:rsid w:val="0003409F"/>
    <w:rsid w:val="00041C10"/>
    <w:rsid w:val="00052ED1"/>
    <w:rsid w:val="0005401A"/>
    <w:rsid w:val="00070D12"/>
    <w:rsid w:val="000778AA"/>
    <w:rsid w:val="00081C26"/>
    <w:rsid w:val="000821D1"/>
    <w:rsid w:val="00085606"/>
    <w:rsid w:val="00090B29"/>
    <w:rsid w:val="0009162A"/>
    <w:rsid w:val="000935E3"/>
    <w:rsid w:val="00097895"/>
    <w:rsid w:val="000A1B9A"/>
    <w:rsid w:val="000A3552"/>
    <w:rsid w:val="000B32D8"/>
    <w:rsid w:val="000C745F"/>
    <w:rsid w:val="000D0526"/>
    <w:rsid w:val="000D0727"/>
    <w:rsid w:val="000D0FD3"/>
    <w:rsid w:val="000E0C0E"/>
    <w:rsid w:val="000E36CC"/>
    <w:rsid w:val="000E4152"/>
    <w:rsid w:val="000E6761"/>
    <w:rsid w:val="000E7BC7"/>
    <w:rsid w:val="000F51F9"/>
    <w:rsid w:val="000F5227"/>
    <w:rsid w:val="000F64D5"/>
    <w:rsid w:val="0010313B"/>
    <w:rsid w:val="00110831"/>
    <w:rsid w:val="00110FF5"/>
    <w:rsid w:val="00117996"/>
    <w:rsid w:val="0012056A"/>
    <w:rsid w:val="001242E6"/>
    <w:rsid w:val="0012766F"/>
    <w:rsid w:val="0013243D"/>
    <w:rsid w:val="0013662E"/>
    <w:rsid w:val="0014508E"/>
    <w:rsid w:val="00166DBF"/>
    <w:rsid w:val="00167E6F"/>
    <w:rsid w:val="0018626F"/>
    <w:rsid w:val="0019162B"/>
    <w:rsid w:val="00191895"/>
    <w:rsid w:val="00193608"/>
    <w:rsid w:val="001939DB"/>
    <w:rsid w:val="001A34F6"/>
    <w:rsid w:val="001A6605"/>
    <w:rsid w:val="001B05A5"/>
    <w:rsid w:val="001C53B5"/>
    <w:rsid w:val="001D6674"/>
    <w:rsid w:val="001D6703"/>
    <w:rsid w:val="001D7A9C"/>
    <w:rsid w:val="001D7FA0"/>
    <w:rsid w:val="001E0375"/>
    <w:rsid w:val="001E43C5"/>
    <w:rsid w:val="001F217A"/>
    <w:rsid w:val="001F275A"/>
    <w:rsid w:val="001F4B49"/>
    <w:rsid w:val="00202579"/>
    <w:rsid w:val="00206B57"/>
    <w:rsid w:val="0022329F"/>
    <w:rsid w:val="002240EB"/>
    <w:rsid w:val="00231F8C"/>
    <w:rsid w:val="00257027"/>
    <w:rsid w:val="00265184"/>
    <w:rsid w:val="002716CA"/>
    <w:rsid w:val="002718BA"/>
    <w:rsid w:val="00283775"/>
    <w:rsid w:val="00283E52"/>
    <w:rsid w:val="002927B3"/>
    <w:rsid w:val="0029774C"/>
    <w:rsid w:val="002A0F53"/>
    <w:rsid w:val="002A2C8A"/>
    <w:rsid w:val="002A67AD"/>
    <w:rsid w:val="002B0869"/>
    <w:rsid w:val="002B23D6"/>
    <w:rsid w:val="002B368A"/>
    <w:rsid w:val="002B3F60"/>
    <w:rsid w:val="002B5219"/>
    <w:rsid w:val="002C602B"/>
    <w:rsid w:val="002D14F0"/>
    <w:rsid w:val="002D6E8B"/>
    <w:rsid w:val="002E5B0B"/>
    <w:rsid w:val="002E6C83"/>
    <w:rsid w:val="002E7459"/>
    <w:rsid w:val="002F0AD0"/>
    <w:rsid w:val="003038A5"/>
    <w:rsid w:val="00307D68"/>
    <w:rsid w:val="00313404"/>
    <w:rsid w:val="003148FC"/>
    <w:rsid w:val="003152B3"/>
    <w:rsid w:val="003158E1"/>
    <w:rsid w:val="00317350"/>
    <w:rsid w:val="003236AA"/>
    <w:rsid w:val="003270FF"/>
    <w:rsid w:val="00332829"/>
    <w:rsid w:val="00346064"/>
    <w:rsid w:val="003467CD"/>
    <w:rsid w:val="003569B7"/>
    <w:rsid w:val="00356A29"/>
    <w:rsid w:val="00356FCF"/>
    <w:rsid w:val="00360676"/>
    <w:rsid w:val="003614BC"/>
    <w:rsid w:val="00361899"/>
    <w:rsid w:val="003664CF"/>
    <w:rsid w:val="0039545F"/>
    <w:rsid w:val="003A2627"/>
    <w:rsid w:val="003A5CDF"/>
    <w:rsid w:val="003B70B5"/>
    <w:rsid w:val="003C69B6"/>
    <w:rsid w:val="003D4E94"/>
    <w:rsid w:val="003D6182"/>
    <w:rsid w:val="003D790C"/>
    <w:rsid w:val="003E02A0"/>
    <w:rsid w:val="003E133A"/>
    <w:rsid w:val="003E636F"/>
    <w:rsid w:val="003E735A"/>
    <w:rsid w:val="003E791E"/>
    <w:rsid w:val="003F0068"/>
    <w:rsid w:val="003F2B1E"/>
    <w:rsid w:val="003F5C17"/>
    <w:rsid w:val="003F681A"/>
    <w:rsid w:val="00406245"/>
    <w:rsid w:val="0041211F"/>
    <w:rsid w:val="004172E2"/>
    <w:rsid w:val="00420535"/>
    <w:rsid w:val="00427ADD"/>
    <w:rsid w:val="00431C16"/>
    <w:rsid w:val="00434C1E"/>
    <w:rsid w:val="00437B94"/>
    <w:rsid w:val="00440D67"/>
    <w:rsid w:val="00443C46"/>
    <w:rsid w:val="00446E35"/>
    <w:rsid w:val="004514DE"/>
    <w:rsid w:val="00460989"/>
    <w:rsid w:val="00464D98"/>
    <w:rsid w:val="0046574D"/>
    <w:rsid w:val="004745C5"/>
    <w:rsid w:val="004812DB"/>
    <w:rsid w:val="00484029"/>
    <w:rsid w:val="00490C82"/>
    <w:rsid w:val="004927D5"/>
    <w:rsid w:val="004A09A2"/>
    <w:rsid w:val="004C0968"/>
    <w:rsid w:val="004C111B"/>
    <w:rsid w:val="004C1DB4"/>
    <w:rsid w:val="004D2C0B"/>
    <w:rsid w:val="004D4846"/>
    <w:rsid w:val="004F258A"/>
    <w:rsid w:val="00503637"/>
    <w:rsid w:val="005065D5"/>
    <w:rsid w:val="00506BCB"/>
    <w:rsid w:val="00513726"/>
    <w:rsid w:val="005164A9"/>
    <w:rsid w:val="005179CB"/>
    <w:rsid w:val="005208EF"/>
    <w:rsid w:val="00526A8D"/>
    <w:rsid w:val="005274B0"/>
    <w:rsid w:val="005321AD"/>
    <w:rsid w:val="00537ABC"/>
    <w:rsid w:val="00564E8E"/>
    <w:rsid w:val="005738BC"/>
    <w:rsid w:val="00582155"/>
    <w:rsid w:val="00592CB4"/>
    <w:rsid w:val="005A5D06"/>
    <w:rsid w:val="005C1FA9"/>
    <w:rsid w:val="005D264A"/>
    <w:rsid w:val="005D3D0C"/>
    <w:rsid w:val="005E27F7"/>
    <w:rsid w:val="005E6AAB"/>
    <w:rsid w:val="005E6C2F"/>
    <w:rsid w:val="005F68D7"/>
    <w:rsid w:val="0060207B"/>
    <w:rsid w:val="00602784"/>
    <w:rsid w:val="006124F4"/>
    <w:rsid w:val="00613832"/>
    <w:rsid w:val="006179B3"/>
    <w:rsid w:val="00617BD0"/>
    <w:rsid w:val="00620158"/>
    <w:rsid w:val="00622BB5"/>
    <w:rsid w:val="006236BD"/>
    <w:rsid w:val="00623FDD"/>
    <w:rsid w:val="006240DA"/>
    <w:rsid w:val="00627744"/>
    <w:rsid w:val="006367AE"/>
    <w:rsid w:val="00637AA2"/>
    <w:rsid w:val="006436AC"/>
    <w:rsid w:val="00652022"/>
    <w:rsid w:val="00653494"/>
    <w:rsid w:val="0066562A"/>
    <w:rsid w:val="0067020A"/>
    <w:rsid w:val="00674861"/>
    <w:rsid w:val="006778B9"/>
    <w:rsid w:val="0068343B"/>
    <w:rsid w:val="00686B13"/>
    <w:rsid w:val="00686B98"/>
    <w:rsid w:val="006955EC"/>
    <w:rsid w:val="00697199"/>
    <w:rsid w:val="00697BA3"/>
    <w:rsid w:val="006A154E"/>
    <w:rsid w:val="006A7333"/>
    <w:rsid w:val="006A7752"/>
    <w:rsid w:val="006B2D4A"/>
    <w:rsid w:val="006C5A53"/>
    <w:rsid w:val="006D4ACE"/>
    <w:rsid w:val="006F26B4"/>
    <w:rsid w:val="006F347F"/>
    <w:rsid w:val="007033CD"/>
    <w:rsid w:val="00711CCB"/>
    <w:rsid w:val="007127AC"/>
    <w:rsid w:val="007136FA"/>
    <w:rsid w:val="00713987"/>
    <w:rsid w:val="00715F04"/>
    <w:rsid w:val="007201ED"/>
    <w:rsid w:val="0072023A"/>
    <w:rsid w:val="00720AD5"/>
    <w:rsid w:val="0072139D"/>
    <w:rsid w:val="00724C50"/>
    <w:rsid w:val="00724C9F"/>
    <w:rsid w:val="00734DD0"/>
    <w:rsid w:val="007353B1"/>
    <w:rsid w:val="00735EFC"/>
    <w:rsid w:val="00736B73"/>
    <w:rsid w:val="00740189"/>
    <w:rsid w:val="007415CA"/>
    <w:rsid w:val="00744C04"/>
    <w:rsid w:val="00756238"/>
    <w:rsid w:val="00757C92"/>
    <w:rsid w:val="007628D1"/>
    <w:rsid w:val="00767BD1"/>
    <w:rsid w:val="0077259C"/>
    <w:rsid w:val="00773B75"/>
    <w:rsid w:val="007810DF"/>
    <w:rsid w:val="00784BB1"/>
    <w:rsid w:val="007938AD"/>
    <w:rsid w:val="0079442F"/>
    <w:rsid w:val="007A2A2E"/>
    <w:rsid w:val="007A3B04"/>
    <w:rsid w:val="007A3DD5"/>
    <w:rsid w:val="007A549B"/>
    <w:rsid w:val="007A550B"/>
    <w:rsid w:val="007B0804"/>
    <w:rsid w:val="007C2A40"/>
    <w:rsid w:val="007D48D7"/>
    <w:rsid w:val="007D611F"/>
    <w:rsid w:val="007E2D95"/>
    <w:rsid w:val="007E3A9F"/>
    <w:rsid w:val="007F2160"/>
    <w:rsid w:val="007F3B7C"/>
    <w:rsid w:val="007F6816"/>
    <w:rsid w:val="00803ABC"/>
    <w:rsid w:val="00805AA8"/>
    <w:rsid w:val="00806ED1"/>
    <w:rsid w:val="0081080B"/>
    <w:rsid w:val="00811A09"/>
    <w:rsid w:val="00816A9A"/>
    <w:rsid w:val="00821841"/>
    <w:rsid w:val="008403EB"/>
    <w:rsid w:val="00841B3C"/>
    <w:rsid w:val="0085276A"/>
    <w:rsid w:val="008538D1"/>
    <w:rsid w:val="00855ECE"/>
    <w:rsid w:val="00856151"/>
    <w:rsid w:val="0086460E"/>
    <w:rsid w:val="008671DA"/>
    <w:rsid w:val="0087106B"/>
    <w:rsid w:val="00872231"/>
    <w:rsid w:val="008740DE"/>
    <w:rsid w:val="008765E5"/>
    <w:rsid w:val="00881C60"/>
    <w:rsid w:val="00883BBA"/>
    <w:rsid w:val="00884DB5"/>
    <w:rsid w:val="00886C00"/>
    <w:rsid w:val="00890671"/>
    <w:rsid w:val="00892268"/>
    <w:rsid w:val="008951A1"/>
    <w:rsid w:val="008977FB"/>
    <w:rsid w:val="008A0E66"/>
    <w:rsid w:val="008B0349"/>
    <w:rsid w:val="008B71F1"/>
    <w:rsid w:val="008B7DEA"/>
    <w:rsid w:val="008D4043"/>
    <w:rsid w:val="008E023E"/>
    <w:rsid w:val="008E09A0"/>
    <w:rsid w:val="008E24E1"/>
    <w:rsid w:val="008E2CBF"/>
    <w:rsid w:val="008E5655"/>
    <w:rsid w:val="008E7C07"/>
    <w:rsid w:val="00902CD6"/>
    <w:rsid w:val="0090306C"/>
    <w:rsid w:val="00904389"/>
    <w:rsid w:val="00907E02"/>
    <w:rsid w:val="00910EF4"/>
    <w:rsid w:val="009212CE"/>
    <w:rsid w:val="0092639A"/>
    <w:rsid w:val="0092652D"/>
    <w:rsid w:val="00932685"/>
    <w:rsid w:val="009347EE"/>
    <w:rsid w:val="00934F7D"/>
    <w:rsid w:val="009360B5"/>
    <w:rsid w:val="009362DD"/>
    <w:rsid w:val="009428C9"/>
    <w:rsid w:val="0094298B"/>
    <w:rsid w:val="00950483"/>
    <w:rsid w:val="0095425D"/>
    <w:rsid w:val="00956830"/>
    <w:rsid w:val="00960FA2"/>
    <w:rsid w:val="009618BD"/>
    <w:rsid w:val="0096454C"/>
    <w:rsid w:val="00964AF4"/>
    <w:rsid w:val="00965948"/>
    <w:rsid w:val="00967944"/>
    <w:rsid w:val="00972063"/>
    <w:rsid w:val="0097252C"/>
    <w:rsid w:val="00977D76"/>
    <w:rsid w:val="00982CA1"/>
    <w:rsid w:val="00990767"/>
    <w:rsid w:val="0099108A"/>
    <w:rsid w:val="009920B8"/>
    <w:rsid w:val="00995465"/>
    <w:rsid w:val="009A4CC2"/>
    <w:rsid w:val="009A4E86"/>
    <w:rsid w:val="009D3952"/>
    <w:rsid w:val="009D4B7F"/>
    <w:rsid w:val="009E2AB7"/>
    <w:rsid w:val="009E72E7"/>
    <w:rsid w:val="009F4B93"/>
    <w:rsid w:val="009F57D9"/>
    <w:rsid w:val="009F5B33"/>
    <w:rsid w:val="009F6646"/>
    <w:rsid w:val="00A0414D"/>
    <w:rsid w:val="00A05865"/>
    <w:rsid w:val="00A11E69"/>
    <w:rsid w:val="00A16331"/>
    <w:rsid w:val="00A166CA"/>
    <w:rsid w:val="00A16911"/>
    <w:rsid w:val="00A248DA"/>
    <w:rsid w:val="00A24A77"/>
    <w:rsid w:val="00A278A5"/>
    <w:rsid w:val="00A30E32"/>
    <w:rsid w:val="00A34527"/>
    <w:rsid w:val="00A375A0"/>
    <w:rsid w:val="00A413BD"/>
    <w:rsid w:val="00A44CB9"/>
    <w:rsid w:val="00A44E33"/>
    <w:rsid w:val="00A4543D"/>
    <w:rsid w:val="00A51AD9"/>
    <w:rsid w:val="00A578CF"/>
    <w:rsid w:val="00A60C83"/>
    <w:rsid w:val="00A60DF1"/>
    <w:rsid w:val="00A634BC"/>
    <w:rsid w:val="00A729A5"/>
    <w:rsid w:val="00A770AC"/>
    <w:rsid w:val="00A81439"/>
    <w:rsid w:val="00A8210D"/>
    <w:rsid w:val="00A8277A"/>
    <w:rsid w:val="00A83D24"/>
    <w:rsid w:val="00A90200"/>
    <w:rsid w:val="00A91EE8"/>
    <w:rsid w:val="00A935EF"/>
    <w:rsid w:val="00A939A2"/>
    <w:rsid w:val="00AA0E65"/>
    <w:rsid w:val="00AA546F"/>
    <w:rsid w:val="00AA6683"/>
    <w:rsid w:val="00AB19FA"/>
    <w:rsid w:val="00AB3623"/>
    <w:rsid w:val="00AC1AB3"/>
    <w:rsid w:val="00AC2684"/>
    <w:rsid w:val="00AC2751"/>
    <w:rsid w:val="00AC591D"/>
    <w:rsid w:val="00AC62E4"/>
    <w:rsid w:val="00AC653C"/>
    <w:rsid w:val="00AD1F30"/>
    <w:rsid w:val="00AD20A2"/>
    <w:rsid w:val="00AE4451"/>
    <w:rsid w:val="00AE7A35"/>
    <w:rsid w:val="00AF3494"/>
    <w:rsid w:val="00AF4E01"/>
    <w:rsid w:val="00AF53FF"/>
    <w:rsid w:val="00B0211B"/>
    <w:rsid w:val="00B03853"/>
    <w:rsid w:val="00B10C2B"/>
    <w:rsid w:val="00B11D4F"/>
    <w:rsid w:val="00B1301E"/>
    <w:rsid w:val="00B150E1"/>
    <w:rsid w:val="00B30235"/>
    <w:rsid w:val="00B36043"/>
    <w:rsid w:val="00B563C3"/>
    <w:rsid w:val="00B56665"/>
    <w:rsid w:val="00B56FF2"/>
    <w:rsid w:val="00B57B8D"/>
    <w:rsid w:val="00B6016B"/>
    <w:rsid w:val="00B6054C"/>
    <w:rsid w:val="00B634E5"/>
    <w:rsid w:val="00B70A95"/>
    <w:rsid w:val="00B72F6E"/>
    <w:rsid w:val="00B73A53"/>
    <w:rsid w:val="00B759E0"/>
    <w:rsid w:val="00B7715D"/>
    <w:rsid w:val="00B77DC0"/>
    <w:rsid w:val="00B82BFB"/>
    <w:rsid w:val="00B91149"/>
    <w:rsid w:val="00B959CD"/>
    <w:rsid w:val="00B97AAE"/>
    <w:rsid w:val="00BA1521"/>
    <w:rsid w:val="00BA3053"/>
    <w:rsid w:val="00BA3B57"/>
    <w:rsid w:val="00BA49E8"/>
    <w:rsid w:val="00BA73DC"/>
    <w:rsid w:val="00BB2611"/>
    <w:rsid w:val="00BC7B7C"/>
    <w:rsid w:val="00BD21FB"/>
    <w:rsid w:val="00BD27C4"/>
    <w:rsid w:val="00BD5277"/>
    <w:rsid w:val="00BD5D7F"/>
    <w:rsid w:val="00BE036C"/>
    <w:rsid w:val="00BE207D"/>
    <w:rsid w:val="00BE3450"/>
    <w:rsid w:val="00BE385B"/>
    <w:rsid w:val="00BE5CEB"/>
    <w:rsid w:val="00BE5F09"/>
    <w:rsid w:val="00BF25F0"/>
    <w:rsid w:val="00BF7A2E"/>
    <w:rsid w:val="00C009FC"/>
    <w:rsid w:val="00C02F8D"/>
    <w:rsid w:val="00C2018E"/>
    <w:rsid w:val="00C214B9"/>
    <w:rsid w:val="00C22243"/>
    <w:rsid w:val="00C23F99"/>
    <w:rsid w:val="00C272D7"/>
    <w:rsid w:val="00C30E44"/>
    <w:rsid w:val="00C32571"/>
    <w:rsid w:val="00C329CC"/>
    <w:rsid w:val="00C34CBB"/>
    <w:rsid w:val="00C365BB"/>
    <w:rsid w:val="00C4039C"/>
    <w:rsid w:val="00C42C53"/>
    <w:rsid w:val="00C465B5"/>
    <w:rsid w:val="00C5129C"/>
    <w:rsid w:val="00C55DFF"/>
    <w:rsid w:val="00C56BE8"/>
    <w:rsid w:val="00C60ED2"/>
    <w:rsid w:val="00C64497"/>
    <w:rsid w:val="00C65FF8"/>
    <w:rsid w:val="00C714C6"/>
    <w:rsid w:val="00C7187E"/>
    <w:rsid w:val="00C72797"/>
    <w:rsid w:val="00C746D8"/>
    <w:rsid w:val="00C80C55"/>
    <w:rsid w:val="00C81D64"/>
    <w:rsid w:val="00C8486D"/>
    <w:rsid w:val="00C92A23"/>
    <w:rsid w:val="00C94E36"/>
    <w:rsid w:val="00C95099"/>
    <w:rsid w:val="00C97A46"/>
    <w:rsid w:val="00CA2AD0"/>
    <w:rsid w:val="00CB0F2E"/>
    <w:rsid w:val="00CB1ECD"/>
    <w:rsid w:val="00CC7F45"/>
    <w:rsid w:val="00CE54B8"/>
    <w:rsid w:val="00CE6B04"/>
    <w:rsid w:val="00CF1189"/>
    <w:rsid w:val="00CF2CC6"/>
    <w:rsid w:val="00CF5A69"/>
    <w:rsid w:val="00CF5E14"/>
    <w:rsid w:val="00CF6824"/>
    <w:rsid w:val="00D02D2C"/>
    <w:rsid w:val="00D036A0"/>
    <w:rsid w:val="00D059D4"/>
    <w:rsid w:val="00D22A60"/>
    <w:rsid w:val="00D348B9"/>
    <w:rsid w:val="00D36502"/>
    <w:rsid w:val="00D3764B"/>
    <w:rsid w:val="00D45E33"/>
    <w:rsid w:val="00D5084A"/>
    <w:rsid w:val="00D7080D"/>
    <w:rsid w:val="00D74CF3"/>
    <w:rsid w:val="00D80F6B"/>
    <w:rsid w:val="00D80F86"/>
    <w:rsid w:val="00D83238"/>
    <w:rsid w:val="00D86197"/>
    <w:rsid w:val="00DA5E2D"/>
    <w:rsid w:val="00DB207C"/>
    <w:rsid w:val="00DB7043"/>
    <w:rsid w:val="00DD03DA"/>
    <w:rsid w:val="00DD5DDD"/>
    <w:rsid w:val="00DD6501"/>
    <w:rsid w:val="00DE61BF"/>
    <w:rsid w:val="00DE6377"/>
    <w:rsid w:val="00DF5E14"/>
    <w:rsid w:val="00E034E1"/>
    <w:rsid w:val="00E04056"/>
    <w:rsid w:val="00E04DEC"/>
    <w:rsid w:val="00E07B7A"/>
    <w:rsid w:val="00E14787"/>
    <w:rsid w:val="00E23144"/>
    <w:rsid w:val="00E35542"/>
    <w:rsid w:val="00E35EAE"/>
    <w:rsid w:val="00E548AC"/>
    <w:rsid w:val="00E648D2"/>
    <w:rsid w:val="00E677DE"/>
    <w:rsid w:val="00E71966"/>
    <w:rsid w:val="00E77493"/>
    <w:rsid w:val="00E83D94"/>
    <w:rsid w:val="00E926FD"/>
    <w:rsid w:val="00E94586"/>
    <w:rsid w:val="00EA45B8"/>
    <w:rsid w:val="00EA4904"/>
    <w:rsid w:val="00EB0585"/>
    <w:rsid w:val="00EB0750"/>
    <w:rsid w:val="00EB6736"/>
    <w:rsid w:val="00EC0F2B"/>
    <w:rsid w:val="00ED73A8"/>
    <w:rsid w:val="00ED7BFF"/>
    <w:rsid w:val="00EE15AB"/>
    <w:rsid w:val="00EE699B"/>
    <w:rsid w:val="00EF5F37"/>
    <w:rsid w:val="00F0011F"/>
    <w:rsid w:val="00F00C60"/>
    <w:rsid w:val="00F14B55"/>
    <w:rsid w:val="00F23298"/>
    <w:rsid w:val="00F2447F"/>
    <w:rsid w:val="00F302CB"/>
    <w:rsid w:val="00F40EDA"/>
    <w:rsid w:val="00F61217"/>
    <w:rsid w:val="00F67F86"/>
    <w:rsid w:val="00F7027D"/>
    <w:rsid w:val="00F73784"/>
    <w:rsid w:val="00F94F12"/>
    <w:rsid w:val="00FA480A"/>
    <w:rsid w:val="00FB0B47"/>
    <w:rsid w:val="00FB586A"/>
    <w:rsid w:val="00FB7137"/>
    <w:rsid w:val="00FC04BD"/>
    <w:rsid w:val="00FC5B54"/>
    <w:rsid w:val="00FD0731"/>
    <w:rsid w:val="00FD14FF"/>
    <w:rsid w:val="00FD186A"/>
    <w:rsid w:val="00FD56C6"/>
    <w:rsid w:val="00FD70CD"/>
    <w:rsid w:val="00FE2FFC"/>
    <w:rsid w:val="00FF2753"/>
    <w:rsid w:val="00FF6DC7"/>
    <w:rsid w:val="00FF72A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B88125"/>
  <w15:docId w15:val="{B3BE5F65-E954-4A3E-846F-98D329027F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1"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uiPriority w:val="1"/>
    <w:qFormat/>
    <w:rsid w:val="0013243D"/>
    <w:pPr>
      <w:widowControl w:val="0"/>
      <w:spacing w:after="0" w:line="240" w:lineRule="auto"/>
    </w:pPr>
  </w:style>
  <w:style w:type="paragraph" w:styleId="Heading1">
    <w:name w:val="heading 1"/>
    <w:basedOn w:val="Normal"/>
    <w:link w:val="Heading1Char"/>
    <w:uiPriority w:val="1"/>
    <w:qFormat/>
    <w:rsid w:val="0013243D"/>
    <w:pPr>
      <w:ind w:left="540"/>
      <w:outlineLvl w:val="0"/>
    </w:pPr>
    <w:rPr>
      <w:rFonts w:ascii="Arial" w:eastAsia="Arial" w:hAnsi="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1"/>
    <w:rsid w:val="0013243D"/>
    <w:rPr>
      <w:rFonts w:ascii="Arial" w:eastAsia="Arial" w:hAnsi="Arial"/>
      <w:b/>
      <w:bCs/>
      <w:lang w:val="en-US"/>
    </w:rPr>
  </w:style>
  <w:style w:type="paragraph" w:styleId="BodyText">
    <w:name w:val="Body Text"/>
    <w:basedOn w:val="Normal"/>
    <w:link w:val="BodyTextChar"/>
    <w:uiPriority w:val="1"/>
    <w:qFormat/>
    <w:rsid w:val="0013243D"/>
    <w:pPr>
      <w:ind w:left="1673" w:hanging="706"/>
    </w:pPr>
    <w:rPr>
      <w:rFonts w:ascii="Arial" w:eastAsia="Arial" w:hAnsi="Arial"/>
    </w:rPr>
  </w:style>
  <w:style w:type="character" w:customStyle="1" w:styleId="BodyTextChar">
    <w:name w:val="Body Text Char"/>
    <w:basedOn w:val="DefaultParagraphFont"/>
    <w:link w:val="BodyText"/>
    <w:uiPriority w:val="1"/>
    <w:rsid w:val="0013243D"/>
    <w:rPr>
      <w:rFonts w:ascii="Arial" w:eastAsia="Arial" w:hAnsi="Arial"/>
      <w:lang w:val="en-US"/>
    </w:rPr>
  </w:style>
  <w:style w:type="paragraph" w:styleId="ListParagraph">
    <w:name w:val="List Paragraph"/>
    <w:basedOn w:val="Normal"/>
    <w:uiPriority w:val="34"/>
    <w:qFormat/>
    <w:rsid w:val="0013243D"/>
  </w:style>
  <w:style w:type="paragraph" w:customStyle="1" w:styleId="TableParagraph">
    <w:name w:val="Table Paragraph"/>
    <w:basedOn w:val="Normal"/>
    <w:uiPriority w:val="1"/>
    <w:qFormat/>
    <w:rsid w:val="0013243D"/>
  </w:style>
  <w:style w:type="paragraph" w:styleId="Footer">
    <w:name w:val="footer"/>
    <w:basedOn w:val="Normal"/>
    <w:link w:val="FooterChar"/>
    <w:uiPriority w:val="99"/>
    <w:unhideWhenUsed/>
    <w:rsid w:val="0013243D"/>
    <w:pPr>
      <w:tabs>
        <w:tab w:val="center" w:pos="4513"/>
        <w:tab w:val="right" w:pos="9026"/>
      </w:tabs>
    </w:pPr>
  </w:style>
  <w:style w:type="character" w:customStyle="1" w:styleId="FooterChar">
    <w:name w:val="Footer Char"/>
    <w:basedOn w:val="DefaultParagraphFont"/>
    <w:link w:val="Footer"/>
    <w:uiPriority w:val="99"/>
    <w:rsid w:val="0013243D"/>
    <w:rPr>
      <w:lang w:val="en-US"/>
    </w:rPr>
  </w:style>
  <w:style w:type="table" w:styleId="TableGrid">
    <w:name w:val="Table Grid"/>
    <w:basedOn w:val="TableNormal"/>
    <w:uiPriority w:val="59"/>
    <w:rsid w:val="0013243D"/>
    <w:pPr>
      <w:widowControl w:val="0"/>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6D4ACE"/>
    <w:pPr>
      <w:tabs>
        <w:tab w:val="center" w:pos="4513"/>
        <w:tab w:val="right" w:pos="9026"/>
      </w:tabs>
    </w:pPr>
  </w:style>
  <w:style w:type="character" w:customStyle="1" w:styleId="HeaderChar">
    <w:name w:val="Header Char"/>
    <w:basedOn w:val="DefaultParagraphFont"/>
    <w:link w:val="Header"/>
    <w:uiPriority w:val="99"/>
    <w:rsid w:val="006D4ACE"/>
    <w:rPr>
      <w:lang w:val="en-US"/>
    </w:rPr>
  </w:style>
  <w:style w:type="paragraph" w:customStyle="1" w:styleId="Default">
    <w:name w:val="Default"/>
    <w:uiPriority w:val="99"/>
    <w:rsid w:val="00EE699B"/>
    <w:pPr>
      <w:autoSpaceDE w:val="0"/>
      <w:autoSpaceDN w:val="0"/>
      <w:adjustRightInd w:val="0"/>
      <w:spacing w:after="0" w:line="240" w:lineRule="auto"/>
    </w:pPr>
    <w:rPr>
      <w:rFonts w:ascii="Calibri" w:hAnsi="Calibri" w:cs="Calibri"/>
      <w:color w:val="000000"/>
      <w:sz w:val="24"/>
      <w:szCs w:val="24"/>
    </w:rPr>
  </w:style>
  <w:style w:type="paragraph" w:styleId="NoSpacing">
    <w:name w:val="No Spacing"/>
    <w:uiPriority w:val="1"/>
    <w:qFormat/>
    <w:rsid w:val="006F347F"/>
    <w:pPr>
      <w:widowControl w:val="0"/>
      <w:spacing w:after="0" w:line="240" w:lineRule="auto"/>
    </w:pPr>
    <w:rPr>
      <w:lang w:val="en-US"/>
    </w:rPr>
  </w:style>
  <w:style w:type="character" w:styleId="CommentReference">
    <w:name w:val="annotation reference"/>
    <w:basedOn w:val="DefaultParagraphFont"/>
    <w:uiPriority w:val="99"/>
    <w:semiHidden/>
    <w:unhideWhenUsed/>
    <w:rsid w:val="00956830"/>
    <w:rPr>
      <w:sz w:val="16"/>
      <w:szCs w:val="16"/>
    </w:rPr>
  </w:style>
  <w:style w:type="paragraph" w:styleId="CommentText">
    <w:name w:val="annotation text"/>
    <w:basedOn w:val="Normal"/>
    <w:link w:val="CommentTextChar"/>
    <w:uiPriority w:val="99"/>
    <w:semiHidden/>
    <w:unhideWhenUsed/>
    <w:rsid w:val="00956830"/>
    <w:rPr>
      <w:sz w:val="20"/>
      <w:szCs w:val="20"/>
    </w:rPr>
  </w:style>
  <w:style w:type="character" w:customStyle="1" w:styleId="CommentTextChar">
    <w:name w:val="Comment Text Char"/>
    <w:basedOn w:val="DefaultParagraphFont"/>
    <w:link w:val="CommentText"/>
    <w:uiPriority w:val="99"/>
    <w:semiHidden/>
    <w:rsid w:val="00956830"/>
    <w:rPr>
      <w:sz w:val="20"/>
      <w:szCs w:val="20"/>
      <w:lang w:val="en-US"/>
    </w:rPr>
  </w:style>
  <w:style w:type="paragraph" w:styleId="CommentSubject">
    <w:name w:val="annotation subject"/>
    <w:basedOn w:val="CommentText"/>
    <w:next w:val="CommentText"/>
    <w:link w:val="CommentSubjectChar"/>
    <w:uiPriority w:val="99"/>
    <w:semiHidden/>
    <w:unhideWhenUsed/>
    <w:rsid w:val="00956830"/>
    <w:rPr>
      <w:b/>
      <w:bCs/>
    </w:rPr>
  </w:style>
  <w:style w:type="character" w:customStyle="1" w:styleId="CommentSubjectChar">
    <w:name w:val="Comment Subject Char"/>
    <w:basedOn w:val="CommentTextChar"/>
    <w:link w:val="CommentSubject"/>
    <w:uiPriority w:val="99"/>
    <w:semiHidden/>
    <w:rsid w:val="00956830"/>
    <w:rPr>
      <w:b/>
      <w:bCs/>
      <w:sz w:val="20"/>
      <w:szCs w:val="20"/>
      <w:lang w:val="en-US"/>
    </w:rPr>
  </w:style>
  <w:style w:type="paragraph" w:styleId="BalloonText">
    <w:name w:val="Balloon Text"/>
    <w:basedOn w:val="Normal"/>
    <w:link w:val="BalloonTextChar"/>
    <w:uiPriority w:val="99"/>
    <w:semiHidden/>
    <w:unhideWhenUsed/>
    <w:rsid w:val="0095683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56830"/>
    <w:rPr>
      <w:rFonts w:ascii="Segoe UI" w:hAnsi="Segoe UI" w:cs="Segoe UI"/>
      <w:sz w:val="18"/>
      <w:szCs w:val="18"/>
      <w:lang w:val="en-US"/>
    </w:rPr>
  </w:style>
  <w:style w:type="character" w:styleId="Hyperlink">
    <w:name w:val="Hyperlink"/>
    <w:basedOn w:val="DefaultParagraphFont"/>
    <w:uiPriority w:val="99"/>
    <w:unhideWhenUsed/>
    <w:rsid w:val="00B6016B"/>
    <w:rPr>
      <w:color w:val="0563C1" w:themeColor="hyperlink"/>
      <w:u w:val="single"/>
    </w:rPr>
  </w:style>
  <w:style w:type="character" w:customStyle="1" w:styleId="UnresolvedMention1">
    <w:name w:val="Unresolved Mention1"/>
    <w:basedOn w:val="DefaultParagraphFont"/>
    <w:uiPriority w:val="99"/>
    <w:semiHidden/>
    <w:unhideWhenUsed/>
    <w:rsid w:val="00B6016B"/>
    <w:rPr>
      <w:color w:val="605E5C"/>
      <w:shd w:val="clear" w:color="auto" w:fill="E1DFDD"/>
    </w:rPr>
  </w:style>
  <w:style w:type="paragraph" w:styleId="Revision">
    <w:name w:val="Revision"/>
    <w:hidden/>
    <w:uiPriority w:val="99"/>
    <w:semiHidden/>
    <w:rsid w:val="00FF72A4"/>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97023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www.churchofengland.org/sites/default/files/2022-09/RoutemapToNetZeroCarbonFinal.pdf" TargetMode="External"/><Relationship Id="rId5" Type="http://schemas.openxmlformats.org/officeDocument/2006/relationships/numbering" Target="numbering.xml"/><Relationship Id="rId15" Type="http://schemas.openxmlformats.org/officeDocument/2006/relationships/theme" Target="theme/theme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3F722704E6801E44B2415D0EA2866EC3" ma:contentTypeVersion="2" ma:contentTypeDescription="Create a new document." ma:contentTypeScope="" ma:versionID="425af829c45bd64597fb0e5db8ceab08">
  <xsd:schema xmlns:xsd="http://www.w3.org/2001/XMLSchema" xmlns:xs="http://www.w3.org/2001/XMLSchema" xmlns:p="http://schemas.microsoft.com/office/2006/metadata/properties" xmlns:ns3="1351d531-7478-4feb-9088-91693d130300" targetNamespace="http://schemas.microsoft.com/office/2006/metadata/properties" ma:root="true" ma:fieldsID="eab089038c0eb4fdf46084363b36267d" ns3:_="">
    <xsd:import namespace="1351d531-7478-4feb-9088-91693d130300"/>
    <xsd:element name="properties">
      <xsd:complexType>
        <xsd:sequence>
          <xsd:element name="documentManagement">
            <xsd:complexType>
              <xsd:all>
                <xsd:element ref="ns3:MediaServiceMetadata" minOccurs="0"/>
                <xsd:element ref="ns3: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51d531-7478-4feb-9088-91693d1303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D048648-883E-4245-AC30-D5D5BC288B1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FE359B2C-D685-4416-99D3-C3806D9C362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51d531-7478-4feb-9088-91693d13030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6D76024F-E1CD-4000-83CF-3B9DB45D69D1}">
  <ds:schemaRefs>
    <ds:schemaRef ds:uri="http://schemas.microsoft.com/sharepoint/v3/contenttype/forms"/>
  </ds:schemaRefs>
</ds:datastoreItem>
</file>

<file path=customXml/itemProps4.xml><?xml version="1.0" encoding="utf-8"?>
<ds:datastoreItem xmlns:ds="http://schemas.openxmlformats.org/officeDocument/2006/customXml" ds:itemID="{5FD25B34-D5A4-4051-9520-36BB08082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5</Pages>
  <Words>1197</Words>
  <Characters>6829</Characters>
  <Application>Microsoft Office Word</Application>
  <DocSecurity>4</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Libby Wilkinson</dc:creator>
  <cp:lastModifiedBy>Simon Round</cp:lastModifiedBy>
  <cp:revision>2</cp:revision>
  <cp:lastPrinted>2022-06-13T15:01:00Z</cp:lastPrinted>
  <dcterms:created xsi:type="dcterms:W3CDTF">2023-02-13T12:24:00Z</dcterms:created>
  <dcterms:modified xsi:type="dcterms:W3CDTF">2023-02-13T12:24:00Z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0x0101003F722704E6801E44B2415D0EA2866EC3</vt:lpwstr>
  </property>
</Properties>
</file>