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FDC" w:rsidRDefault="00B8488D" w:rsidP="00F21FDC">
      <w:pPr>
        <w:pStyle w:val="ListParagraph"/>
        <w:widowControl w:val="0"/>
        <w:spacing w:before="100" w:beforeAutospacing="1" w:after="100" w:afterAutospacing="1" w:line="240" w:lineRule="auto"/>
        <w:ind w:left="0"/>
        <w:rPr>
          <w:rFonts w:eastAsia="Arial" w:cstheme="minorHAnsi"/>
          <w:sz w:val="24"/>
          <w:szCs w:val="24"/>
          <w:lang w:eastAsia="en-GB" w:bidi="en-GB"/>
        </w:rPr>
      </w:pPr>
      <w:r w:rsidRPr="00F21FDC">
        <w:rPr>
          <w:rFonts w:eastAsia="Arial" w:cstheme="minorHAnsi"/>
          <w:noProof/>
          <w:sz w:val="24"/>
          <w:szCs w:val="24"/>
          <w:lang w:eastAsia="en-GB"/>
        </w:rPr>
        <mc:AlternateContent>
          <mc:Choice Requires="wps">
            <w:drawing>
              <wp:anchor distT="45720" distB="45720" distL="114300" distR="114300" simplePos="0" relativeHeight="251665408" behindDoc="0" locked="0" layoutInCell="1" allowOverlap="1">
                <wp:simplePos x="0" y="0"/>
                <wp:positionH relativeFrom="column">
                  <wp:posOffset>1990725</wp:posOffset>
                </wp:positionH>
                <wp:positionV relativeFrom="paragraph">
                  <wp:posOffset>9525</wp:posOffset>
                </wp:positionV>
                <wp:extent cx="3200400" cy="9525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52500"/>
                        </a:xfrm>
                        <a:prstGeom prst="rect">
                          <a:avLst/>
                        </a:prstGeom>
                        <a:solidFill>
                          <a:srgbClr val="FFFFFF"/>
                        </a:solidFill>
                        <a:ln w="9525">
                          <a:noFill/>
                          <a:miter lim="800000"/>
                          <a:headEnd/>
                          <a:tailEnd/>
                        </a:ln>
                      </wps:spPr>
                      <wps:txbx>
                        <w:txbxContent>
                          <w:p w:rsidR="00F21FDC" w:rsidRPr="00F21FDC" w:rsidRDefault="00F21FDC" w:rsidP="00B8488D">
                            <w:pPr>
                              <w:spacing w:after="0" w:line="240" w:lineRule="auto"/>
                              <w:jc w:val="center"/>
                              <w:rPr>
                                <w:b/>
                                <w:sz w:val="24"/>
                                <w:szCs w:val="24"/>
                              </w:rPr>
                            </w:pPr>
                            <w:r w:rsidRPr="00F21FDC">
                              <w:rPr>
                                <w:b/>
                                <w:sz w:val="24"/>
                                <w:szCs w:val="24"/>
                              </w:rPr>
                              <w:t>Annual Return</w:t>
                            </w:r>
                          </w:p>
                          <w:p w:rsidR="00F21FDC" w:rsidRDefault="00180207" w:rsidP="00B8488D">
                            <w:pPr>
                              <w:spacing w:after="0" w:line="240" w:lineRule="auto"/>
                              <w:jc w:val="center"/>
                              <w:rPr>
                                <w:b/>
                                <w:sz w:val="24"/>
                                <w:szCs w:val="24"/>
                              </w:rPr>
                            </w:pPr>
                            <w:r>
                              <w:rPr>
                                <w:b/>
                                <w:sz w:val="24"/>
                                <w:szCs w:val="24"/>
                              </w:rPr>
                              <w:t xml:space="preserve">Lay </w:t>
                            </w:r>
                            <w:r w:rsidR="00F21FDC" w:rsidRPr="00F21FDC">
                              <w:rPr>
                                <w:b/>
                                <w:sz w:val="24"/>
                                <w:szCs w:val="24"/>
                              </w:rPr>
                              <w:t>People authorised to distribute Holy Communion</w:t>
                            </w:r>
                          </w:p>
                          <w:p w:rsidR="00B8488D" w:rsidRPr="00B8488D" w:rsidRDefault="00B8488D" w:rsidP="00B8488D">
                            <w:pPr>
                              <w:spacing w:after="0" w:line="240" w:lineRule="auto"/>
                              <w:jc w:val="center"/>
                              <w:rPr>
                                <w:b/>
                                <w:sz w:val="18"/>
                                <w:szCs w:val="18"/>
                              </w:rPr>
                            </w:pPr>
                          </w:p>
                          <w:p w:rsidR="00F21FDC" w:rsidRPr="00F21FDC" w:rsidRDefault="00F21FDC" w:rsidP="00B8488D">
                            <w:pPr>
                              <w:spacing w:after="0" w:line="240" w:lineRule="auto"/>
                              <w:rPr>
                                <w:b/>
                                <w:sz w:val="24"/>
                                <w:szCs w:val="24"/>
                              </w:rPr>
                            </w:pPr>
                            <w:r w:rsidRPr="00F21FDC">
                              <w:rPr>
                                <w:b/>
                                <w:sz w:val="24"/>
                                <w:szCs w:val="24"/>
                              </w:rPr>
                              <w:t>Under the Bishop of Durham’s Guidelines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56.75pt;margin-top:.75pt;width:252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" stroked="f">
                <v:textbox>
                  <w:txbxContent>
                    <w:p w:rsidR="00F21FDC" w:rsidRPr="00F21FDC" w:rsidRDefault="00F21FDC" w:rsidP="00B8488D">
                      <w:pPr>
                        <w:spacing w:after="0" w:line="240" w:lineRule="auto"/>
                        <w:jc w:val="center"/>
                        <w:rPr>
                          <w:b/>
                          <w:sz w:val="24"/>
                          <w:szCs w:val="24"/>
                        </w:rPr>
                      </w:pPr>
                      <w:r w:rsidRPr="00F21FDC">
                        <w:rPr>
                          <w:b/>
                          <w:sz w:val="24"/>
                          <w:szCs w:val="24"/>
                        </w:rPr>
                        <w:t>Annual Return</w:t>
                      </w:r>
                    </w:p>
                    <w:p w:rsidR="00F21FDC" w:rsidRDefault="00180207" w:rsidP="00B8488D">
                      <w:pPr>
                        <w:spacing w:after="0" w:line="240" w:lineRule="auto"/>
                        <w:jc w:val="center"/>
                        <w:rPr>
                          <w:b/>
                          <w:sz w:val="24"/>
                          <w:szCs w:val="24"/>
                        </w:rPr>
                      </w:pPr>
                      <w:r>
                        <w:rPr>
                          <w:b/>
                          <w:sz w:val="24"/>
                          <w:szCs w:val="24"/>
                        </w:rPr>
                        <w:t xml:space="preserve">Lay </w:t>
                      </w:r>
                      <w:r w:rsidR="00F21FDC" w:rsidRPr="00F21FDC">
                        <w:rPr>
                          <w:b/>
                          <w:sz w:val="24"/>
                          <w:szCs w:val="24"/>
                        </w:rPr>
                        <w:t>People authorised to distribute Holy Communion</w:t>
                      </w:r>
                    </w:p>
                    <w:p w:rsidR="00B8488D" w:rsidRPr="00B8488D" w:rsidRDefault="00B8488D" w:rsidP="00B8488D">
                      <w:pPr>
                        <w:spacing w:after="0" w:line="240" w:lineRule="auto"/>
                        <w:jc w:val="center"/>
                        <w:rPr>
                          <w:b/>
                          <w:sz w:val="18"/>
                          <w:szCs w:val="18"/>
                        </w:rPr>
                      </w:pPr>
                    </w:p>
                    <w:p w:rsidR="00F21FDC" w:rsidRPr="00F21FDC" w:rsidRDefault="00F21FDC" w:rsidP="00B8488D">
                      <w:pPr>
                        <w:spacing w:after="0" w:line="240" w:lineRule="auto"/>
                        <w:rPr>
                          <w:b/>
                          <w:sz w:val="24"/>
                          <w:szCs w:val="24"/>
                        </w:rPr>
                      </w:pPr>
                      <w:r w:rsidRPr="00F21FDC">
                        <w:rPr>
                          <w:b/>
                          <w:sz w:val="24"/>
                          <w:szCs w:val="24"/>
                        </w:rPr>
                        <w:t>Under the Bishop of Durham’s Guidelines 2017</w:t>
                      </w:r>
                    </w:p>
                  </w:txbxContent>
                </v:textbox>
                <w10:wrap type="square"/>
              </v:shape>
            </w:pict>
          </mc:Fallback>
        </mc:AlternateContent>
      </w:r>
    </w:p>
    <w:p w:rsidR="00F21FDC" w:rsidRDefault="00830E04" w:rsidP="00F21FDC">
      <w:pPr>
        <w:pStyle w:val="ListParagraph"/>
        <w:widowControl w:val="0"/>
        <w:spacing w:before="100" w:beforeAutospacing="1" w:after="100" w:afterAutospacing="1" w:line="240" w:lineRule="auto"/>
        <w:ind w:left="4050"/>
        <w:rPr>
          <w:rFonts w:eastAsia="Arial" w:cstheme="minorHAnsi"/>
          <w:sz w:val="24"/>
          <w:szCs w:val="24"/>
          <w:lang w:eastAsia="en-GB" w:bidi="en-GB"/>
        </w:rPr>
      </w:pPr>
      <w:r>
        <w:rPr>
          <w:rFonts w:eastAsia="Arial" w:cstheme="minorHAnsi"/>
          <w:noProof/>
          <w:sz w:val="24"/>
          <w:szCs w:val="24"/>
          <w:lang w:eastAsia="en-GB"/>
        </w:rPr>
        <w:drawing>
          <wp:anchor distT="0" distB="0" distL="114300" distR="114300" simplePos="0" relativeHeight="251675648" behindDoc="1" locked="0" layoutInCell="1" allowOverlap="1">
            <wp:simplePos x="0" y="0"/>
            <wp:positionH relativeFrom="margin">
              <wp:posOffset>9525</wp:posOffset>
            </wp:positionH>
            <wp:positionV relativeFrom="paragraph">
              <wp:posOffset>13970</wp:posOffset>
            </wp:positionV>
            <wp:extent cx="1731645" cy="481330"/>
            <wp:effectExtent l="0" t="0" r="1905" b="0"/>
            <wp:wrapTight wrapText="bothSides">
              <wp:wrapPolygon edited="0">
                <wp:start x="20911" y="0"/>
                <wp:lineTo x="1426" y="0"/>
                <wp:lineTo x="0" y="855"/>
                <wp:lineTo x="0" y="20517"/>
                <wp:lineTo x="20911" y="20517"/>
                <wp:lineTo x="21386" y="20517"/>
                <wp:lineTo x="21386" y="0"/>
                <wp:lineTo x="20911"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1645" cy="481330"/>
                    </a:xfrm>
                    <a:prstGeom prst="rect">
                      <a:avLst/>
                    </a:prstGeom>
                    <a:noFill/>
                  </pic:spPr>
                </pic:pic>
              </a:graphicData>
            </a:graphic>
            <wp14:sizeRelH relativeFrom="page">
              <wp14:pctWidth>0</wp14:pctWidth>
            </wp14:sizeRelH>
            <wp14:sizeRelV relativeFrom="page">
              <wp14:pctHeight>0</wp14:pctHeight>
            </wp14:sizeRelV>
          </wp:anchor>
        </w:drawing>
      </w:r>
    </w:p>
    <w:p w:rsidR="00F21FDC" w:rsidRDefault="00F21FDC" w:rsidP="00F21FDC">
      <w:pPr>
        <w:pStyle w:val="ListParagraph"/>
        <w:widowControl w:val="0"/>
        <w:spacing w:before="100" w:beforeAutospacing="1" w:after="100" w:afterAutospacing="1" w:line="240" w:lineRule="auto"/>
        <w:ind w:left="4050"/>
        <w:rPr>
          <w:rFonts w:eastAsia="Arial" w:cstheme="minorHAnsi"/>
          <w:sz w:val="24"/>
          <w:szCs w:val="24"/>
          <w:lang w:eastAsia="en-GB" w:bidi="en-GB"/>
        </w:rPr>
      </w:pPr>
    </w:p>
    <w:p w:rsidR="00F21FDC" w:rsidRDefault="00F21FDC" w:rsidP="00F21FDC">
      <w:pPr>
        <w:pStyle w:val="ListParagraph"/>
        <w:widowControl w:val="0"/>
        <w:spacing w:before="100" w:beforeAutospacing="1" w:after="100" w:afterAutospacing="1" w:line="240" w:lineRule="auto"/>
        <w:ind w:left="4050"/>
        <w:rPr>
          <w:rFonts w:eastAsia="Arial" w:cstheme="minorHAnsi"/>
          <w:sz w:val="24"/>
          <w:szCs w:val="24"/>
          <w:lang w:eastAsia="en-GB" w:bidi="en-GB"/>
        </w:rPr>
      </w:pPr>
    </w:p>
    <w:p w:rsidR="00F21FDC" w:rsidRDefault="00F21FDC" w:rsidP="00F21FDC">
      <w:pPr>
        <w:pStyle w:val="ListParagraph"/>
        <w:widowControl w:val="0"/>
        <w:spacing w:before="100" w:beforeAutospacing="1" w:after="100" w:afterAutospacing="1" w:line="240" w:lineRule="auto"/>
        <w:ind w:left="4050"/>
        <w:rPr>
          <w:rFonts w:eastAsia="Arial" w:cstheme="minorHAnsi"/>
          <w:sz w:val="24"/>
          <w:szCs w:val="24"/>
          <w:lang w:eastAsia="en-GB" w:bidi="en-GB"/>
        </w:rPr>
      </w:pPr>
    </w:p>
    <w:p w:rsidR="00F21FDC" w:rsidRDefault="00F21FDC" w:rsidP="00F21FDC">
      <w:pPr>
        <w:pStyle w:val="ListParagraph"/>
        <w:widowControl w:val="0"/>
        <w:spacing w:before="100" w:beforeAutospacing="1" w:after="100" w:afterAutospacing="1" w:line="240" w:lineRule="auto"/>
        <w:ind w:left="4050"/>
        <w:rPr>
          <w:rFonts w:eastAsia="Arial" w:cstheme="minorHAnsi"/>
          <w:sz w:val="24"/>
          <w:szCs w:val="24"/>
          <w:lang w:eastAsia="en-GB" w:bidi="en-GB"/>
        </w:rPr>
      </w:pPr>
    </w:p>
    <w:p w:rsidR="00F21FDC" w:rsidRDefault="00F21FDC" w:rsidP="00932649">
      <w:pPr>
        <w:pStyle w:val="ListParagraph"/>
        <w:widowControl w:val="0"/>
        <w:spacing w:before="100" w:beforeAutospacing="1" w:after="100" w:afterAutospacing="1" w:line="240" w:lineRule="auto"/>
        <w:ind w:left="0"/>
        <w:rPr>
          <w:rFonts w:eastAsia="Arial" w:cstheme="minorHAnsi"/>
          <w:sz w:val="24"/>
          <w:szCs w:val="24"/>
          <w:lang w:eastAsia="en-GB" w:bidi="en-GB"/>
        </w:rPr>
      </w:pPr>
      <w:r>
        <w:rPr>
          <w:rFonts w:eastAsia="Arial" w:cstheme="minorHAnsi"/>
          <w:sz w:val="24"/>
          <w:szCs w:val="24"/>
          <w:lang w:eastAsia="en-GB" w:bidi="en-GB"/>
        </w:rPr>
        <w:t>Parish:</w:t>
      </w:r>
    </w:p>
    <w:p w:rsidR="00F21FDC" w:rsidRDefault="00932649" w:rsidP="00F21FDC">
      <w:pPr>
        <w:pStyle w:val="ListParagraph"/>
        <w:widowControl w:val="0"/>
        <w:spacing w:before="100" w:beforeAutospacing="1" w:after="100" w:afterAutospacing="1" w:line="240" w:lineRule="auto"/>
        <w:ind w:left="0"/>
        <w:rPr>
          <w:rFonts w:eastAsia="Arial" w:cstheme="minorHAnsi"/>
          <w:sz w:val="24"/>
          <w:szCs w:val="24"/>
          <w:lang w:eastAsia="en-GB" w:bidi="en-GB"/>
        </w:rPr>
      </w:pPr>
      <w:r>
        <w:rPr>
          <w:rFonts w:eastAsia="Arial" w:cstheme="minorHAnsi"/>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542925</wp:posOffset>
                </wp:positionH>
                <wp:positionV relativeFrom="paragraph">
                  <wp:posOffset>6350</wp:posOffset>
                </wp:positionV>
                <wp:extent cx="40576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4057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B7297" id="Straight Connector 1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5pt" to="36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" strokecolor="black [3200]" strokeweight=".5pt">
                <v:stroke joinstyle="miter"/>
              </v:line>
            </w:pict>
          </mc:Fallback>
        </mc:AlternateContent>
      </w:r>
    </w:p>
    <w:p w:rsidR="00F21FDC" w:rsidRDefault="00F21FDC" w:rsidP="00F21FDC">
      <w:pPr>
        <w:pStyle w:val="ListParagraph"/>
        <w:widowControl w:val="0"/>
        <w:spacing w:before="100" w:beforeAutospacing="1" w:after="100" w:afterAutospacing="1" w:line="240" w:lineRule="auto"/>
        <w:ind w:left="0"/>
        <w:rPr>
          <w:rFonts w:eastAsia="Arial" w:cstheme="minorHAnsi"/>
          <w:sz w:val="24"/>
          <w:szCs w:val="24"/>
          <w:lang w:eastAsia="en-GB" w:bidi="en-GB"/>
        </w:rPr>
      </w:pPr>
      <w:r>
        <w:rPr>
          <w:rFonts w:eastAsia="Arial" w:cstheme="minorHAnsi"/>
          <w:sz w:val="24"/>
          <w:szCs w:val="24"/>
          <w:lang w:eastAsia="en-GB" w:bidi="en-GB"/>
        </w:rPr>
        <w:t>Incumbent/Priest in Charge:</w:t>
      </w:r>
    </w:p>
    <w:p w:rsidR="00F21FDC" w:rsidRDefault="00932649" w:rsidP="00F21FDC">
      <w:pPr>
        <w:pStyle w:val="ListParagraph"/>
        <w:widowControl w:val="0"/>
        <w:spacing w:before="100" w:beforeAutospacing="1" w:after="100" w:afterAutospacing="1" w:line="240" w:lineRule="auto"/>
        <w:ind w:left="0"/>
        <w:rPr>
          <w:rFonts w:eastAsia="Arial" w:cstheme="minorHAnsi"/>
          <w:sz w:val="24"/>
          <w:szCs w:val="24"/>
          <w:lang w:eastAsia="en-GB" w:bidi="en-GB"/>
        </w:rPr>
      </w:pPr>
      <w:r>
        <w:rPr>
          <w:rFonts w:eastAsia="Arial" w:cstheme="minorHAnsi"/>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1819275</wp:posOffset>
                </wp:positionH>
                <wp:positionV relativeFrom="paragraph">
                  <wp:posOffset>15875</wp:posOffset>
                </wp:positionV>
                <wp:extent cx="43053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4305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095E1" id="Straight Connector 1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5pt,1.25pt" to="48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" strokecolor="black [3200]" strokeweight=".5pt">
                <v:stroke joinstyle="miter"/>
              </v:line>
            </w:pict>
          </mc:Fallback>
        </mc:AlternateContent>
      </w:r>
    </w:p>
    <w:p w:rsidR="00F21FDC" w:rsidRPr="00B8488D" w:rsidRDefault="009E40B5" w:rsidP="00F21FDC">
      <w:pPr>
        <w:pStyle w:val="ListParagraph"/>
        <w:widowControl w:val="0"/>
        <w:spacing w:before="100" w:beforeAutospacing="1" w:after="100" w:afterAutospacing="1" w:line="240" w:lineRule="auto"/>
        <w:ind w:left="0"/>
        <w:rPr>
          <w:rFonts w:eastAsia="Arial" w:cstheme="minorHAnsi"/>
          <w:b/>
          <w:i/>
          <w:sz w:val="24"/>
          <w:szCs w:val="24"/>
          <w:lang w:eastAsia="en-GB" w:bidi="en-GB"/>
        </w:rPr>
      </w:pPr>
      <w:r w:rsidRPr="00B8488D">
        <w:rPr>
          <w:rFonts w:eastAsia="Arial" w:cstheme="minorHAnsi"/>
          <w:b/>
          <w:i/>
          <w:sz w:val="24"/>
          <w:szCs w:val="24"/>
          <w:lang w:eastAsia="en-GB" w:bidi="en-GB"/>
        </w:rPr>
        <w:t xml:space="preserve">We, the Incumbent and PCC of the said parish have approved for the </w:t>
      </w:r>
      <w:r w:rsidR="00180207" w:rsidRPr="00B8488D">
        <w:rPr>
          <w:rFonts w:eastAsia="Arial" w:cstheme="minorHAnsi"/>
          <w:b/>
          <w:i/>
          <w:sz w:val="24"/>
          <w:szCs w:val="24"/>
          <w:lang w:eastAsia="en-GB" w:bidi="en-GB"/>
        </w:rPr>
        <w:t xml:space="preserve">following people, in accordance with the Bishop of Durham’s Guidelines 2017, </w:t>
      </w:r>
      <w:r w:rsidRPr="00B8488D">
        <w:rPr>
          <w:rFonts w:eastAsia="Arial" w:cstheme="minorHAnsi"/>
          <w:b/>
          <w:i/>
          <w:sz w:val="24"/>
          <w:szCs w:val="24"/>
          <w:lang w:eastAsia="en-GB" w:bidi="en-GB"/>
        </w:rPr>
        <w:t>to assist in the administration of the elements of Holy Communion in the parish. The principle of lay administration and the permission sought for these people, have been fully discussed by the PCC.</w:t>
      </w:r>
    </w:p>
    <w:p w:rsidR="00180207" w:rsidRDefault="00180207" w:rsidP="00F21FDC">
      <w:pPr>
        <w:pStyle w:val="ListParagraph"/>
        <w:widowControl w:val="0"/>
        <w:spacing w:before="100" w:beforeAutospacing="1" w:after="100" w:afterAutospacing="1" w:line="240" w:lineRule="auto"/>
        <w:ind w:left="0"/>
        <w:rPr>
          <w:rFonts w:eastAsia="Arial" w:cstheme="minorHAnsi"/>
          <w:sz w:val="24"/>
          <w:szCs w:val="24"/>
          <w:lang w:eastAsia="en-GB" w:bidi="en-GB"/>
        </w:rPr>
      </w:pPr>
    </w:p>
    <w:tbl>
      <w:tblPr>
        <w:tblStyle w:val="TableGrid"/>
        <w:tblW w:w="0" w:type="auto"/>
        <w:tblLook w:val="04A0" w:firstRow="1" w:lastRow="0" w:firstColumn="1" w:lastColumn="0" w:noHBand="0" w:noVBand="1"/>
      </w:tblPr>
      <w:tblGrid>
        <w:gridCol w:w="2091"/>
        <w:gridCol w:w="1594"/>
        <w:gridCol w:w="1620"/>
        <w:gridCol w:w="1620"/>
        <w:gridCol w:w="3531"/>
      </w:tblGrid>
      <w:tr w:rsidR="00180207" w:rsidTr="00A23D1D">
        <w:tc>
          <w:tcPr>
            <w:tcW w:w="209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r>
              <w:rPr>
                <w:rFonts w:eastAsia="Arial" w:cstheme="minorHAnsi"/>
                <w:sz w:val="24"/>
                <w:szCs w:val="24"/>
                <w:lang w:eastAsia="en-GB" w:bidi="en-GB"/>
              </w:rPr>
              <w:t>Name</w:t>
            </w:r>
          </w:p>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594"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r>
              <w:rPr>
                <w:rFonts w:eastAsia="Arial" w:cstheme="minorHAnsi"/>
                <w:sz w:val="24"/>
                <w:szCs w:val="24"/>
                <w:lang w:eastAsia="en-GB" w:bidi="en-GB"/>
              </w:rPr>
              <w:t>Date of Authorisation</w:t>
            </w: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r>
              <w:rPr>
                <w:rFonts w:eastAsia="Arial" w:cstheme="minorHAnsi"/>
                <w:sz w:val="24"/>
                <w:szCs w:val="24"/>
                <w:lang w:eastAsia="en-GB" w:bidi="en-GB"/>
              </w:rPr>
              <w:t>Date Authorisation Expires</w:t>
            </w: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r>
              <w:rPr>
                <w:rFonts w:eastAsia="Arial" w:cstheme="minorHAnsi"/>
                <w:sz w:val="24"/>
                <w:szCs w:val="24"/>
                <w:lang w:eastAsia="en-GB" w:bidi="en-GB"/>
              </w:rPr>
              <w:t>State either:</w:t>
            </w:r>
          </w:p>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r>
              <w:rPr>
                <w:rFonts w:eastAsia="Arial" w:cstheme="minorHAnsi"/>
                <w:sz w:val="24"/>
                <w:szCs w:val="24"/>
                <w:lang w:eastAsia="en-GB" w:bidi="en-GB"/>
              </w:rPr>
              <w:t>Church/Home</w:t>
            </w:r>
          </w:p>
        </w:tc>
        <w:tc>
          <w:tcPr>
            <w:tcW w:w="353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r>
              <w:rPr>
                <w:rFonts w:eastAsia="Arial" w:cstheme="minorHAnsi"/>
                <w:sz w:val="24"/>
                <w:szCs w:val="24"/>
                <w:lang w:eastAsia="en-GB" w:bidi="en-GB"/>
              </w:rPr>
              <w:t>If Home, has clear DBS been received, Safer Recruitment guidance followed &amp; Safeguarding Training attended?</w:t>
            </w:r>
          </w:p>
        </w:tc>
      </w:tr>
      <w:tr w:rsidR="00180207" w:rsidTr="00A23D1D">
        <w:tc>
          <w:tcPr>
            <w:tcW w:w="2091" w:type="dxa"/>
          </w:tcPr>
          <w:p w:rsidR="00927F88" w:rsidRDefault="00927F88" w:rsidP="00927F88">
            <w:pPr>
              <w:pStyle w:val="ListParagraph"/>
              <w:widowControl w:val="0"/>
              <w:spacing w:before="100" w:beforeAutospacing="1" w:after="100" w:afterAutospacing="1"/>
              <w:ind w:left="0"/>
              <w:rPr>
                <w:rFonts w:eastAsia="Arial" w:cstheme="minorHAnsi"/>
                <w:sz w:val="24"/>
                <w:szCs w:val="24"/>
                <w:lang w:eastAsia="en-GB" w:bidi="en-GB"/>
              </w:rPr>
            </w:pPr>
          </w:p>
        </w:tc>
        <w:tc>
          <w:tcPr>
            <w:tcW w:w="1594"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353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p w:rsidR="00E438BA" w:rsidRDefault="00E438BA" w:rsidP="00F21FDC">
            <w:pPr>
              <w:pStyle w:val="ListParagraph"/>
              <w:widowControl w:val="0"/>
              <w:spacing w:before="100" w:beforeAutospacing="1" w:after="100" w:afterAutospacing="1"/>
              <w:ind w:left="0"/>
              <w:rPr>
                <w:rFonts w:eastAsia="Arial" w:cstheme="minorHAnsi"/>
                <w:sz w:val="24"/>
                <w:szCs w:val="24"/>
                <w:lang w:eastAsia="en-GB" w:bidi="en-GB"/>
              </w:rPr>
            </w:pPr>
            <w:bookmarkStart w:id="0" w:name="_GoBack"/>
            <w:bookmarkEnd w:id="0"/>
          </w:p>
        </w:tc>
      </w:tr>
      <w:tr w:rsidR="00180207" w:rsidTr="00A23D1D">
        <w:tc>
          <w:tcPr>
            <w:tcW w:w="2091" w:type="dxa"/>
          </w:tcPr>
          <w:p w:rsidR="00927F88" w:rsidRDefault="00927F88"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594"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353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p w:rsidR="00E438BA" w:rsidRDefault="00E438BA" w:rsidP="00F21FDC">
            <w:pPr>
              <w:pStyle w:val="ListParagraph"/>
              <w:widowControl w:val="0"/>
              <w:spacing w:before="100" w:beforeAutospacing="1" w:after="100" w:afterAutospacing="1"/>
              <w:ind w:left="0"/>
              <w:rPr>
                <w:rFonts w:eastAsia="Arial" w:cstheme="minorHAnsi"/>
                <w:sz w:val="24"/>
                <w:szCs w:val="24"/>
                <w:lang w:eastAsia="en-GB" w:bidi="en-GB"/>
              </w:rPr>
            </w:pPr>
          </w:p>
        </w:tc>
      </w:tr>
      <w:tr w:rsidR="00180207" w:rsidTr="00A23D1D">
        <w:tc>
          <w:tcPr>
            <w:tcW w:w="2091" w:type="dxa"/>
          </w:tcPr>
          <w:p w:rsidR="00927F88" w:rsidRDefault="00927F88"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594"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353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p w:rsidR="00E438BA" w:rsidRDefault="00E438BA" w:rsidP="00F21FDC">
            <w:pPr>
              <w:pStyle w:val="ListParagraph"/>
              <w:widowControl w:val="0"/>
              <w:spacing w:before="100" w:beforeAutospacing="1" w:after="100" w:afterAutospacing="1"/>
              <w:ind w:left="0"/>
              <w:rPr>
                <w:rFonts w:eastAsia="Arial" w:cstheme="minorHAnsi"/>
                <w:sz w:val="24"/>
                <w:szCs w:val="24"/>
                <w:lang w:eastAsia="en-GB" w:bidi="en-GB"/>
              </w:rPr>
            </w:pPr>
          </w:p>
        </w:tc>
      </w:tr>
      <w:tr w:rsidR="00180207" w:rsidTr="00A23D1D">
        <w:tc>
          <w:tcPr>
            <w:tcW w:w="2091" w:type="dxa"/>
          </w:tcPr>
          <w:p w:rsidR="00927F88" w:rsidRDefault="00927F88"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594"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353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p w:rsidR="00E438BA" w:rsidRDefault="00E438BA" w:rsidP="00F21FDC">
            <w:pPr>
              <w:pStyle w:val="ListParagraph"/>
              <w:widowControl w:val="0"/>
              <w:spacing w:before="100" w:beforeAutospacing="1" w:after="100" w:afterAutospacing="1"/>
              <w:ind w:left="0"/>
              <w:rPr>
                <w:rFonts w:eastAsia="Arial" w:cstheme="minorHAnsi"/>
                <w:sz w:val="24"/>
                <w:szCs w:val="24"/>
                <w:lang w:eastAsia="en-GB" w:bidi="en-GB"/>
              </w:rPr>
            </w:pPr>
          </w:p>
        </w:tc>
      </w:tr>
      <w:tr w:rsidR="00180207" w:rsidTr="00A23D1D">
        <w:tc>
          <w:tcPr>
            <w:tcW w:w="2091" w:type="dxa"/>
          </w:tcPr>
          <w:p w:rsidR="00927F88" w:rsidRDefault="00927F88"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594"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353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p w:rsidR="00E438BA" w:rsidRDefault="00E438BA" w:rsidP="00F21FDC">
            <w:pPr>
              <w:pStyle w:val="ListParagraph"/>
              <w:widowControl w:val="0"/>
              <w:spacing w:before="100" w:beforeAutospacing="1" w:after="100" w:afterAutospacing="1"/>
              <w:ind w:left="0"/>
              <w:rPr>
                <w:rFonts w:eastAsia="Arial" w:cstheme="minorHAnsi"/>
                <w:sz w:val="24"/>
                <w:szCs w:val="24"/>
                <w:lang w:eastAsia="en-GB" w:bidi="en-GB"/>
              </w:rPr>
            </w:pPr>
          </w:p>
        </w:tc>
      </w:tr>
      <w:tr w:rsidR="00180207" w:rsidTr="00A23D1D">
        <w:tc>
          <w:tcPr>
            <w:tcW w:w="2091" w:type="dxa"/>
          </w:tcPr>
          <w:p w:rsidR="00927F88" w:rsidRDefault="00927F88"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594"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353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p w:rsidR="00E438BA" w:rsidRDefault="00E438BA" w:rsidP="00F21FDC">
            <w:pPr>
              <w:pStyle w:val="ListParagraph"/>
              <w:widowControl w:val="0"/>
              <w:spacing w:before="100" w:beforeAutospacing="1" w:after="100" w:afterAutospacing="1"/>
              <w:ind w:left="0"/>
              <w:rPr>
                <w:rFonts w:eastAsia="Arial" w:cstheme="minorHAnsi"/>
                <w:sz w:val="24"/>
                <w:szCs w:val="24"/>
                <w:lang w:eastAsia="en-GB" w:bidi="en-GB"/>
              </w:rPr>
            </w:pPr>
          </w:p>
        </w:tc>
      </w:tr>
      <w:tr w:rsidR="00180207" w:rsidTr="00A23D1D">
        <w:tc>
          <w:tcPr>
            <w:tcW w:w="2091" w:type="dxa"/>
          </w:tcPr>
          <w:p w:rsidR="00A23D1D" w:rsidRDefault="00A23D1D"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594"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353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p w:rsidR="00E438BA" w:rsidRDefault="00E438BA" w:rsidP="00F21FDC">
            <w:pPr>
              <w:pStyle w:val="ListParagraph"/>
              <w:widowControl w:val="0"/>
              <w:spacing w:before="100" w:beforeAutospacing="1" w:after="100" w:afterAutospacing="1"/>
              <w:ind w:left="0"/>
              <w:rPr>
                <w:rFonts w:eastAsia="Arial" w:cstheme="minorHAnsi"/>
                <w:sz w:val="24"/>
                <w:szCs w:val="24"/>
                <w:lang w:eastAsia="en-GB" w:bidi="en-GB"/>
              </w:rPr>
            </w:pPr>
          </w:p>
        </w:tc>
      </w:tr>
      <w:tr w:rsidR="00180207" w:rsidTr="00A23D1D">
        <w:tc>
          <w:tcPr>
            <w:tcW w:w="209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p w:rsidR="00A23D1D" w:rsidRDefault="00A23D1D"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594"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353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r>
      <w:tr w:rsidR="00180207" w:rsidTr="00A23D1D">
        <w:tc>
          <w:tcPr>
            <w:tcW w:w="209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p w:rsidR="00A23D1D" w:rsidRDefault="00A23D1D"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594"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353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r>
      <w:tr w:rsidR="00180207" w:rsidTr="00A23D1D">
        <w:tc>
          <w:tcPr>
            <w:tcW w:w="209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p w:rsidR="00A23D1D" w:rsidRDefault="00A23D1D"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594"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353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r>
      <w:tr w:rsidR="00180207" w:rsidTr="00A23D1D">
        <w:tc>
          <w:tcPr>
            <w:tcW w:w="209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p w:rsidR="00A23D1D" w:rsidRDefault="00A23D1D"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594"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1620"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c>
          <w:tcPr>
            <w:tcW w:w="3531" w:type="dxa"/>
          </w:tcPr>
          <w:p w:rsidR="00180207" w:rsidRDefault="00180207" w:rsidP="00F21FDC">
            <w:pPr>
              <w:pStyle w:val="ListParagraph"/>
              <w:widowControl w:val="0"/>
              <w:spacing w:before="100" w:beforeAutospacing="1" w:after="100" w:afterAutospacing="1"/>
              <w:ind w:left="0"/>
              <w:rPr>
                <w:rFonts w:eastAsia="Arial" w:cstheme="minorHAnsi"/>
                <w:sz w:val="24"/>
                <w:szCs w:val="24"/>
                <w:lang w:eastAsia="en-GB" w:bidi="en-GB"/>
              </w:rPr>
            </w:pPr>
          </w:p>
        </w:tc>
      </w:tr>
    </w:tbl>
    <w:p w:rsidR="00B8488D" w:rsidRDefault="00B8488D" w:rsidP="00B8488D">
      <w:pPr>
        <w:pStyle w:val="ListParagraph"/>
        <w:widowControl w:val="0"/>
        <w:spacing w:before="100" w:beforeAutospacing="1" w:after="100" w:afterAutospacing="1" w:line="240" w:lineRule="auto"/>
        <w:ind w:left="0"/>
        <w:rPr>
          <w:rFonts w:eastAsia="Arial" w:cstheme="minorHAnsi"/>
          <w:b/>
          <w:sz w:val="24"/>
          <w:szCs w:val="24"/>
          <w:lang w:eastAsia="en-GB" w:bidi="en-GB"/>
        </w:rPr>
      </w:pPr>
    </w:p>
    <w:p w:rsidR="00B8488D" w:rsidRDefault="00B8488D" w:rsidP="00B8488D">
      <w:pPr>
        <w:pStyle w:val="ListParagraph"/>
        <w:widowControl w:val="0"/>
        <w:spacing w:before="100" w:beforeAutospacing="1" w:after="100" w:afterAutospacing="1" w:line="240" w:lineRule="auto"/>
        <w:ind w:left="0"/>
        <w:rPr>
          <w:rFonts w:eastAsia="Arial" w:cstheme="minorHAnsi"/>
          <w:b/>
          <w:sz w:val="24"/>
          <w:szCs w:val="24"/>
          <w:lang w:eastAsia="en-GB" w:bidi="en-GB"/>
        </w:rPr>
      </w:pPr>
      <w:r>
        <w:rPr>
          <w:rFonts w:eastAsia="Arial" w:cstheme="minorHAnsi"/>
          <w:b/>
          <w:sz w:val="24"/>
          <w:szCs w:val="24"/>
          <w:lang w:eastAsia="en-GB" w:bidi="en-GB"/>
        </w:rPr>
        <w:t>Signature of Incumbent/Priest in Charge/Area Dean:</w:t>
      </w:r>
    </w:p>
    <w:p w:rsidR="00B8488D" w:rsidRDefault="00B8488D" w:rsidP="00B8488D">
      <w:pPr>
        <w:pStyle w:val="ListParagraph"/>
        <w:widowControl w:val="0"/>
        <w:spacing w:before="100" w:beforeAutospacing="1" w:after="100" w:afterAutospacing="1" w:line="240" w:lineRule="auto"/>
        <w:ind w:left="0"/>
        <w:rPr>
          <w:rFonts w:eastAsia="Arial" w:cstheme="minorHAnsi"/>
          <w:b/>
          <w:sz w:val="24"/>
          <w:szCs w:val="24"/>
          <w:lang w:eastAsia="en-GB" w:bidi="en-GB"/>
        </w:rPr>
      </w:pPr>
      <w:r>
        <w:rPr>
          <w:rFonts w:eastAsia="Arial" w:cstheme="minorHAnsi"/>
          <w:b/>
          <w:noProof/>
          <w:sz w:val="24"/>
          <w:szCs w:val="24"/>
          <w:lang w:eastAsia="en-GB"/>
        </w:rPr>
        <mc:AlternateContent>
          <mc:Choice Requires="wps">
            <w:drawing>
              <wp:anchor distT="0" distB="0" distL="114300" distR="114300" simplePos="0" relativeHeight="251671552" behindDoc="0" locked="0" layoutInCell="1" allowOverlap="1">
                <wp:simplePos x="0" y="0"/>
                <wp:positionH relativeFrom="margin">
                  <wp:posOffset>3419475</wp:posOffset>
                </wp:positionH>
                <wp:positionV relativeFrom="paragraph">
                  <wp:posOffset>36194</wp:posOffset>
                </wp:positionV>
                <wp:extent cx="32575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325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D4175" id="Straight Connector 2"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25pt,2.85pt" to="525.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" strokecolor="black [3200]" strokeweight=".5pt">
                <v:stroke joinstyle="miter"/>
                <w10:wrap anchorx="margin"/>
              </v:line>
            </w:pict>
          </mc:Fallback>
        </mc:AlternateContent>
      </w:r>
    </w:p>
    <w:p w:rsidR="00B8488D" w:rsidRPr="00B8488D" w:rsidRDefault="00B8488D" w:rsidP="00B8488D">
      <w:pPr>
        <w:pStyle w:val="ListParagraph"/>
        <w:widowControl w:val="0"/>
        <w:spacing w:before="100" w:beforeAutospacing="1" w:after="100" w:afterAutospacing="1" w:line="240" w:lineRule="auto"/>
        <w:ind w:left="0"/>
        <w:rPr>
          <w:rFonts w:eastAsia="Arial" w:cstheme="minorHAnsi"/>
          <w:b/>
          <w:sz w:val="20"/>
          <w:szCs w:val="20"/>
          <w:lang w:eastAsia="en-GB" w:bidi="en-GB"/>
        </w:rPr>
      </w:pPr>
    </w:p>
    <w:p w:rsidR="00B8488D" w:rsidRDefault="00B8488D" w:rsidP="00B8488D">
      <w:pPr>
        <w:pStyle w:val="ListParagraph"/>
        <w:widowControl w:val="0"/>
        <w:spacing w:before="100" w:beforeAutospacing="1" w:after="100" w:afterAutospacing="1" w:line="240" w:lineRule="auto"/>
        <w:ind w:left="0"/>
        <w:rPr>
          <w:rFonts w:eastAsia="Arial" w:cstheme="minorHAnsi"/>
          <w:b/>
          <w:sz w:val="24"/>
          <w:szCs w:val="24"/>
          <w:lang w:eastAsia="en-GB" w:bidi="en-GB"/>
        </w:rPr>
      </w:pPr>
      <w:r>
        <w:rPr>
          <w:rFonts w:eastAsia="Arial" w:cstheme="minorHAnsi"/>
          <w:b/>
          <w:noProof/>
          <w:sz w:val="24"/>
          <w:szCs w:val="24"/>
          <w:lang w:eastAsia="en-GB"/>
        </w:rPr>
        <mc:AlternateContent>
          <mc:Choice Requires="wps">
            <w:drawing>
              <wp:anchor distT="0" distB="0" distL="114300" distR="114300" simplePos="0" relativeHeight="251672576" behindDoc="0" locked="0" layoutInCell="1" allowOverlap="1">
                <wp:simplePos x="0" y="0"/>
                <wp:positionH relativeFrom="margin">
                  <wp:posOffset>2190751</wp:posOffset>
                </wp:positionH>
                <wp:positionV relativeFrom="paragraph">
                  <wp:posOffset>176530</wp:posOffset>
                </wp:positionV>
                <wp:extent cx="44196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4419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750EA" id="Straight Connector 3"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5pt,13.9pt" to="52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" strokecolor="black [3200]" strokeweight=".5pt">
                <v:stroke joinstyle="miter"/>
                <w10:wrap anchorx="margin"/>
              </v:line>
            </w:pict>
          </mc:Fallback>
        </mc:AlternateContent>
      </w:r>
      <w:r>
        <w:rPr>
          <w:rFonts w:eastAsia="Arial" w:cstheme="minorHAnsi"/>
          <w:b/>
          <w:sz w:val="24"/>
          <w:szCs w:val="24"/>
          <w:lang w:eastAsia="en-GB" w:bidi="en-GB"/>
        </w:rPr>
        <w:t>Signature of PCC Representation:</w:t>
      </w:r>
    </w:p>
    <w:p w:rsidR="00B8488D" w:rsidRDefault="00B8488D" w:rsidP="004A576E">
      <w:pPr>
        <w:pStyle w:val="ListParagraph"/>
        <w:widowControl w:val="0"/>
        <w:spacing w:before="100" w:beforeAutospacing="1" w:after="100" w:afterAutospacing="1" w:line="240" w:lineRule="auto"/>
        <w:ind w:left="0"/>
        <w:jc w:val="center"/>
        <w:rPr>
          <w:rFonts w:eastAsia="Arial" w:cstheme="minorHAnsi"/>
          <w:b/>
          <w:sz w:val="24"/>
          <w:szCs w:val="24"/>
          <w:lang w:eastAsia="en-GB" w:bidi="en-GB"/>
        </w:rPr>
      </w:pPr>
    </w:p>
    <w:p w:rsidR="00B8488D" w:rsidRDefault="00B8488D" w:rsidP="00B8488D">
      <w:pPr>
        <w:pStyle w:val="ListParagraph"/>
        <w:widowControl w:val="0"/>
        <w:spacing w:before="100" w:beforeAutospacing="1" w:after="100" w:afterAutospacing="1" w:line="240" w:lineRule="auto"/>
        <w:ind w:left="0"/>
        <w:rPr>
          <w:rFonts w:eastAsia="Arial" w:cstheme="minorHAnsi"/>
          <w:b/>
          <w:sz w:val="24"/>
          <w:szCs w:val="24"/>
          <w:lang w:eastAsia="en-GB" w:bidi="en-GB"/>
        </w:rPr>
      </w:pPr>
      <w:r>
        <w:rPr>
          <w:rFonts w:eastAsia="Arial" w:cstheme="minorHAnsi"/>
          <w:b/>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447675</wp:posOffset>
                </wp:positionH>
                <wp:positionV relativeFrom="paragraph">
                  <wp:posOffset>189865</wp:posOffset>
                </wp:positionV>
                <wp:extent cx="31813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181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3632F5" id="Straight Connector 4"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5.25pt,14.95pt" to="285.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" strokecolor="black [3200]" strokeweight=".5pt">
                <v:stroke joinstyle="miter"/>
              </v:line>
            </w:pict>
          </mc:Fallback>
        </mc:AlternateContent>
      </w:r>
      <w:r>
        <w:rPr>
          <w:rFonts w:eastAsia="Arial" w:cstheme="minorHAnsi"/>
          <w:b/>
          <w:sz w:val="24"/>
          <w:szCs w:val="24"/>
          <w:lang w:eastAsia="en-GB" w:bidi="en-GB"/>
        </w:rPr>
        <w:t>Date:</w:t>
      </w:r>
    </w:p>
    <w:p w:rsidR="00B8488D" w:rsidRDefault="00B8488D" w:rsidP="00B8488D">
      <w:pPr>
        <w:pStyle w:val="ListParagraph"/>
        <w:widowControl w:val="0"/>
        <w:spacing w:before="100" w:beforeAutospacing="1" w:after="100" w:afterAutospacing="1" w:line="240" w:lineRule="auto"/>
        <w:ind w:left="0"/>
        <w:rPr>
          <w:rFonts w:eastAsia="Arial" w:cstheme="minorHAnsi"/>
          <w:b/>
          <w:sz w:val="24"/>
          <w:szCs w:val="24"/>
          <w:lang w:eastAsia="en-GB" w:bidi="en-GB"/>
        </w:rPr>
      </w:pPr>
    </w:p>
    <w:p w:rsidR="00180207" w:rsidRDefault="004A576E" w:rsidP="004A576E">
      <w:pPr>
        <w:pStyle w:val="ListParagraph"/>
        <w:widowControl w:val="0"/>
        <w:spacing w:before="100" w:beforeAutospacing="1" w:after="100" w:afterAutospacing="1" w:line="240" w:lineRule="auto"/>
        <w:ind w:left="0"/>
        <w:jc w:val="center"/>
        <w:rPr>
          <w:rFonts w:eastAsia="Arial" w:cstheme="minorHAnsi"/>
          <w:b/>
          <w:sz w:val="24"/>
          <w:szCs w:val="24"/>
          <w:lang w:eastAsia="en-GB" w:bidi="en-GB"/>
        </w:rPr>
      </w:pPr>
      <w:r>
        <w:rPr>
          <w:rFonts w:eastAsia="Arial" w:cstheme="minorHAnsi"/>
          <w:b/>
          <w:sz w:val="24"/>
          <w:szCs w:val="24"/>
          <w:lang w:eastAsia="en-GB" w:bidi="en-GB"/>
        </w:rPr>
        <w:t xml:space="preserve">Form to be returned to the Bishop’s Office, Auckland Castle, Bishop Auckland, </w:t>
      </w:r>
      <w:proofErr w:type="gramStart"/>
      <w:r>
        <w:rPr>
          <w:rFonts w:eastAsia="Arial" w:cstheme="minorHAnsi"/>
          <w:b/>
          <w:sz w:val="24"/>
          <w:szCs w:val="24"/>
          <w:lang w:eastAsia="en-GB" w:bidi="en-GB"/>
        </w:rPr>
        <w:t>County</w:t>
      </w:r>
      <w:proofErr w:type="gramEnd"/>
      <w:r>
        <w:rPr>
          <w:rFonts w:eastAsia="Arial" w:cstheme="minorHAnsi"/>
          <w:b/>
          <w:sz w:val="24"/>
          <w:szCs w:val="24"/>
          <w:lang w:eastAsia="en-GB" w:bidi="en-GB"/>
        </w:rPr>
        <w:t xml:space="preserve"> Durham, DL14 7NR</w:t>
      </w:r>
    </w:p>
    <w:p w:rsidR="004A576E" w:rsidRDefault="004A576E" w:rsidP="004A576E">
      <w:pPr>
        <w:pStyle w:val="ListParagraph"/>
        <w:widowControl w:val="0"/>
        <w:spacing w:before="100" w:beforeAutospacing="1" w:after="100" w:afterAutospacing="1" w:line="240" w:lineRule="auto"/>
        <w:ind w:left="0"/>
        <w:jc w:val="center"/>
        <w:rPr>
          <w:rFonts w:eastAsia="Arial" w:cstheme="minorHAnsi"/>
          <w:b/>
          <w:sz w:val="24"/>
          <w:szCs w:val="24"/>
          <w:lang w:eastAsia="en-GB" w:bidi="en-GB"/>
        </w:rPr>
      </w:pPr>
      <w:proofErr w:type="gramStart"/>
      <w:r>
        <w:rPr>
          <w:rFonts w:eastAsia="Arial" w:cstheme="minorHAnsi"/>
          <w:b/>
          <w:sz w:val="24"/>
          <w:szCs w:val="24"/>
          <w:lang w:eastAsia="en-GB" w:bidi="en-GB"/>
        </w:rPr>
        <w:t>by</w:t>
      </w:r>
      <w:proofErr w:type="gramEnd"/>
      <w:r>
        <w:rPr>
          <w:rFonts w:eastAsia="Arial" w:cstheme="minorHAnsi"/>
          <w:b/>
          <w:sz w:val="24"/>
          <w:szCs w:val="24"/>
          <w:lang w:eastAsia="en-GB" w:bidi="en-GB"/>
        </w:rPr>
        <w:t xml:space="preserve"> 31</w:t>
      </w:r>
      <w:r w:rsidRPr="004A576E">
        <w:rPr>
          <w:rFonts w:eastAsia="Arial" w:cstheme="minorHAnsi"/>
          <w:b/>
          <w:sz w:val="24"/>
          <w:szCs w:val="24"/>
          <w:vertAlign w:val="superscript"/>
          <w:lang w:eastAsia="en-GB" w:bidi="en-GB"/>
        </w:rPr>
        <w:t>st</w:t>
      </w:r>
      <w:r>
        <w:rPr>
          <w:rFonts w:eastAsia="Arial" w:cstheme="minorHAnsi"/>
          <w:b/>
          <w:sz w:val="24"/>
          <w:szCs w:val="24"/>
          <w:lang w:eastAsia="en-GB" w:bidi="en-GB"/>
        </w:rPr>
        <w:t xml:space="preserve"> December each year</w:t>
      </w:r>
    </w:p>
    <w:sectPr w:rsidR="004A576E" w:rsidSect="007226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810A6"/>
    <w:multiLevelType w:val="hybridMultilevel"/>
    <w:tmpl w:val="A4C22556"/>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 w15:restartNumberingAfterBreak="0">
    <w:nsid w:val="45087608"/>
    <w:multiLevelType w:val="multilevel"/>
    <w:tmpl w:val="E17033D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5867BF"/>
    <w:multiLevelType w:val="hybridMultilevel"/>
    <w:tmpl w:val="B4E41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8D1525"/>
    <w:multiLevelType w:val="multilevel"/>
    <w:tmpl w:val="C1E876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E9C7E56"/>
    <w:multiLevelType w:val="hybridMultilevel"/>
    <w:tmpl w:val="AB44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F2"/>
    <w:rsid w:val="000016CB"/>
    <w:rsid w:val="00002BB7"/>
    <w:rsid w:val="0000349B"/>
    <w:rsid w:val="00011216"/>
    <w:rsid w:val="00015C7F"/>
    <w:rsid w:val="00023F14"/>
    <w:rsid w:val="00025609"/>
    <w:rsid w:val="00027853"/>
    <w:rsid w:val="00036708"/>
    <w:rsid w:val="000418DB"/>
    <w:rsid w:val="00042736"/>
    <w:rsid w:val="00044BAE"/>
    <w:rsid w:val="00051FAA"/>
    <w:rsid w:val="00054535"/>
    <w:rsid w:val="0005472F"/>
    <w:rsid w:val="00061B49"/>
    <w:rsid w:val="0006636A"/>
    <w:rsid w:val="00066CDF"/>
    <w:rsid w:val="000748EC"/>
    <w:rsid w:val="00080FA5"/>
    <w:rsid w:val="00081630"/>
    <w:rsid w:val="00082874"/>
    <w:rsid w:val="00087CBE"/>
    <w:rsid w:val="0009202B"/>
    <w:rsid w:val="000928A2"/>
    <w:rsid w:val="000A5269"/>
    <w:rsid w:val="000B15B4"/>
    <w:rsid w:val="000B2ED0"/>
    <w:rsid w:val="000B681E"/>
    <w:rsid w:val="000B7B72"/>
    <w:rsid w:val="000C2109"/>
    <w:rsid w:val="000D0459"/>
    <w:rsid w:val="000D060F"/>
    <w:rsid w:val="000D1782"/>
    <w:rsid w:val="000D25E7"/>
    <w:rsid w:val="000D46F6"/>
    <w:rsid w:val="000E3539"/>
    <w:rsid w:val="000E71EE"/>
    <w:rsid w:val="000F1A55"/>
    <w:rsid w:val="000F1E6D"/>
    <w:rsid w:val="000F5158"/>
    <w:rsid w:val="001005EC"/>
    <w:rsid w:val="00100844"/>
    <w:rsid w:val="001043A1"/>
    <w:rsid w:val="00104F6A"/>
    <w:rsid w:val="0011027D"/>
    <w:rsid w:val="0011487E"/>
    <w:rsid w:val="0012400C"/>
    <w:rsid w:val="00125EBF"/>
    <w:rsid w:val="0012718F"/>
    <w:rsid w:val="00136BFD"/>
    <w:rsid w:val="00137240"/>
    <w:rsid w:val="00141212"/>
    <w:rsid w:val="0014330F"/>
    <w:rsid w:val="001440F1"/>
    <w:rsid w:val="001463CE"/>
    <w:rsid w:val="00146BD8"/>
    <w:rsid w:val="00146F65"/>
    <w:rsid w:val="0015051A"/>
    <w:rsid w:val="00153162"/>
    <w:rsid w:val="0015682C"/>
    <w:rsid w:val="001624D0"/>
    <w:rsid w:val="00162B1E"/>
    <w:rsid w:val="001670B4"/>
    <w:rsid w:val="0017285A"/>
    <w:rsid w:val="00172C0C"/>
    <w:rsid w:val="001757E1"/>
    <w:rsid w:val="00175FFE"/>
    <w:rsid w:val="00180207"/>
    <w:rsid w:val="0019275F"/>
    <w:rsid w:val="00194C9A"/>
    <w:rsid w:val="001951F3"/>
    <w:rsid w:val="001959E2"/>
    <w:rsid w:val="001A165E"/>
    <w:rsid w:val="001A5316"/>
    <w:rsid w:val="001A7766"/>
    <w:rsid w:val="001C0520"/>
    <w:rsid w:val="001C3125"/>
    <w:rsid w:val="001D0041"/>
    <w:rsid w:val="001D02A5"/>
    <w:rsid w:val="001D2A38"/>
    <w:rsid w:val="001E0BF4"/>
    <w:rsid w:val="001E1759"/>
    <w:rsid w:val="001E1AF2"/>
    <w:rsid w:val="001E1B4A"/>
    <w:rsid w:val="001E2A78"/>
    <w:rsid w:val="001E3DF3"/>
    <w:rsid w:val="001F1E6E"/>
    <w:rsid w:val="001F566A"/>
    <w:rsid w:val="00205121"/>
    <w:rsid w:val="0020582B"/>
    <w:rsid w:val="00211530"/>
    <w:rsid w:val="00212698"/>
    <w:rsid w:val="00214827"/>
    <w:rsid w:val="00236008"/>
    <w:rsid w:val="00236644"/>
    <w:rsid w:val="0023698B"/>
    <w:rsid w:val="0023757A"/>
    <w:rsid w:val="00240383"/>
    <w:rsid w:val="002450A6"/>
    <w:rsid w:val="00250686"/>
    <w:rsid w:val="002509FD"/>
    <w:rsid w:val="00250F96"/>
    <w:rsid w:val="0025281A"/>
    <w:rsid w:val="00263775"/>
    <w:rsid w:val="002649AE"/>
    <w:rsid w:val="00265087"/>
    <w:rsid w:val="00275841"/>
    <w:rsid w:val="00275D57"/>
    <w:rsid w:val="00276F22"/>
    <w:rsid w:val="00277F1A"/>
    <w:rsid w:val="00283454"/>
    <w:rsid w:val="002835DA"/>
    <w:rsid w:val="00283AD8"/>
    <w:rsid w:val="0028460F"/>
    <w:rsid w:val="00295741"/>
    <w:rsid w:val="002A459B"/>
    <w:rsid w:val="002A6913"/>
    <w:rsid w:val="002B05FC"/>
    <w:rsid w:val="002B0625"/>
    <w:rsid w:val="002B4D05"/>
    <w:rsid w:val="002B6BA5"/>
    <w:rsid w:val="002C3A19"/>
    <w:rsid w:val="002C55AA"/>
    <w:rsid w:val="002D432C"/>
    <w:rsid w:val="002D4F62"/>
    <w:rsid w:val="002D7AF6"/>
    <w:rsid w:val="002E177C"/>
    <w:rsid w:val="002E5460"/>
    <w:rsid w:val="002F207E"/>
    <w:rsid w:val="002F3C04"/>
    <w:rsid w:val="002F57F1"/>
    <w:rsid w:val="0030018F"/>
    <w:rsid w:val="00301EB2"/>
    <w:rsid w:val="003025D5"/>
    <w:rsid w:val="003048D3"/>
    <w:rsid w:val="003071D3"/>
    <w:rsid w:val="003122CB"/>
    <w:rsid w:val="00312D17"/>
    <w:rsid w:val="003149AB"/>
    <w:rsid w:val="0031661C"/>
    <w:rsid w:val="003171C6"/>
    <w:rsid w:val="00324BD2"/>
    <w:rsid w:val="00325C8C"/>
    <w:rsid w:val="00333153"/>
    <w:rsid w:val="00342193"/>
    <w:rsid w:val="003442D1"/>
    <w:rsid w:val="00345F21"/>
    <w:rsid w:val="00347FCC"/>
    <w:rsid w:val="0036014A"/>
    <w:rsid w:val="0036077F"/>
    <w:rsid w:val="0036209C"/>
    <w:rsid w:val="00365548"/>
    <w:rsid w:val="0037157B"/>
    <w:rsid w:val="00372544"/>
    <w:rsid w:val="00372DDA"/>
    <w:rsid w:val="00374DE5"/>
    <w:rsid w:val="00375605"/>
    <w:rsid w:val="00375628"/>
    <w:rsid w:val="003756D9"/>
    <w:rsid w:val="00376F0B"/>
    <w:rsid w:val="00377A9F"/>
    <w:rsid w:val="0038206B"/>
    <w:rsid w:val="003B46DA"/>
    <w:rsid w:val="003B4AE1"/>
    <w:rsid w:val="003B55BC"/>
    <w:rsid w:val="003B5907"/>
    <w:rsid w:val="003B7B00"/>
    <w:rsid w:val="003C0DC6"/>
    <w:rsid w:val="003C561C"/>
    <w:rsid w:val="003D1B9D"/>
    <w:rsid w:val="003D5B09"/>
    <w:rsid w:val="003E6147"/>
    <w:rsid w:val="003E61B2"/>
    <w:rsid w:val="003E69DE"/>
    <w:rsid w:val="003F16CD"/>
    <w:rsid w:val="003F479F"/>
    <w:rsid w:val="004016CF"/>
    <w:rsid w:val="00402AD8"/>
    <w:rsid w:val="00403993"/>
    <w:rsid w:val="004104A3"/>
    <w:rsid w:val="00411834"/>
    <w:rsid w:val="0041337C"/>
    <w:rsid w:val="00415996"/>
    <w:rsid w:val="004239FC"/>
    <w:rsid w:val="00424953"/>
    <w:rsid w:val="00424AC1"/>
    <w:rsid w:val="00433B17"/>
    <w:rsid w:val="00435D69"/>
    <w:rsid w:val="004376D1"/>
    <w:rsid w:val="00451F1A"/>
    <w:rsid w:val="004534E8"/>
    <w:rsid w:val="00454CAF"/>
    <w:rsid w:val="00455F7A"/>
    <w:rsid w:val="00456ACE"/>
    <w:rsid w:val="004608F3"/>
    <w:rsid w:val="0046221E"/>
    <w:rsid w:val="00470056"/>
    <w:rsid w:val="00471182"/>
    <w:rsid w:val="004718BB"/>
    <w:rsid w:val="004732E2"/>
    <w:rsid w:val="0047346C"/>
    <w:rsid w:val="004740CC"/>
    <w:rsid w:val="004809DB"/>
    <w:rsid w:val="0048766E"/>
    <w:rsid w:val="00493C0B"/>
    <w:rsid w:val="00495C94"/>
    <w:rsid w:val="00495DA2"/>
    <w:rsid w:val="00496A11"/>
    <w:rsid w:val="00497BD0"/>
    <w:rsid w:val="004A0904"/>
    <w:rsid w:val="004A576E"/>
    <w:rsid w:val="004A65D3"/>
    <w:rsid w:val="004B13E1"/>
    <w:rsid w:val="004B1B1A"/>
    <w:rsid w:val="004B2989"/>
    <w:rsid w:val="004B6E95"/>
    <w:rsid w:val="004C3162"/>
    <w:rsid w:val="004D6DC2"/>
    <w:rsid w:val="004D7FD9"/>
    <w:rsid w:val="004E01C3"/>
    <w:rsid w:val="004E3F1F"/>
    <w:rsid w:val="004E61C5"/>
    <w:rsid w:val="004F1C72"/>
    <w:rsid w:val="004F22DD"/>
    <w:rsid w:val="004F309A"/>
    <w:rsid w:val="004F5AA4"/>
    <w:rsid w:val="005026B3"/>
    <w:rsid w:val="0051192C"/>
    <w:rsid w:val="00513296"/>
    <w:rsid w:val="005152E6"/>
    <w:rsid w:val="0051655F"/>
    <w:rsid w:val="005215B3"/>
    <w:rsid w:val="00522E9D"/>
    <w:rsid w:val="00523BE3"/>
    <w:rsid w:val="00530485"/>
    <w:rsid w:val="00536246"/>
    <w:rsid w:val="00537E8D"/>
    <w:rsid w:val="005435AC"/>
    <w:rsid w:val="00550992"/>
    <w:rsid w:val="00552F4D"/>
    <w:rsid w:val="0055650D"/>
    <w:rsid w:val="00556804"/>
    <w:rsid w:val="005572F1"/>
    <w:rsid w:val="00563A05"/>
    <w:rsid w:val="00566C8E"/>
    <w:rsid w:val="00572B7C"/>
    <w:rsid w:val="00575ADC"/>
    <w:rsid w:val="005816BB"/>
    <w:rsid w:val="00584525"/>
    <w:rsid w:val="005867C8"/>
    <w:rsid w:val="00592F46"/>
    <w:rsid w:val="005936D8"/>
    <w:rsid w:val="00596739"/>
    <w:rsid w:val="005A4737"/>
    <w:rsid w:val="005B3B79"/>
    <w:rsid w:val="005C0648"/>
    <w:rsid w:val="005C3581"/>
    <w:rsid w:val="005D0253"/>
    <w:rsid w:val="005D1725"/>
    <w:rsid w:val="005D2344"/>
    <w:rsid w:val="005E0D27"/>
    <w:rsid w:val="005E5701"/>
    <w:rsid w:val="005F2C88"/>
    <w:rsid w:val="005F47D5"/>
    <w:rsid w:val="00603F90"/>
    <w:rsid w:val="00610393"/>
    <w:rsid w:val="00612F32"/>
    <w:rsid w:val="006205ED"/>
    <w:rsid w:val="00621B4F"/>
    <w:rsid w:val="00623FE1"/>
    <w:rsid w:val="00624232"/>
    <w:rsid w:val="006326B1"/>
    <w:rsid w:val="00633915"/>
    <w:rsid w:val="00633DE5"/>
    <w:rsid w:val="0063715D"/>
    <w:rsid w:val="00637970"/>
    <w:rsid w:val="00641D7A"/>
    <w:rsid w:val="006426B6"/>
    <w:rsid w:val="00646738"/>
    <w:rsid w:val="00647D1C"/>
    <w:rsid w:val="006509B2"/>
    <w:rsid w:val="00650A5C"/>
    <w:rsid w:val="0066172F"/>
    <w:rsid w:val="00661803"/>
    <w:rsid w:val="00664083"/>
    <w:rsid w:val="006720B3"/>
    <w:rsid w:val="00672738"/>
    <w:rsid w:val="006760FF"/>
    <w:rsid w:val="006A0AC3"/>
    <w:rsid w:val="006A79D6"/>
    <w:rsid w:val="006B24F8"/>
    <w:rsid w:val="006B3122"/>
    <w:rsid w:val="006B4E5A"/>
    <w:rsid w:val="006B75FA"/>
    <w:rsid w:val="006C0AA6"/>
    <w:rsid w:val="006C2E15"/>
    <w:rsid w:val="006C48BD"/>
    <w:rsid w:val="006D7551"/>
    <w:rsid w:val="006E1D33"/>
    <w:rsid w:val="006E3B57"/>
    <w:rsid w:val="006E4482"/>
    <w:rsid w:val="006F3958"/>
    <w:rsid w:val="00700A5F"/>
    <w:rsid w:val="0070517D"/>
    <w:rsid w:val="0070606F"/>
    <w:rsid w:val="0071164A"/>
    <w:rsid w:val="007226F2"/>
    <w:rsid w:val="00726EB4"/>
    <w:rsid w:val="007275AC"/>
    <w:rsid w:val="00731605"/>
    <w:rsid w:val="0073309E"/>
    <w:rsid w:val="00733C4F"/>
    <w:rsid w:val="00733E3D"/>
    <w:rsid w:val="007357CC"/>
    <w:rsid w:val="007372FF"/>
    <w:rsid w:val="007467C7"/>
    <w:rsid w:val="007506D6"/>
    <w:rsid w:val="00752EE0"/>
    <w:rsid w:val="007617BF"/>
    <w:rsid w:val="007651B0"/>
    <w:rsid w:val="00774091"/>
    <w:rsid w:val="00780D4F"/>
    <w:rsid w:val="0079081A"/>
    <w:rsid w:val="007966E6"/>
    <w:rsid w:val="00796897"/>
    <w:rsid w:val="00796B82"/>
    <w:rsid w:val="007A152C"/>
    <w:rsid w:val="007A1D25"/>
    <w:rsid w:val="007A4E5D"/>
    <w:rsid w:val="007A5EB7"/>
    <w:rsid w:val="007A6EA2"/>
    <w:rsid w:val="007B0D28"/>
    <w:rsid w:val="007B0E0B"/>
    <w:rsid w:val="007B276F"/>
    <w:rsid w:val="007B2947"/>
    <w:rsid w:val="007C00C9"/>
    <w:rsid w:val="007D3C97"/>
    <w:rsid w:val="007D49EC"/>
    <w:rsid w:val="007D5DC0"/>
    <w:rsid w:val="007D6533"/>
    <w:rsid w:val="007D78FF"/>
    <w:rsid w:val="007E0DB3"/>
    <w:rsid w:val="007E5A31"/>
    <w:rsid w:val="007F0CAD"/>
    <w:rsid w:val="007F3266"/>
    <w:rsid w:val="00800CBA"/>
    <w:rsid w:val="00811848"/>
    <w:rsid w:val="00814BDC"/>
    <w:rsid w:val="008158D8"/>
    <w:rsid w:val="0081626C"/>
    <w:rsid w:val="00817167"/>
    <w:rsid w:val="00821349"/>
    <w:rsid w:val="00830E04"/>
    <w:rsid w:val="0083200A"/>
    <w:rsid w:val="00833939"/>
    <w:rsid w:val="00837661"/>
    <w:rsid w:val="00841783"/>
    <w:rsid w:val="0084321D"/>
    <w:rsid w:val="00857522"/>
    <w:rsid w:val="00857BC1"/>
    <w:rsid w:val="0086016E"/>
    <w:rsid w:val="0086450B"/>
    <w:rsid w:val="00865E59"/>
    <w:rsid w:val="0086748E"/>
    <w:rsid w:val="008709EB"/>
    <w:rsid w:val="0087371B"/>
    <w:rsid w:val="0087462F"/>
    <w:rsid w:val="00874CC1"/>
    <w:rsid w:val="00875F00"/>
    <w:rsid w:val="00890AE5"/>
    <w:rsid w:val="00896F61"/>
    <w:rsid w:val="008A331C"/>
    <w:rsid w:val="008B3FE3"/>
    <w:rsid w:val="008B469B"/>
    <w:rsid w:val="008C0A5C"/>
    <w:rsid w:val="008C3DF5"/>
    <w:rsid w:val="008C46C6"/>
    <w:rsid w:val="008C52F2"/>
    <w:rsid w:val="008C5482"/>
    <w:rsid w:val="008C770B"/>
    <w:rsid w:val="008D4140"/>
    <w:rsid w:val="008D77CF"/>
    <w:rsid w:val="008E4FEA"/>
    <w:rsid w:val="008E62C0"/>
    <w:rsid w:val="008E688E"/>
    <w:rsid w:val="008F6B16"/>
    <w:rsid w:val="008F77EC"/>
    <w:rsid w:val="009044F4"/>
    <w:rsid w:val="00910E05"/>
    <w:rsid w:val="0091452D"/>
    <w:rsid w:val="0091557B"/>
    <w:rsid w:val="00925909"/>
    <w:rsid w:val="00927F88"/>
    <w:rsid w:val="00932649"/>
    <w:rsid w:val="009412AC"/>
    <w:rsid w:val="00941CCA"/>
    <w:rsid w:val="00943C7B"/>
    <w:rsid w:val="00945DE6"/>
    <w:rsid w:val="00950122"/>
    <w:rsid w:val="00956114"/>
    <w:rsid w:val="00960F18"/>
    <w:rsid w:val="009613C7"/>
    <w:rsid w:val="00961F96"/>
    <w:rsid w:val="009648AF"/>
    <w:rsid w:val="00966448"/>
    <w:rsid w:val="009667D8"/>
    <w:rsid w:val="0097033F"/>
    <w:rsid w:val="00970404"/>
    <w:rsid w:val="0097056F"/>
    <w:rsid w:val="00972A0E"/>
    <w:rsid w:val="00975891"/>
    <w:rsid w:val="009774C5"/>
    <w:rsid w:val="00980266"/>
    <w:rsid w:val="009839D2"/>
    <w:rsid w:val="00983AA4"/>
    <w:rsid w:val="00984539"/>
    <w:rsid w:val="009A3997"/>
    <w:rsid w:val="009A5A83"/>
    <w:rsid w:val="009A7E0B"/>
    <w:rsid w:val="009B6AF3"/>
    <w:rsid w:val="009B6C5D"/>
    <w:rsid w:val="009C0612"/>
    <w:rsid w:val="009C45E6"/>
    <w:rsid w:val="009C6497"/>
    <w:rsid w:val="009C6B70"/>
    <w:rsid w:val="009D05AB"/>
    <w:rsid w:val="009D43D5"/>
    <w:rsid w:val="009D692A"/>
    <w:rsid w:val="009E0F30"/>
    <w:rsid w:val="009E36F9"/>
    <w:rsid w:val="009E38ED"/>
    <w:rsid w:val="009E40B5"/>
    <w:rsid w:val="009E6E59"/>
    <w:rsid w:val="009F2F33"/>
    <w:rsid w:val="00A01F8E"/>
    <w:rsid w:val="00A13FFE"/>
    <w:rsid w:val="00A140DA"/>
    <w:rsid w:val="00A1596D"/>
    <w:rsid w:val="00A22B4E"/>
    <w:rsid w:val="00A23D1D"/>
    <w:rsid w:val="00A5419E"/>
    <w:rsid w:val="00A602CA"/>
    <w:rsid w:val="00A607B4"/>
    <w:rsid w:val="00A65F5F"/>
    <w:rsid w:val="00A707BA"/>
    <w:rsid w:val="00A86C92"/>
    <w:rsid w:val="00A87AA4"/>
    <w:rsid w:val="00AA7F32"/>
    <w:rsid w:val="00AB22C8"/>
    <w:rsid w:val="00AB754C"/>
    <w:rsid w:val="00AC5409"/>
    <w:rsid w:val="00AD4397"/>
    <w:rsid w:val="00AE1C44"/>
    <w:rsid w:val="00AE4A28"/>
    <w:rsid w:val="00AF30D7"/>
    <w:rsid w:val="00AF3D4A"/>
    <w:rsid w:val="00AF5FF7"/>
    <w:rsid w:val="00AF6DAE"/>
    <w:rsid w:val="00AF7710"/>
    <w:rsid w:val="00B00101"/>
    <w:rsid w:val="00B11D0D"/>
    <w:rsid w:val="00B26207"/>
    <w:rsid w:val="00B26352"/>
    <w:rsid w:val="00B305D2"/>
    <w:rsid w:val="00B3261E"/>
    <w:rsid w:val="00B34451"/>
    <w:rsid w:val="00B3555C"/>
    <w:rsid w:val="00B35C37"/>
    <w:rsid w:val="00B36BDF"/>
    <w:rsid w:val="00B40DA8"/>
    <w:rsid w:val="00B426FE"/>
    <w:rsid w:val="00B444AD"/>
    <w:rsid w:val="00B4508D"/>
    <w:rsid w:val="00B47454"/>
    <w:rsid w:val="00B47D87"/>
    <w:rsid w:val="00B507EF"/>
    <w:rsid w:val="00B521A8"/>
    <w:rsid w:val="00B52329"/>
    <w:rsid w:val="00B523C5"/>
    <w:rsid w:val="00B56D2C"/>
    <w:rsid w:val="00B6394C"/>
    <w:rsid w:val="00B64AFC"/>
    <w:rsid w:val="00B71795"/>
    <w:rsid w:val="00B73ADA"/>
    <w:rsid w:val="00B80405"/>
    <w:rsid w:val="00B82339"/>
    <w:rsid w:val="00B84766"/>
    <w:rsid w:val="00B8488D"/>
    <w:rsid w:val="00B84C8C"/>
    <w:rsid w:val="00B9116C"/>
    <w:rsid w:val="00B943E7"/>
    <w:rsid w:val="00B944C4"/>
    <w:rsid w:val="00B973A9"/>
    <w:rsid w:val="00B97658"/>
    <w:rsid w:val="00BA1891"/>
    <w:rsid w:val="00BA4D39"/>
    <w:rsid w:val="00BA6B79"/>
    <w:rsid w:val="00BB03DC"/>
    <w:rsid w:val="00BB239B"/>
    <w:rsid w:val="00BB2CB9"/>
    <w:rsid w:val="00BB4083"/>
    <w:rsid w:val="00BC1D31"/>
    <w:rsid w:val="00BC355A"/>
    <w:rsid w:val="00BD12DC"/>
    <w:rsid w:val="00BD2039"/>
    <w:rsid w:val="00BD2720"/>
    <w:rsid w:val="00BD2D98"/>
    <w:rsid w:val="00BD4A2F"/>
    <w:rsid w:val="00BD51F8"/>
    <w:rsid w:val="00BD5C00"/>
    <w:rsid w:val="00BF48AD"/>
    <w:rsid w:val="00BF7B80"/>
    <w:rsid w:val="00C05072"/>
    <w:rsid w:val="00C0772C"/>
    <w:rsid w:val="00C11A2C"/>
    <w:rsid w:val="00C153E0"/>
    <w:rsid w:val="00C267E5"/>
    <w:rsid w:val="00C327D2"/>
    <w:rsid w:val="00C32F48"/>
    <w:rsid w:val="00C3368D"/>
    <w:rsid w:val="00C36A62"/>
    <w:rsid w:val="00C36D8D"/>
    <w:rsid w:val="00C41347"/>
    <w:rsid w:val="00C41B21"/>
    <w:rsid w:val="00C453B3"/>
    <w:rsid w:val="00C464CB"/>
    <w:rsid w:val="00C47D98"/>
    <w:rsid w:val="00C52AA7"/>
    <w:rsid w:val="00C54930"/>
    <w:rsid w:val="00C56E82"/>
    <w:rsid w:val="00C700AA"/>
    <w:rsid w:val="00C7375B"/>
    <w:rsid w:val="00C77EBB"/>
    <w:rsid w:val="00C806CD"/>
    <w:rsid w:val="00C80845"/>
    <w:rsid w:val="00C825AC"/>
    <w:rsid w:val="00C844FE"/>
    <w:rsid w:val="00C868A8"/>
    <w:rsid w:val="00C92DD1"/>
    <w:rsid w:val="00CA5991"/>
    <w:rsid w:val="00CA5E88"/>
    <w:rsid w:val="00CB3821"/>
    <w:rsid w:val="00CB3ACA"/>
    <w:rsid w:val="00CB5C75"/>
    <w:rsid w:val="00CD08F1"/>
    <w:rsid w:val="00CD2619"/>
    <w:rsid w:val="00CD489A"/>
    <w:rsid w:val="00CD518C"/>
    <w:rsid w:val="00CE3D16"/>
    <w:rsid w:val="00CF4B1B"/>
    <w:rsid w:val="00CF62D2"/>
    <w:rsid w:val="00CF71E0"/>
    <w:rsid w:val="00D21E7D"/>
    <w:rsid w:val="00D24BC8"/>
    <w:rsid w:val="00D2700C"/>
    <w:rsid w:val="00D30BE0"/>
    <w:rsid w:val="00D35298"/>
    <w:rsid w:val="00D37712"/>
    <w:rsid w:val="00D423D0"/>
    <w:rsid w:val="00D460B0"/>
    <w:rsid w:val="00D52C0B"/>
    <w:rsid w:val="00D52F79"/>
    <w:rsid w:val="00D548F0"/>
    <w:rsid w:val="00D55419"/>
    <w:rsid w:val="00D573CF"/>
    <w:rsid w:val="00D63E77"/>
    <w:rsid w:val="00D67BE1"/>
    <w:rsid w:val="00D73EAD"/>
    <w:rsid w:val="00D757E6"/>
    <w:rsid w:val="00D80AEB"/>
    <w:rsid w:val="00D817B0"/>
    <w:rsid w:val="00D82D95"/>
    <w:rsid w:val="00D866D4"/>
    <w:rsid w:val="00D932D4"/>
    <w:rsid w:val="00D94CB2"/>
    <w:rsid w:val="00D965C9"/>
    <w:rsid w:val="00D97E88"/>
    <w:rsid w:val="00DA1CEE"/>
    <w:rsid w:val="00DB14BD"/>
    <w:rsid w:val="00DB267F"/>
    <w:rsid w:val="00DB46B9"/>
    <w:rsid w:val="00DB487F"/>
    <w:rsid w:val="00DC1108"/>
    <w:rsid w:val="00DC16F5"/>
    <w:rsid w:val="00DC39CC"/>
    <w:rsid w:val="00DC58F7"/>
    <w:rsid w:val="00DC6888"/>
    <w:rsid w:val="00DD2EAC"/>
    <w:rsid w:val="00DD3FD6"/>
    <w:rsid w:val="00DD4CB1"/>
    <w:rsid w:val="00DD510E"/>
    <w:rsid w:val="00DD51CA"/>
    <w:rsid w:val="00DD6B11"/>
    <w:rsid w:val="00DE08FF"/>
    <w:rsid w:val="00DE634C"/>
    <w:rsid w:val="00DE6E15"/>
    <w:rsid w:val="00DE7D3B"/>
    <w:rsid w:val="00DF0A20"/>
    <w:rsid w:val="00DF1C6E"/>
    <w:rsid w:val="00DF2C1E"/>
    <w:rsid w:val="00DF4667"/>
    <w:rsid w:val="00DF5600"/>
    <w:rsid w:val="00DF6713"/>
    <w:rsid w:val="00E0313A"/>
    <w:rsid w:val="00E044DA"/>
    <w:rsid w:val="00E16A76"/>
    <w:rsid w:val="00E21F64"/>
    <w:rsid w:val="00E23249"/>
    <w:rsid w:val="00E23467"/>
    <w:rsid w:val="00E3155D"/>
    <w:rsid w:val="00E33C61"/>
    <w:rsid w:val="00E41E4B"/>
    <w:rsid w:val="00E438BA"/>
    <w:rsid w:val="00E4465E"/>
    <w:rsid w:val="00E4551A"/>
    <w:rsid w:val="00E45C6A"/>
    <w:rsid w:val="00E51262"/>
    <w:rsid w:val="00E53731"/>
    <w:rsid w:val="00E53ABD"/>
    <w:rsid w:val="00E54351"/>
    <w:rsid w:val="00E5563B"/>
    <w:rsid w:val="00E64EA8"/>
    <w:rsid w:val="00E6503D"/>
    <w:rsid w:val="00E67EB2"/>
    <w:rsid w:val="00E7358B"/>
    <w:rsid w:val="00E75834"/>
    <w:rsid w:val="00E7756B"/>
    <w:rsid w:val="00E80D73"/>
    <w:rsid w:val="00E847DB"/>
    <w:rsid w:val="00E86A6D"/>
    <w:rsid w:val="00E91C23"/>
    <w:rsid w:val="00E92457"/>
    <w:rsid w:val="00E937EA"/>
    <w:rsid w:val="00EA26D5"/>
    <w:rsid w:val="00EA3ABC"/>
    <w:rsid w:val="00EA4B0E"/>
    <w:rsid w:val="00EA6C47"/>
    <w:rsid w:val="00EB06EC"/>
    <w:rsid w:val="00EC0811"/>
    <w:rsid w:val="00EC2945"/>
    <w:rsid w:val="00ED0FA4"/>
    <w:rsid w:val="00ED50B4"/>
    <w:rsid w:val="00ED5A3D"/>
    <w:rsid w:val="00ED5BFB"/>
    <w:rsid w:val="00EE0694"/>
    <w:rsid w:val="00EE62A9"/>
    <w:rsid w:val="00EE7DA2"/>
    <w:rsid w:val="00EF4B9C"/>
    <w:rsid w:val="00EF6E70"/>
    <w:rsid w:val="00F114BE"/>
    <w:rsid w:val="00F115AB"/>
    <w:rsid w:val="00F166EA"/>
    <w:rsid w:val="00F21FDC"/>
    <w:rsid w:val="00F243E7"/>
    <w:rsid w:val="00F24DDA"/>
    <w:rsid w:val="00F25649"/>
    <w:rsid w:val="00F25744"/>
    <w:rsid w:val="00F25929"/>
    <w:rsid w:val="00F306DA"/>
    <w:rsid w:val="00F36275"/>
    <w:rsid w:val="00F4172C"/>
    <w:rsid w:val="00F529BE"/>
    <w:rsid w:val="00F6383F"/>
    <w:rsid w:val="00F64D28"/>
    <w:rsid w:val="00F66120"/>
    <w:rsid w:val="00F67FD5"/>
    <w:rsid w:val="00F767E5"/>
    <w:rsid w:val="00F832E0"/>
    <w:rsid w:val="00F83AEC"/>
    <w:rsid w:val="00F90F69"/>
    <w:rsid w:val="00F93B73"/>
    <w:rsid w:val="00F97811"/>
    <w:rsid w:val="00F97B36"/>
    <w:rsid w:val="00FA31E6"/>
    <w:rsid w:val="00FA4DAB"/>
    <w:rsid w:val="00FB2381"/>
    <w:rsid w:val="00FB25D6"/>
    <w:rsid w:val="00FB4614"/>
    <w:rsid w:val="00FB48B7"/>
    <w:rsid w:val="00FB66D1"/>
    <w:rsid w:val="00FB6AAA"/>
    <w:rsid w:val="00FC01D6"/>
    <w:rsid w:val="00FC0324"/>
    <w:rsid w:val="00FC285A"/>
    <w:rsid w:val="00FC2E09"/>
    <w:rsid w:val="00FC7765"/>
    <w:rsid w:val="00FD1524"/>
    <w:rsid w:val="00FD44D3"/>
    <w:rsid w:val="00FD4B2A"/>
    <w:rsid w:val="00FD51C1"/>
    <w:rsid w:val="00FE0A30"/>
    <w:rsid w:val="00FE0EEE"/>
    <w:rsid w:val="00FE2031"/>
    <w:rsid w:val="00FF0C54"/>
    <w:rsid w:val="00FF14FF"/>
    <w:rsid w:val="00FF2680"/>
    <w:rsid w:val="00FF3857"/>
    <w:rsid w:val="00FF3ECE"/>
    <w:rsid w:val="00FF5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1BBA"/>
  <w15:chartTrackingRefBased/>
  <w15:docId w15:val="{7C9DB298-2B7E-4817-A121-A88E6744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60F"/>
    <w:pPr>
      <w:ind w:left="720"/>
      <w:contextualSpacing/>
    </w:pPr>
  </w:style>
  <w:style w:type="character" w:styleId="Hyperlink">
    <w:name w:val="Hyperlink"/>
    <w:basedOn w:val="DefaultParagraphFont"/>
    <w:uiPriority w:val="99"/>
    <w:unhideWhenUsed/>
    <w:rsid w:val="0028460F"/>
    <w:rPr>
      <w:color w:val="0563C1" w:themeColor="hyperlink"/>
      <w:u w:val="single"/>
    </w:rPr>
  </w:style>
  <w:style w:type="character" w:styleId="FollowedHyperlink">
    <w:name w:val="FollowedHyperlink"/>
    <w:basedOn w:val="DefaultParagraphFont"/>
    <w:uiPriority w:val="99"/>
    <w:semiHidden/>
    <w:unhideWhenUsed/>
    <w:rsid w:val="0081626C"/>
    <w:rPr>
      <w:color w:val="954F72" w:themeColor="followedHyperlink"/>
      <w:u w:val="single"/>
    </w:rPr>
  </w:style>
  <w:style w:type="table" w:styleId="TableGrid">
    <w:name w:val="Table Grid"/>
    <w:basedOn w:val="TableNormal"/>
    <w:uiPriority w:val="39"/>
    <w:rsid w:val="00180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5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BD8C0-7A9B-471C-A60C-8ADA8FEF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Dodd</dc:creator>
  <cp:keywords/>
  <dc:description/>
  <cp:lastModifiedBy>Ann Jeffrey</cp:lastModifiedBy>
  <cp:revision>5</cp:revision>
  <cp:lastPrinted>2017-08-09T13:44:00Z</cp:lastPrinted>
  <dcterms:created xsi:type="dcterms:W3CDTF">2017-10-26T14:53:00Z</dcterms:created>
  <dcterms:modified xsi:type="dcterms:W3CDTF">2020-11-13T11:53:00Z</dcterms:modified>
</cp:coreProperties>
</file>