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3f68747045bf44b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0000000" w:rsidRDefault="00000000" w14:paraId="00000001" wp14:textId="77777777">
      <w:pPr>
        <w:pBdr>
          <w:top w:val="nil" w:sz="0" w:space="0"/>
          <w:left w:val="nil" w:sz="0" w:space="0"/>
          <w:bottom w:val="nil" w:sz="0" w:space="0"/>
          <w:right w:val="nil" w:sz="0" w:space="0"/>
          <w:between w:val="nil" w:sz="0" w:space="0"/>
        </w:pBdr>
        <w:shd w:val="clear" w:fill="auto"/>
        <w:tabs>
          <w:tab w:val="center" w:pos="7700"/>
          <w:tab w:val="right" w:pos="14040"/>
          <w:tab w:val="right" w:pos="15400"/>
        </w:tabs>
        <w:ind w:right="98"/>
        <w:jc w:val="center"/>
        <w:rPr/>
      </w:pPr>
      <w:r w:rsidRPr="00000000" w:rsidDel="00000000" w:rsidR="00000000">
        <w:rPr>
          <w:rtl w:val="0"/>
        </w:rPr>
        <w:t xml:space="preserve">Northumberland County Council </w:t>
      </w:r>
    </w:p>
    <w:p xmlns:wp14="http://schemas.microsoft.com/office/word/2010/wordml" w:rsidRPr="00000000" w:rsidR="00000000" w:rsidDel="00000000" w:rsidP="00000000" w:rsidRDefault="00000000" w14:paraId="00000002" wp14:textId="77777777">
      <w:pPr>
        <w:pBdr>
          <w:top w:val="nil" w:sz="0" w:space="0"/>
          <w:left w:val="nil" w:sz="0" w:space="0"/>
          <w:bottom w:val="nil" w:sz="0" w:space="0"/>
          <w:right w:val="nil" w:sz="0" w:space="0"/>
          <w:between w:val="nil" w:sz="0" w:space="0"/>
        </w:pBdr>
        <w:shd w:val="clear" w:fill="auto"/>
        <w:tabs>
          <w:tab w:val="center" w:pos="7700"/>
          <w:tab w:val="right" w:pos="14040"/>
          <w:tab w:val="right" w:pos="15400"/>
        </w:tabs>
        <w:ind w:right="98"/>
        <w:jc w:val="center"/>
        <w:rPr>
          <w:b w:val="1"/>
        </w:rPr>
      </w:pPr>
      <w:r w:rsidRPr="00000000" w:rsidDel="00000000" w:rsidR="00000000">
        <w:rPr>
          <w:b w:val="1"/>
          <w:rtl w:val="0"/>
        </w:rPr>
        <w:t xml:space="preserve">JOB DESCRIPTION</w:t>
      </w:r>
    </w:p>
    <w:p xmlns:wp14="http://schemas.microsoft.com/office/word/2010/wordml" w:rsidRPr="00000000" w:rsidR="00000000" w:rsidDel="00000000" w:rsidP="00000000" w:rsidRDefault="00000000" w14:paraId="00000003"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tbl>
      <w:tblPr>
        <w:tblStyle w:val="Table1"/>
        <w:tblW w:w="14459"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4951"/>
        <w:gridCol w:w="2510"/>
        <w:gridCol w:w="1813"/>
        <w:gridCol w:w="3488"/>
        <w:gridCol w:w="1697"/>
      </w:tblGrid>
      <w:tr xmlns:wp14="http://schemas.microsoft.com/office/word/2010/wordml" w:rsidTr="1378EED8" w14:paraId="58A2803C" wp14:textId="77777777">
        <w:trPr>
          <w:trHeight w:val="260" w:hRule="atLeast"/>
        </w:trPr>
        <w:tc>
          <w:tcPr>
            <w:gridSpan w:val="2"/>
            <w:tcBorders>
              <w:top w:val="single" w:color="000000" w:themeColor="text1" w:sz="4" w:space="0"/>
              <w:right w:val="single" w:color="000000" w:themeColor="text1" w:sz="4" w:space="0"/>
            </w:tcBorders>
            <w:tcMar/>
          </w:tcPr>
          <w:p w:rsidRPr="00000000" w:rsidR="00000000" w:rsidDel="00000000" w:rsidP="00000000" w:rsidRDefault="00000000" w14:paraId="00000004"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Post Title: </w:t>
            </w:r>
            <w:r w:rsidRPr="00000000" w:rsidDel="00000000" w:rsidR="00000000">
              <w:rPr>
                <w:rtl w:val="0"/>
              </w:rPr>
              <w:t xml:space="preserve">Teaching Assistant - SEN (Level 3)</w:t>
            </w:r>
            <w:r w:rsidRPr="00000000" w:rsidDel="00000000" w:rsidR="00000000">
              <w:rPr>
                <w:rtl w:val="0"/>
              </w:rPr>
            </w:r>
          </w:p>
        </w:tc>
        <w:tc>
          <w:tcPr>
            <w:gridSpan w:val="2"/>
            <w:tcBorders>
              <w:top w:val="single" w:color="000000" w:themeColor="text1" w:sz="4" w:space="0"/>
              <w:left w:val="single" w:color="000000" w:themeColor="text1" w:sz="4" w:space="0"/>
              <w:right w:val="single" w:color="000000" w:themeColor="text1" w:sz="4" w:space="0"/>
            </w:tcBorders>
            <w:tcMar/>
          </w:tcPr>
          <w:p w:rsidRPr="00000000" w:rsidR="00000000" w:rsidDel="00000000" w:rsidP="00000000" w:rsidRDefault="00000000" w14:paraId="00000006"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Director/Service/Sector: </w:t>
            </w:r>
            <w:r w:rsidRPr="00000000" w:rsidDel="00000000" w:rsidR="00000000">
              <w:rPr>
                <w:rtl w:val="0"/>
              </w:rPr>
              <w:t xml:space="preserve">Children’s Services</w:t>
            </w:r>
            <w:r w:rsidRPr="00000000" w:rsidDel="00000000" w:rsidR="00000000">
              <w:rPr>
                <w:rtl w:val="0"/>
              </w:rPr>
            </w:r>
          </w:p>
        </w:tc>
        <w:tc>
          <w:tcPr>
            <w:tcBorders>
              <w:top w:val="single" w:color="000000" w:themeColor="text1" w:sz="4" w:space="0"/>
              <w:left w:val="single" w:color="000000" w:themeColor="text1" w:sz="4" w:space="0"/>
              <w:right w:val="single" w:color="000000" w:themeColor="text1" w:sz="4" w:space="0"/>
            </w:tcBorders>
            <w:tcMar/>
          </w:tcPr>
          <w:p w:rsidRPr="00000000" w:rsidR="00000000" w:rsidDel="00000000" w:rsidP="00000000" w:rsidRDefault="00000000" w14:paraId="00000008"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Office Use</w:t>
            </w:r>
          </w:p>
        </w:tc>
      </w:tr>
      <w:tr xmlns:wp14="http://schemas.microsoft.com/office/word/2010/wordml" w:rsidTr="1378EED8" w14:paraId="5AD298B7" wp14:textId="77777777">
        <w:trPr>
          <w:trHeight w:val="380" w:hRule="atLeast"/>
        </w:trPr>
        <w:tc>
          <w:tcPr>
            <w:gridSpan w:val="2"/>
            <w:tcBorders>
              <w:right w:val="single" w:color="000000" w:themeColor="text1" w:sz="4" w:space="0"/>
            </w:tcBorders>
            <w:tcMar/>
          </w:tcPr>
          <w:p w:rsidRPr="00000000" w:rsidR="00000000" w:rsidDel="00000000" w:rsidP="00000000" w:rsidRDefault="00000000" w14:paraId="00000009" wp14:textId="77777777">
            <w:pPr>
              <w:pBdr>
                <w:top w:val="nil" w:sz="0" w:space="0"/>
                <w:left w:val="nil" w:sz="0" w:space="0"/>
                <w:bottom w:val="nil" w:sz="0" w:space="0"/>
                <w:right w:val="nil" w:sz="0" w:space="0"/>
                <w:between w:val="nil" w:sz="0" w:space="0"/>
              </w:pBdr>
              <w:shd w:val="clear" w:fill="auto"/>
              <w:rPr/>
            </w:pPr>
            <w:r w:rsidRPr="00000000" w:rsidDel="00000000" w:rsidR="00000000">
              <w:rPr>
                <w:b w:val="1"/>
                <w:rtl w:val="0"/>
              </w:rPr>
              <w:t xml:space="preserve">Band: </w:t>
            </w:r>
            <w:r w:rsidRPr="00000000" w:rsidDel="00000000" w:rsidR="00000000">
              <w:rPr>
                <w:rtl w:val="0"/>
              </w:rPr>
              <w:t xml:space="preserve">4</w:t>
            </w:r>
          </w:p>
        </w:tc>
        <w:tc>
          <w:tcPr>
            <w:gridSpan w:val="2"/>
            <w:tcBorders>
              <w:left w:val="single" w:color="000000" w:themeColor="text1" w:sz="4" w:space="0"/>
              <w:right w:val="single" w:color="000000" w:themeColor="text1" w:sz="4" w:space="0"/>
            </w:tcBorders>
            <w:tcMar/>
          </w:tcPr>
          <w:p w:rsidRPr="00000000" w:rsidR="00000000" w:rsidDel="00000000" w:rsidP="00000000" w:rsidRDefault="00000000" w14:paraId="0000000B"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Workplace:</w:t>
            </w:r>
          </w:p>
        </w:tc>
        <w:tc>
          <w:tcPr>
            <w:vMerge w:val="restart"/>
            <w:tcBorders>
              <w:left w:val="single" w:color="000000" w:themeColor="text1" w:sz="4" w:space="0"/>
              <w:right w:val="single" w:color="000000" w:themeColor="text1" w:sz="4" w:space="0"/>
            </w:tcBorders>
            <w:tcMar/>
          </w:tcPr>
          <w:p w:rsidRPr="00000000" w:rsidR="00000000" w:rsidDel="00000000" w:rsidP="00000000" w:rsidRDefault="00000000" w14:paraId="0000000D"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JE ref: SG19</w:t>
            </w:r>
          </w:p>
          <w:p w:rsidRPr="00000000" w:rsidR="00000000" w:rsidDel="00000000" w:rsidP="00000000" w:rsidRDefault="00000000" w14:paraId="0000000E"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t xml:space="preserve">HRMS ref:</w:t>
            </w:r>
            <w:r w:rsidRPr="00000000" w:rsidDel="00000000" w:rsidR="00000000">
              <w:rPr>
                <w:rtl w:val="0"/>
              </w:rPr>
            </w:r>
          </w:p>
        </w:tc>
      </w:tr>
      <w:tr xmlns:wp14="http://schemas.microsoft.com/office/word/2010/wordml" w:rsidTr="1378EED8" w14:paraId="17CA3DB7" wp14:textId="77777777">
        <w:trPr>
          <w:trHeight w:val="380" w:hRule="atLeast"/>
        </w:trPr>
        <w:tc>
          <w:tcPr>
            <w:gridSpan w:val="2"/>
            <w:tcBorders>
              <w:bottom w:val="single" w:color="000000" w:themeColor="text1" w:sz="4" w:space="0"/>
              <w:right w:val="single" w:color="000000" w:themeColor="text1" w:sz="4" w:space="0"/>
            </w:tcBorders>
            <w:tcMar/>
          </w:tcPr>
          <w:p w:rsidRPr="00000000" w:rsidR="00000000" w:rsidDel="00000000" w:rsidP="00000000" w:rsidRDefault="00000000" w14:paraId="0000000F"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Responsible to: </w:t>
            </w:r>
            <w:r w:rsidRPr="00000000" w:rsidDel="00000000" w:rsidR="00000000">
              <w:rPr>
                <w:rtl w:val="0"/>
              </w:rPr>
              <w:t xml:space="preserve">Line Manager Managing Support Staff/Senior Teaching Staff</w:t>
            </w:r>
            <w:r w:rsidRPr="00000000" w:rsidDel="00000000" w:rsidR="00000000">
              <w:rPr>
                <w:rtl w:val="0"/>
              </w:rPr>
            </w:r>
          </w:p>
        </w:tc>
        <w:tc>
          <w:tcPr>
            <w:tcBorders>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11"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Date:</w:t>
            </w:r>
          </w:p>
        </w:tc>
        <w:tc>
          <w:tcPr>
            <w:tcBorders>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12"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Manager Level:</w:t>
            </w:r>
          </w:p>
        </w:tc>
        <w:tc>
          <w:tcPr>
            <w:vMerge/>
            <w:tcBorders/>
            <w:tcMar/>
          </w:tcPr>
          <w:p w:rsidRPr="00000000" w:rsidR="00000000" w:rsidDel="00000000" w:rsidP="00000000" w:rsidRDefault="00000000" w14:paraId="00000013"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r>
      <w:tr xmlns:wp14="http://schemas.microsoft.com/office/word/2010/wordml" w:rsidTr="1378EED8" w14:paraId="4941DA26" wp14:textId="77777777">
        <w:tc>
          <w:tcPr>
            <w:gridSpan w:val="5"/>
            <w:tcBorders>
              <w:bottom w:val="single" w:color="000000" w:themeColor="text1" w:sz="4" w:space="0"/>
            </w:tcBorders>
            <w:tcMar/>
          </w:tcPr>
          <w:p w:rsidRPr="00000000" w:rsidR="00000000" w:rsidDel="00000000" w:rsidP="00000000" w:rsidRDefault="00000000" w14:paraId="00000014"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Job Purpose:  </w:t>
            </w:r>
            <w:r w:rsidRPr="00000000" w:rsidDel="00000000" w:rsidR="00000000">
              <w:rPr>
                <w:rtl w:val="0"/>
              </w:rPr>
              <w:t xml:space="preserve">To work under an agreed system of supervision and take the lead role within the school to address the needs of pupils who need particular help to overcome barriers to learning.</w:t>
            </w:r>
            <w:r w:rsidRPr="00000000" w:rsidDel="00000000" w:rsidR="00000000">
              <w:rPr>
                <w:rtl w:val="0"/>
              </w:rPr>
            </w:r>
          </w:p>
        </w:tc>
      </w:tr>
      <w:tr xmlns:wp14="http://schemas.microsoft.com/office/word/2010/wordml" w:rsidTr="1378EED8" w14:paraId="3B97002C" wp14:textId="77777777">
        <w:trPr>
          <w:trHeight w:val="300" w:hRule="atLeast"/>
        </w:trPr>
        <w:tc>
          <w:tcPr>
            <w:tcBorders>
              <w:top w:val="single" w:color="000000" w:themeColor="text1" w:sz="4" w:space="0"/>
              <w:bottom w:val="single" w:color="000000" w:themeColor="text1" w:sz="4" w:space="0"/>
              <w:right w:val="nil" w:color="000000" w:themeColor="text1" w:sz="0" w:space="0"/>
            </w:tcBorders>
            <w:tcMar/>
          </w:tcPr>
          <w:p w:rsidRPr="00000000" w:rsidR="00000000" w:rsidDel="00000000" w:rsidP="00000000" w:rsidRDefault="00000000" w14:paraId="00000019"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Resources</w:t>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tcMar/>
          </w:tcPr>
          <w:p w:rsidRPr="00000000" w:rsidR="00000000" w:rsidDel="00000000" w:rsidP="00000000" w:rsidRDefault="00000000" w14:paraId="0000001A" wp14:textId="77777777">
            <w:pPr>
              <w:pBdr>
                <w:top w:val="nil" w:sz="0" w:space="0"/>
                <w:left w:val="nil" w:sz="0" w:space="0"/>
                <w:bottom w:val="nil" w:sz="0" w:space="0"/>
                <w:right w:val="nil" w:sz="0" w:space="0"/>
                <w:between w:val="nil" w:sz="0" w:space="0"/>
              </w:pBdr>
              <w:shd w:val="clear" w:fill="auto"/>
              <w:jc w:val="right"/>
              <w:rPr/>
            </w:pPr>
            <w:r w:rsidRPr="00000000" w:rsidDel="00000000" w:rsidR="00000000">
              <w:rPr>
                <w:rtl w:val="0"/>
              </w:rPr>
              <w:t xml:space="preserve">Staff</w:t>
            </w:r>
          </w:p>
        </w:tc>
        <w:tc>
          <w:tcPr>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000000" w:rsidR="00000000" w:rsidDel="00000000" w:rsidP="00000000" w:rsidRDefault="00000000" w14:paraId="0000001B"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Some mentoring of Junior TA’s</w:t>
            </w:r>
          </w:p>
        </w:tc>
      </w:tr>
      <w:tr xmlns:wp14="http://schemas.microsoft.com/office/word/2010/wordml" w:rsidTr="1378EED8" w14:paraId="6E306E18" wp14:textId="77777777">
        <w:trPr>
          <w:trHeight w:val="300" w:hRule="atLeast"/>
        </w:trPr>
        <w:tc>
          <w:tcPr>
            <w:gridSpan w:val="2"/>
            <w:tcBorders>
              <w:top w:val="single" w:color="000000" w:themeColor="text1" w:sz="4" w:space="0"/>
            </w:tcBorders>
            <w:tcMar/>
          </w:tcPr>
          <w:p w:rsidRPr="00000000" w:rsidR="00000000" w:rsidDel="00000000" w:rsidP="00000000" w:rsidRDefault="00000000" w14:paraId="0000001E" wp14:textId="77777777">
            <w:pPr>
              <w:pBdr>
                <w:top w:val="nil" w:sz="0" w:space="0"/>
                <w:left w:val="nil" w:sz="0" w:space="0"/>
                <w:bottom w:val="nil" w:sz="0" w:space="0"/>
                <w:right w:val="nil" w:sz="0" w:space="0"/>
                <w:between w:val="nil" w:sz="0" w:space="0"/>
              </w:pBdr>
              <w:shd w:val="clear" w:fill="auto"/>
              <w:jc w:val="right"/>
              <w:rPr/>
            </w:pPr>
            <w:r w:rsidRPr="00000000" w:rsidDel="00000000" w:rsidR="00000000">
              <w:rPr>
                <w:rtl w:val="0"/>
              </w:rPr>
              <w:t xml:space="preserve">Finance</w:t>
            </w:r>
          </w:p>
        </w:tc>
        <w:tc>
          <w:tcPr>
            <w:gridSpan w:val="3"/>
            <w:tcBorders>
              <w:top w:val="single" w:color="000000" w:themeColor="text1" w:sz="4" w:space="0"/>
              <w:right w:val="single" w:color="000000" w:themeColor="text1" w:sz="4" w:space="0"/>
            </w:tcBorders>
            <w:tcMar/>
          </w:tcPr>
          <w:p w:rsidRPr="00000000" w:rsidR="00000000" w:rsidDel="00000000" w:rsidP="00000000" w:rsidRDefault="00000000" w14:paraId="00000020"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Not Applicable</w:t>
            </w:r>
          </w:p>
        </w:tc>
      </w:tr>
      <w:tr xmlns:wp14="http://schemas.microsoft.com/office/word/2010/wordml" w:rsidTr="1378EED8" w14:paraId="3D518217" wp14:textId="77777777">
        <w:trPr>
          <w:trHeight w:val="300" w:hRule="atLeast"/>
        </w:trPr>
        <w:tc>
          <w:tcPr>
            <w:gridSpan w:val="2"/>
            <w:tcBorders>
              <w:bottom w:val="single" w:color="000000" w:themeColor="text1" w:sz="4" w:space="0"/>
            </w:tcBorders>
            <w:tcMar/>
          </w:tcPr>
          <w:p w:rsidRPr="00000000" w:rsidR="00000000" w:rsidDel="00000000" w:rsidP="00000000" w:rsidRDefault="00000000" w14:paraId="00000023" wp14:textId="77777777">
            <w:pPr>
              <w:pBdr>
                <w:top w:val="nil" w:sz="0" w:space="0"/>
                <w:left w:val="nil" w:sz="0" w:space="0"/>
                <w:bottom w:val="nil" w:sz="0" w:space="0"/>
                <w:right w:val="nil" w:sz="0" w:space="0"/>
                <w:between w:val="nil" w:sz="0" w:space="0"/>
              </w:pBdr>
              <w:shd w:val="clear" w:fill="auto"/>
              <w:jc w:val="right"/>
              <w:rPr/>
            </w:pPr>
            <w:r w:rsidRPr="00000000" w:rsidDel="00000000" w:rsidR="00000000">
              <w:rPr>
                <w:rtl w:val="0"/>
              </w:rPr>
              <w:t xml:space="preserve">Physical</w:t>
            </w:r>
          </w:p>
        </w:tc>
        <w:tc>
          <w:tcPr>
            <w:gridSpan w:val="3"/>
            <w:tcBorders>
              <w:bottom w:val="single" w:color="000000" w:themeColor="text1" w:sz="4" w:space="0"/>
            </w:tcBorders>
            <w:tcMar/>
          </w:tcPr>
          <w:p w:rsidRPr="00000000" w:rsidR="00000000" w:rsidDel="00000000" w:rsidP="00000000" w:rsidRDefault="00000000" w14:paraId="00000025"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Shared responsibility for classroom equipment and materials.</w:t>
            </w:r>
          </w:p>
        </w:tc>
      </w:tr>
      <w:tr xmlns:wp14="http://schemas.microsoft.com/office/word/2010/wordml" w:rsidTr="1378EED8" w14:paraId="26720323" wp14:textId="77777777">
        <w:trPr>
          <w:trHeight w:val="300" w:hRule="atLeast"/>
        </w:trPr>
        <w:tc>
          <w:tcPr>
            <w:gridSpan w:val="2"/>
            <w:tcBorders>
              <w:bottom w:val="single" w:color="000000" w:themeColor="text1" w:sz="4" w:space="0"/>
            </w:tcBorders>
            <w:tcMar/>
          </w:tcPr>
          <w:p w:rsidRPr="00000000" w:rsidR="00000000" w:rsidDel="00000000" w:rsidP="00000000" w:rsidRDefault="00000000" w14:paraId="00000028" wp14:textId="77777777">
            <w:pPr>
              <w:pBdr>
                <w:top w:val="nil" w:sz="0" w:space="0"/>
                <w:left w:val="nil" w:sz="0" w:space="0"/>
                <w:bottom w:val="nil" w:sz="0" w:space="0"/>
                <w:right w:val="nil" w:sz="0" w:space="0"/>
                <w:between w:val="nil" w:sz="0" w:space="0"/>
              </w:pBdr>
              <w:shd w:val="clear" w:fill="auto"/>
              <w:jc w:val="right"/>
              <w:rPr/>
            </w:pPr>
            <w:r w:rsidRPr="00000000" w:rsidDel="00000000" w:rsidR="00000000">
              <w:rPr>
                <w:rtl w:val="0"/>
              </w:rPr>
              <w:t xml:space="preserve">Clients</w:t>
            </w:r>
          </w:p>
        </w:tc>
        <w:tc>
          <w:tcPr>
            <w:gridSpan w:val="3"/>
            <w:tcBorders>
              <w:bottom w:val="single" w:color="000000" w:themeColor="text1" w:sz="4" w:space="0"/>
            </w:tcBorders>
            <w:tcMar/>
          </w:tcPr>
          <w:p w:rsidRPr="00000000" w:rsidR="00000000" w:rsidDel="00000000" w:rsidP="00000000" w:rsidRDefault="00000000" w14:paraId="0000002A"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Relevant School pupils.</w:t>
            </w:r>
          </w:p>
        </w:tc>
      </w:tr>
      <w:tr xmlns:wp14="http://schemas.microsoft.com/office/word/2010/wordml" w:rsidTr="1378EED8" w14:paraId="3214CA7F" wp14:textId="77777777">
        <w:tc>
          <w:tcPr>
            <w:gridSpan w:val="5"/>
            <w:tcBorders>
              <w:top w:val="single" w:color="000000" w:themeColor="text1" w:sz="4" w:space="0"/>
            </w:tcBorders>
            <w:tcMar/>
          </w:tcPr>
          <w:p w:rsidRPr="00000000" w:rsidR="00000000" w:rsidDel="00000000" w:rsidP="00000000" w:rsidRDefault="00000000" w14:paraId="0000002D"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Duties and key result areas:</w:t>
            </w:r>
          </w:p>
          <w:p w:rsidRPr="00000000" w:rsidR="00000000" w:rsidDel="00000000" w:rsidP="00000000" w:rsidRDefault="00000000" w14:paraId="0000002E"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2F"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b w:val="1"/>
                <w:rtl w:val="0"/>
              </w:rPr>
              <w:t xml:space="preserve">Support for Pupils</w:t>
            </w:r>
            <w:r w:rsidRPr="00000000" w:rsidDel="00000000" w:rsidR="00000000">
              <w:rPr>
                <w:rtl w:val="0"/>
              </w:rPr>
            </w:r>
          </w:p>
          <w:p w:rsidRPr="00000000" w:rsidR="00000000" w:rsidDel="00000000" w:rsidP="00000000" w:rsidRDefault="00000000" w14:paraId="00000030" wp14:textId="77777777">
            <w:pPr>
              <w:pBdr>
                <w:top w:val="nil" w:sz="0" w:space="0"/>
                <w:left w:val="nil" w:sz="0" w:space="0"/>
                <w:bottom w:val="nil" w:sz="0" w:space="0"/>
                <w:right w:val="nil" w:sz="0" w:space="0"/>
                <w:between w:val="nil" w:sz="0" w:space="0"/>
              </w:pBdr>
              <w:shd w:val="clear" w:fill="auto"/>
              <w:tabs>
                <w:tab w:val="left" w:pos="1125"/>
              </w:tabs>
              <w:jc w:val="both"/>
              <w:rPr/>
            </w:pPr>
            <w:r w:rsidRPr="00000000" w:rsidDel="00000000" w:rsidR="00000000">
              <w:rPr>
                <w:b w:val="1"/>
                <w:rtl w:val="0"/>
              </w:rPr>
              <w:t xml:space="preserve"> </w:t>
            </w:r>
            <w:r w:rsidRPr="00000000" w:rsidDel="00000000" w:rsidR="00000000">
              <w:rPr>
                <w:b w:val="1"/>
                <w:rtl w:val="0"/>
              </w:rPr>
              <w:tab/>
            </w:r>
            <w:r w:rsidRPr="00000000" w:rsidDel="00000000" w:rsidR="00000000">
              <w:rPr>
                <w:rtl w:val="0"/>
              </w:rPr>
            </w:r>
          </w:p>
          <w:p w:rsidRPr="00000000" w:rsidR="00000000" w:rsidDel="00000000" w:rsidP="00000000" w:rsidRDefault="00000000" w14:paraId="00000031"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b w:val="1"/>
                <w:rtl w:val="0"/>
              </w:rPr>
              <w:t xml:space="preserve"> </w:t>
            </w:r>
            <w:r w:rsidRPr="00000000" w:rsidDel="00000000" w:rsidR="00000000">
              <w:rPr>
                <w:rtl w:val="0"/>
              </w:rPr>
            </w:r>
          </w:p>
          <w:p w:rsidRPr="00000000" w:rsidR="00000000" w:rsidDel="00000000" w:rsidP="00000000" w:rsidRDefault="00000000" w14:paraId="00000032"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1.</w:t>
            </w:r>
            <w:r w:rsidRPr="00000000" w:rsidDel="00000000" w:rsidR="00000000">
              <w:rPr>
                <w:sz w:val="14"/>
                <w:szCs w:val="14"/>
                <w:rtl w:val="0"/>
              </w:rPr>
              <w:t xml:space="preserve">      </w:t>
            </w:r>
            <w:r w:rsidRPr="00000000" w:rsidDel="00000000" w:rsidR="00000000">
              <w:rPr>
                <w:rtl w:val="0"/>
              </w:rPr>
              <w:t xml:space="preserve">Use specialist skills, training, or experience to support pupils learning.</w:t>
            </w:r>
          </w:p>
          <w:p w:rsidRPr="00000000" w:rsidR="00000000" w:rsidDel="00000000" w:rsidP="00000000" w:rsidRDefault="00000000" w14:paraId="00000033"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34"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2.</w:t>
            </w:r>
            <w:r w:rsidRPr="00000000" w:rsidDel="00000000" w:rsidR="00000000">
              <w:rPr>
                <w:sz w:val="14"/>
                <w:szCs w:val="14"/>
                <w:rtl w:val="0"/>
              </w:rPr>
              <w:t xml:space="preserve">      </w:t>
            </w:r>
            <w:r w:rsidRPr="00000000" w:rsidDel="00000000" w:rsidR="00000000">
              <w:rPr>
                <w:rtl w:val="0"/>
              </w:rPr>
              <w:t xml:space="preserve">Assist with the development and implementation of individual education plans.</w:t>
            </w:r>
          </w:p>
          <w:p w:rsidRPr="00000000" w:rsidR="00000000" w:rsidDel="00000000" w:rsidP="00000000" w:rsidRDefault="00000000" w14:paraId="00000035"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36"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3.</w:t>
            </w:r>
            <w:r w:rsidRPr="00000000" w:rsidDel="00000000" w:rsidR="00000000">
              <w:rPr>
                <w:sz w:val="14"/>
                <w:szCs w:val="14"/>
                <w:rtl w:val="0"/>
              </w:rPr>
              <w:t xml:space="preserve">      </w:t>
            </w:r>
            <w:r w:rsidRPr="00000000" w:rsidDel="00000000" w:rsidR="00000000">
              <w:rPr>
                <w:rtl w:val="0"/>
              </w:rPr>
              <w:t xml:space="preserve">Provide pastoral support for pupils.</w:t>
            </w:r>
          </w:p>
          <w:p w:rsidRPr="00000000" w:rsidR="00000000" w:rsidDel="00000000" w:rsidP="00000000" w:rsidRDefault="00000000" w14:paraId="00000037"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1378EED8" w:rsidRDefault="00000000" w14:paraId="00000038" wp14:textId="77B1E17F">
            <w:pPr>
              <w:pBdr>
                <w:top w:val="nil" w:color="000000" w:sz="0" w:space="0"/>
                <w:left w:val="nil" w:color="000000" w:sz="0" w:space="0"/>
                <w:bottom w:val="nil" w:color="000000" w:sz="0" w:space="0"/>
                <w:right w:val="nil" w:color="000000" w:sz="0" w:space="0"/>
                <w:between w:val="nil" w:color="000000" w:sz="0" w:space="0"/>
              </w:pBdr>
              <w:shd w:val="clear" w:color="auto" w:fill="auto"/>
              <w:jc w:val="both"/>
            </w:pPr>
            <w:r w:rsidR="1378EED8">
              <w:rPr/>
              <w:t>4.</w:t>
            </w:r>
            <w:r w:rsidRPr="1378EED8" w:rsidR="1378EED8">
              <w:rPr>
                <w:sz w:val="14"/>
                <w:szCs w:val="14"/>
              </w:rPr>
              <w:t xml:space="preserve">      </w:t>
            </w:r>
            <w:r w:rsidR="1378EED8">
              <w:rPr/>
              <w:t xml:space="preserve">Receive and </w:t>
            </w:r>
            <w:r w:rsidR="1378EED8">
              <w:rPr/>
              <w:t>supervise pupils</w:t>
            </w:r>
            <w:r w:rsidR="1378EED8">
              <w:rPr/>
              <w:t xml:space="preserve"> excluded from, or otherwise not working to, a normal timetable</w:t>
            </w:r>
          </w:p>
          <w:p w:rsidRPr="00000000" w:rsidR="00000000" w:rsidDel="00000000" w:rsidP="00000000" w:rsidRDefault="00000000" w14:paraId="00000039"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3A"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5.     Establish productive relationships with pupils, acting as a role model and responding to the needs of each individual child, acting as a role model </w:t>
            </w:r>
          </w:p>
          <w:p w:rsidRPr="00000000" w:rsidR="00000000" w:rsidDel="00000000" w:rsidP="00000000" w:rsidRDefault="00000000" w14:paraId="0000003B" wp14:textId="77777777">
            <w:pPr>
              <w:pBdr>
                <w:top w:val="nil" w:sz="0" w:space="0"/>
                <w:left w:val="nil" w:sz="0" w:space="0"/>
                <w:bottom w:val="nil" w:sz="0" w:space="0"/>
                <w:right w:val="nil" w:sz="0" w:space="0"/>
                <w:between w:val="nil" w:sz="0" w:space="0"/>
              </w:pBdr>
              <w:shd w:val="clear" w:fill="auto"/>
              <w:ind w:left="585" w:hanging="360"/>
              <w:jc w:val="both"/>
              <w:rPr/>
            </w:pPr>
            <w:r w:rsidRPr="00000000" w:rsidDel="00000000" w:rsidR="00000000">
              <w:rPr>
                <w:rtl w:val="0"/>
              </w:rPr>
              <w:t xml:space="preserve">    and setting high expectations.</w:t>
            </w:r>
          </w:p>
          <w:p w:rsidRPr="00000000" w:rsidR="00000000" w:rsidDel="00000000" w:rsidP="00000000" w:rsidRDefault="00000000" w14:paraId="0000003C"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3D"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6.</w:t>
            </w:r>
            <w:r w:rsidRPr="00000000" w:rsidDel="00000000" w:rsidR="00000000">
              <w:rPr>
                <w:sz w:val="14"/>
                <w:szCs w:val="14"/>
                <w:rtl w:val="0"/>
              </w:rPr>
              <w:t xml:space="preserve">      </w:t>
            </w:r>
            <w:r w:rsidRPr="00000000" w:rsidDel="00000000" w:rsidR="00000000">
              <w:rPr>
                <w:rtl w:val="0"/>
              </w:rPr>
              <w:t xml:space="preserve">To actively promote inclusive practice within the classroom setting to ensure acceptance of all children.</w:t>
            </w:r>
          </w:p>
          <w:p w:rsidRPr="00000000" w:rsidR="00000000" w:rsidDel="00000000" w:rsidP="00000000" w:rsidRDefault="00000000" w14:paraId="0000003E"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3F"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7.</w:t>
            </w:r>
            <w:r w:rsidRPr="00000000" w:rsidDel="00000000" w:rsidR="00000000">
              <w:rPr>
                <w:sz w:val="14"/>
                <w:szCs w:val="14"/>
                <w:rtl w:val="0"/>
              </w:rPr>
              <w:t xml:space="preserve">      </w:t>
            </w:r>
            <w:r w:rsidRPr="00000000" w:rsidDel="00000000" w:rsidR="00000000">
              <w:rPr>
                <w:rtl w:val="0"/>
              </w:rPr>
              <w:t xml:space="preserve">Encourage children to play and interact with one another.</w:t>
            </w:r>
          </w:p>
          <w:p w:rsidRPr="00000000" w:rsidR="00000000" w:rsidDel="00000000" w:rsidP="00000000" w:rsidRDefault="00000000" w14:paraId="00000040"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41"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8.</w:t>
            </w:r>
            <w:r w:rsidRPr="00000000" w:rsidDel="00000000" w:rsidR="00000000">
              <w:rPr>
                <w:sz w:val="14"/>
                <w:szCs w:val="14"/>
                <w:rtl w:val="0"/>
              </w:rPr>
              <w:t xml:space="preserve">      </w:t>
            </w:r>
            <w:r w:rsidRPr="00000000" w:rsidDel="00000000" w:rsidR="00000000">
              <w:rPr>
                <w:rtl w:val="0"/>
              </w:rPr>
              <w:t xml:space="preserve">Support pupils consistently whilst recognising and responding to their individual needs.</w:t>
            </w:r>
          </w:p>
          <w:p w:rsidRPr="00000000" w:rsidR="00000000" w:rsidDel="00000000" w:rsidP="00000000" w:rsidRDefault="00000000" w14:paraId="00000042"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43"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9.</w:t>
            </w:r>
            <w:r w:rsidRPr="00000000" w:rsidDel="00000000" w:rsidR="00000000">
              <w:rPr>
                <w:sz w:val="14"/>
                <w:szCs w:val="14"/>
                <w:rtl w:val="0"/>
              </w:rPr>
              <w:t xml:space="preserve">      </w:t>
            </w:r>
            <w:r w:rsidRPr="00000000" w:rsidDel="00000000" w:rsidR="00000000">
              <w:rPr>
                <w:rtl w:val="0"/>
              </w:rPr>
              <w:t xml:space="preserve">To have challenging expectations that encourages children to act independently and build self esteem.</w:t>
            </w:r>
          </w:p>
          <w:p w:rsidRPr="00000000" w:rsidR="00000000" w:rsidDel="00000000" w:rsidP="00000000" w:rsidRDefault="00000000" w14:paraId="00000044"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45"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10.   Provide feedback to pupils in relation to progress, achievement and attendance.</w:t>
            </w:r>
          </w:p>
          <w:p w:rsidRPr="00000000" w:rsidR="00000000" w:rsidDel="00000000" w:rsidP="00000000" w:rsidRDefault="00000000" w14:paraId="00000046"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47"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11.   Attend to pupils’ personal needs and provide advice to assist in their social, health and hygiene development.</w:t>
            </w:r>
          </w:p>
          <w:p w:rsidRPr="00000000" w:rsidR="00000000" w:rsidDel="00000000" w:rsidP="00000000" w:rsidRDefault="00000000" w14:paraId="00000048"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49"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12.   Provide support for pupils with special educational needs</w:t>
            </w:r>
          </w:p>
          <w:p w:rsidRPr="00000000" w:rsidR="00000000" w:rsidDel="00000000" w:rsidP="00000000" w:rsidRDefault="00000000" w14:paraId="0000004A"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4B"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4C"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4D"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4E"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4F"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b w:val="1"/>
                <w:rtl w:val="0"/>
              </w:rPr>
              <w:t xml:space="preserve">Support for the Teacher</w:t>
            </w:r>
            <w:r w:rsidRPr="00000000" w:rsidDel="00000000" w:rsidR="00000000">
              <w:rPr>
                <w:rtl w:val="0"/>
              </w:rPr>
            </w:r>
          </w:p>
          <w:p w:rsidRPr="00000000" w:rsidR="00000000" w:rsidDel="00000000" w:rsidP="00000000" w:rsidRDefault="00000000" w14:paraId="00000050"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b w:val="1"/>
                <w:rtl w:val="0"/>
              </w:rPr>
              <w:t xml:space="preserve"> </w:t>
            </w:r>
            <w:r w:rsidRPr="00000000" w:rsidDel="00000000" w:rsidR="00000000">
              <w:rPr>
                <w:rtl w:val="0"/>
              </w:rPr>
            </w:r>
          </w:p>
          <w:p w:rsidRPr="00000000" w:rsidR="00000000" w:rsidDel="00000000" w:rsidP="00000000" w:rsidRDefault="00000000" w14:paraId="00000051"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1.    Manage liaison with feeder schools and other relevant bodies to gather pupil information</w:t>
            </w:r>
          </w:p>
          <w:p w:rsidRPr="00000000" w:rsidR="00000000" w:rsidDel="00000000" w:rsidP="00000000" w:rsidRDefault="00000000" w14:paraId="00000052"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53"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2.    Within an agreed system of supervision, plan challenging teaching and learning objectives and evaluate and adjust learning plans as appropriate.</w:t>
            </w:r>
          </w:p>
          <w:p w:rsidRPr="00000000" w:rsidR="00000000" w:rsidDel="00000000" w:rsidP="00000000" w:rsidRDefault="00000000" w14:paraId="00000054"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55"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3.    Monitor and evaluate pupils’ responses to learning activities through observation and planned recording of achievement against agreed, </w:t>
            </w:r>
          </w:p>
          <w:p w:rsidRPr="00000000" w:rsidR="00000000" w:rsidDel="00000000" w:rsidP="00000000" w:rsidRDefault="00000000" w14:paraId="00000056"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predetermined, learning objectives.</w:t>
            </w:r>
          </w:p>
          <w:p w:rsidRPr="00000000" w:rsidR="00000000" w:rsidDel="00000000" w:rsidP="00000000" w:rsidRDefault="00000000" w14:paraId="00000057"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58"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4.    Provide the teacher with accurate and objective feed back on pupil progress and other matters, ensuring the availability of supporting evidence.</w:t>
            </w:r>
          </w:p>
          <w:p w:rsidRPr="00000000" w:rsidR="00000000" w:rsidDel="00000000" w:rsidP="00000000" w:rsidRDefault="00000000" w14:paraId="00000059"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5A"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5.    Manage the maintenance of pupils’ records and accurately record achievement.</w:t>
            </w:r>
          </w:p>
          <w:p w:rsidRPr="00000000" w:rsidR="00000000" w:rsidDel="00000000" w:rsidP="00000000" w:rsidRDefault="00000000" w14:paraId="0000005B"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5C"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6.    Support the teacher in the management of pupil behaviour.</w:t>
            </w:r>
          </w:p>
          <w:p w:rsidRPr="00000000" w:rsidR="00000000" w:rsidDel="00000000" w:rsidP="00000000" w:rsidRDefault="00000000" w14:paraId="0000005D"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5E"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7.    Establish constructive relationships with parents and carers and participate in feedback sessions as directed.</w:t>
            </w:r>
          </w:p>
          <w:p w:rsidRPr="00000000" w:rsidR="00000000" w:rsidDel="00000000" w:rsidP="00000000" w:rsidRDefault="00000000" w14:paraId="0000005F"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60"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8.    Assist in the development, implementation and monitoring of systems relating to pupil attendance and reintegration.</w:t>
            </w:r>
          </w:p>
          <w:p w:rsidRPr="00000000" w:rsidR="00000000" w:rsidDel="00000000" w:rsidP="00000000" w:rsidRDefault="00000000" w14:paraId="00000061"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62"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9.    Provide administrative support to teacher in the preparation of reports on pupils with special educational needs including:</w:t>
            </w:r>
          </w:p>
          <w:p w:rsidRPr="00000000" w:rsidR="00000000" w:rsidDel="00000000" w:rsidP="00000000" w:rsidRDefault="00000000" w14:paraId="00000063" wp14:textId="77777777">
            <w:pPr>
              <w:pBdr>
                <w:top w:val="nil" w:sz="0" w:space="0"/>
                <w:left w:val="nil" w:sz="0" w:space="0"/>
                <w:bottom w:val="nil" w:sz="0" w:space="0"/>
                <w:right w:val="nil" w:sz="0" w:space="0"/>
                <w:between w:val="nil" w:sz="0" w:space="0"/>
              </w:pBdr>
              <w:shd w:val="clear" w:fill="auto"/>
              <w:ind w:left="1153" w:hanging="360"/>
              <w:jc w:val="both"/>
              <w:rPr/>
            </w:pPr>
            <w:r w:rsidRPr="00000000" w:rsidDel="00000000" w:rsidR="00000000">
              <w:rPr>
                <w:rFonts w:ascii="Noto Sans Symbols" w:hAnsi="Noto Sans Symbols" w:eastAsia="Noto Sans Symbols" w:cs="Noto Sans Symbols"/>
                <w:rtl w:val="0"/>
              </w:rPr>
              <w:t xml:space="preserve">∙</w:t>
            </w:r>
            <w:r w:rsidRPr="00000000" w:rsidDel="00000000" w:rsidR="00000000">
              <w:rPr>
                <w:sz w:val="14"/>
                <w:szCs w:val="14"/>
                <w:rtl w:val="0"/>
              </w:rPr>
              <w:t xml:space="preserve">        </w:t>
            </w:r>
            <w:r w:rsidRPr="00000000" w:rsidDel="00000000" w:rsidR="00000000">
              <w:rPr>
                <w:rtl w:val="0"/>
              </w:rPr>
              <w:t xml:space="preserve">Dealing with correspondence</w:t>
            </w:r>
          </w:p>
          <w:p w:rsidRPr="00000000" w:rsidR="00000000" w:rsidDel="00000000" w:rsidP="00000000" w:rsidRDefault="00000000" w14:paraId="00000064" wp14:textId="77777777">
            <w:pPr>
              <w:pBdr>
                <w:top w:val="nil" w:sz="0" w:space="0"/>
                <w:left w:val="nil" w:sz="0" w:space="0"/>
                <w:bottom w:val="nil" w:sz="0" w:space="0"/>
                <w:right w:val="nil" w:sz="0" w:space="0"/>
                <w:between w:val="nil" w:sz="0" w:space="0"/>
              </w:pBdr>
              <w:shd w:val="clear" w:fill="auto"/>
              <w:ind w:left="1153" w:hanging="360"/>
              <w:jc w:val="both"/>
              <w:rPr/>
            </w:pPr>
            <w:r w:rsidRPr="00000000" w:rsidDel="00000000" w:rsidR="00000000">
              <w:rPr>
                <w:rFonts w:ascii="Noto Sans Symbols" w:hAnsi="Noto Sans Symbols" w:eastAsia="Noto Sans Symbols" w:cs="Noto Sans Symbols"/>
                <w:rtl w:val="0"/>
              </w:rPr>
              <w:t xml:space="preserve">∙</w:t>
            </w:r>
            <w:r w:rsidRPr="00000000" w:rsidDel="00000000" w:rsidR="00000000">
              <w:rPr>
                <w:sz w:val="14"/>
                <w:szCs w:val="14"/>
                <w:rtl w:val="0"/>
              </w:rPr>
              <w:t xml:space="preserve">        </w:t>
            </w:r>
            <w:r w:rsidRPr="00000000" w:rsidDel="00000000" w:rsidR="00000000">
              <w:rPr>
                <w:rtl w:val="0"/>
              </w:rPr>
              <w:t xml:space="preserve">Analysis of attendance data</w:t>
            </w:r>
          </w:p>
          <w:p w:rsidRPr="00000000" w:rsidR="00000000" w:rsidDel="00000000" w:rsidP="00000000" w:rsidRDefault="00000000" w14:paraId="00000065" wp14:textId="77777777">
            <w:pPr>
              <w:pBdr>
                <w:top w:val="nil" w:sz="0" w:space="0"/>
                <w:left w:val="nil" w:sz="0" w:space="0"/>
                <w:bottom w:val="nil" w:sz="0" w:space="0"/>
                <w:right w:val="nil" w:sz="0" w:space="0"/>
                <w:between w:val="nil" w:sz="0" w:space="0"/>
              </w:pBdr>
              <w:shd w:val="clear" w:fill="auto"/>
              <w:ind w:left="1153" w:hanging="360"/>
              <w:jc w:val="both"/>
              <w:rPr/>
            </w:pPr>
            <w:r w:rsidRPr="00000000" w:rsidDel="00000000" w:rsidR="00000000">
              <w:rPr>
                <w:rFonts w:ascii="Noto Sans Symbols" w:hAnsi="Noto Sans Symbols" w:eastAsia="Noto Sans Symbols" w:cs="Noto Sans Symbols"/>
                <w:rtl w:val="0"/>
              </w:rPr>
              <w:t xml:space="preserve">∙</w:t>
            </w:r>
            <w:r w:rsidRPr="00000000" w:rsidDel="00000000" w:rsidR="00000000">
              <w:rPr>
                <w:sz w:val="14"/>
                <w:szCs w:val="14"/>
                <w:rtl w:val="0"/>
              </w:rPr>
              <w:t xml:space="preserve">        </w:t>
            </w:r>
            <w:r w:rsidRPr="00000000" w:rsidDel="00000000" w:rsidR="00000000">
              <w:rPr>
                <w:rtl w:val="0"/>
              </w:rPr>
              <w:t xml:space="preserve">Compilation of data</w:t>
            </w:r>
          </w:p>
          <w:p w:rsidRPr="00000000" w:rsidR="00000000" w:rsidDel="00000000" w:rsidP="00000000" w:rsidRDefault="00000000" w14:paraId="00000066" wp14:textId="77777777">
            <w:pPr>
              <w:pBdr>
                <w:top w:val="nil" w:sz="0" w:space="0"/>
                <w:left w:val="nil" w:sz="0" w:space="0"/>
                <w:bottom w:val="nil" w:sz="0" w:space="0"/>
                <w:right w:val="nil" w:sz="0" w:space="0"/>
                <w:between w:val="nil" w:sz="0" w:space="0"/>
              </w:pBdr>
              <w:shd w:val="clear" w:fill="auto"/>
              <w:ind w:left="1153" w:hanging="360"/>
              <w:jc w:val="both"/>
              <w:rPr/>
            </w:pPr>
            <w:r w:rsidRPr="00000000" w:rsidDel="00000000" w:rsidR="00000000">
              <w:rPr>
                <w:rFonts w:ascii="Noto Sans Symbols" w:hAnsi="Noto Sans Symbols" w:eastAsia="Noto Sans Symbols" w:cs="Noto Sans Symbols"/>
                <w:rtl w:val="0"/>
              </w:rPr>
              <w:t xml:space="preserve">∙</w:t>
            </w:r>
            <w:r w:rsidRPr="00000000" w:rsidDel="00000000" w:rsidR="00000000">
              <w:rPr>
                <w:sz w:val="14"/>
                <w:szCs w:val="14"/>
                <w:rtl w:val="0"/>
              </w:rPr>
              <w:t xml:space="preserve">        </w:t>
            </w:r>
            <w:r w:rsidRPr="00000000" w:rsidDel="00000000" w:rsidR="00000000">
              <w:rPr>
                <w:rtl w:val="0"/>
              </w:rPr>
              <w:t xml:space="preserve">Making telephone calls</w:t>
            </w:r>
          </w:p>
          <w:p w:rsidRPr="00000000" w:rsidR="00000000" w:rsidDel="00000000" w:rsidP="00000000" w:rsidRDefault="00000000" w14:paraId="00000067"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68" wp14:textId="77777777">
            <w:pPr>
              <w:pBdr>
                <w:top w:val="nil" w:sz="0" w:space="0"/>
                <w:left w:val="nil" w:sz="0" w:space="0"/>
                <w:bottom w:val="nil" w:sz="0" w:space="0"/>
                <w:right w:val="nil" w:sz="0" w:space="0"/>
                <w:between w:val="nil" w:sz="0" w:space="0"/>
              </w:pBdr>
              <w:shd w:val="clear" w:fill="auto"/>
              <w:jc w:val="both"/>
              <w:rPr>
                <w:b w:val="1"/>
              </w:rPr>
            </w:pPr>
            <w:r w:rsidRPr="00000000" w:rsidDel="00000000" w:rsidR="00000000">
              <w:rPr>
                <w:rtl w:val="0"/>
              </w:rPr>
            </w:r>
          </w:p>
          <w:p w:rsidRPr="00000000" w:rsidR="00000000" w:rsidDel="00000000" w:rsidP="00000000" w:rsidRDefault="00000000" w14:paraId="00000069"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b w:val="1"/>
                <w:rtl w:val="0"/>
              </w:rPr>
              <w:t xml:space="preserve">Support for the Curriculum</w:t>
            </w:r>
            <w:r w:rsidRPr="00000000" w:rsidDel="00000000" w:rsidR="00000000">
              <w:rPr>
                <w:rtl w:val="0"/>
              </w:rPr>
            </w:r>
          </w:p>
          <w:p w:rsidRPr="00000000" w:rsidR="00000000" w:rsidDel="00000000" w:rsidP="00000000" w:rsidRDefault="00000000" w14:paraId="0000006A"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b w:val="1"/>
                <w:rtl w:val="0"/>
              </w:rPr>
              <w:t xml:space="preserve"> </w:t>
            </w:r>
            <w:r w:rsidRPr="00000000" w:rsidDel="00000000" w:rsidR="00000000">
              <w:rPr>
                <w:rtl w:val="0"/>
              </w:rPr>
            </w:r>
          </w:p>
          <w:p w:rsidRPr="00000000" w:rsidR="00000000" w:rsidDel="00000000" w:rsidP="00000000" w:rsidRDefault="00000000" w14:paraId="0000006B"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1.    Implement learning activities to pupils within an agreed framework of supervision, adjusting activates to meet pupil needs</w:t>
            </w:r>
          </w:p>
          <w:p w:rsidRPr="00000000" w:rsidR="00000000" w:rsidDel="00000000" w:rsidP="00000000" w:rsidRDefault="00000000" w14:paraId="0000006C"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6D"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2.    Help pupils access learning activities through specialist support.</w:t>
            </w:r>
          </w:p>
          <w:p w:rsidRPr="00000000" w:rsidR="00000000" w:rsidDel="00000000" w:rsidP="00000000" w:rsidRDefault="00000000" w14:paraId="0000006E"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6F"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3.    Advise on appropriate deployment and use of specialist equipment or resources</w:t>
            </w:r>
          </w:p>
          <w:p w:rsidRPr="00000000" w:rsidR="00000000" w:rsidDel="00000000" w:rsidP="00000000" w:rsidRDefault="00000000" w14:paraId="00000070"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71" wp14:textId="77777777">
            <w:pPr>
              <w:pBdr>
                <w:top w:val="nil" w:sz="0" w:space="0"/>
                <w:left w:val="nil" w:sz="0" w:space="0"/>
                <w:bottom w:val="nil" w:sz="0" w:space="0"/>
                <w:right w:val="nil" w:sz="0" w:space="0"/>
                <w:between w:val="nil" w:sz="0" w:space="0"/>
              </w:pBdr>
              <w:shd w:val="clear" w:fill="auto"/>
              <w:jc w:val="both"/>
              <w:rPr>
                <w:b w:val="1"/>
              </w:rPr>
            </w:pPr>
            <w:r w:rsidRPr="00000000" w:rsidDel="00000000" w:rsidR="00000000">
              <w:rPr>
                <w:rtl w:val="0"/>
              </w:rPr>
            </w:r>
          </w:p>
          <w:p w:rsidRPr="00000000" w:rsidR="00000000" w:rsidDel="00000000" w:rsidP="00000000" w:rsidRDefault="00000000" w14:paraId="00000072"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b w:val="1"/>
                <w:rtl w:val="0"/>
              </w:rPr>
              <w:t xml:space="preserve">Support for the School</w:t>
            </w:r>
            <w:r w:rsidRPr="00000000" w:rsidDel="00000000" w:rsidR="00000000">
              <w:rPr>
                <w:rtl w:val="0"/>
              </w:rPr>
            </w:r>
          </w:p>
          <w:p w:rsidRPr="00000000" w:rsidR="00000000" w:rsidDel="00000000" w:rsidP="00000000" w:rsidRDefault="00000000" w14:paraId="00000073"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b w:val="1"/>
                <w:rtl w:val="0"/>
              </w:rPr>
              <w:t xml:space="preserve"> </w:t>
            </w:r>
            <w:r w:rsidRPr="00000000" w:rsidDel="00000000" w:rsidR="00000000">
              <w:rPr>
                <w:rtl w:val="0"/>
              </w:rPr>
            </w:r>
          </w:p>
          <w:p w:rsidRPr="00000000" w:rsidR="00000000" w:rsidDel="00000000" w:rsidP="00000000" w:rsidRDefault="00000000" w14:paraId="00000074"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1.      Comply with all school policies relating to:</w:t>
            </w:r>
          </w:p>
          <w:p w:rsidRPr="00000000" w:rsidR="00000000" w:rsidDel="00000000" w:rsidP="00000000" w:rsidRDefault="00000000" w14:paraId="00000075"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r>
          </w:p>
          <w:p w:rsidRPr="00000000" w:rsidR="00000000" w:rsidDel="00000000" w:rsidP="00000000" w:rsidRDefault="00000000" w14:paraId="00000076" wp14:textId="77777777">
            <w:pPr>
              <w:pBdr>
                <w:top w:val="nil" w:sz="0" w:space="0"/>
                <w:left w:val="nil" w:sz="0" w:space="0"/>
                <w:bottom w:val="nil" w:sz="0" w:space="0"/>
                <w:right w:val="nil" w:sz="0" w:space="0"/>
                <w:between w:val="nil" w:sz="0" w:space="0"/>
              </w:pBdr>
              <w:shd w:val="clear" w:fill="auto"/>
              <w:ind w:left="1305" w:hanging="360"/>
              <w:jc w:val="both"/>
              <w:rPr/>
            </w:pPr>
            <w:r w:rsidRPr="00000000" w:rsidDel="00000000" w:rsidR="00000000">
              <w:rPr>
                <w:rFonts w:ascii="Noto Sans Symbols" w:hAnsi="Noto Sans Symbols" w:eastAsia="Noto Sans Symbols" w:cs="Noto Sans Symbols"/>
                <w:rtl w:val="0"/>
              </w:rPr>
              <w:t xml:space="preserve">∙</w:t>
            </w:r>
            <w:r w:rsidRPr="00000000" w:rsidDel="00000000" w:rsidR="00000000">
              <w:rPr>
                <w:sz w:val="14"/>
                <w:szCs w:val="14"/>
                <w:rtl w:val="0"/>
              </w:rPr>
              <w:t xml:space="preserve">        </w:t>
            </w:r>
            <w:r w:rsidRPr="00000000" w:rsidDel="00000000" w:rsidR="00000000">
              <w:rPr>
                <w:rtl w:val="0"/>
              </w:rPr>
              <w:t xml:space="preserve">Health and Safety</w:t>
            </w:r>
          </w:p>
          <w:p w:rsidRPr="00000000" w:rsidR="00000000" w:rsidDel="00000000" w:rsidP="00000000" w:rsidRDefault="00000000" w14:paraId="00000077" wp14:textId="77777777">
            <w:pPr>
              <w:pBdr>
                <w:top w:val="nil" w:sz="0" w:space="0"/>
                <w:left w:val="nil" w:sz="0" w:space="0"/>
                <w:bottom w:val="nil" w:sz="0" w:space="0"/>
                <w:right w:val="nil" w:sz="0" w:space="0"/>
                <w:between w:val="nil" w:sz="0" w:space="0"/>
              </w:pBdr>
              <w:shd w:val="clear" w:fill="auto"/>
              <w:ind w:left="1305" w:hanging="360"/>
              <w:jc w:val="both"/>
              <w:rPr/>
            </w:pPr>
            <w:r w:rsidRPr="00000000" w:rsidDel="00000000" w:rsidR="00000000">
              <w:rPr>
                <w:rFonts w:ascii="Noto Sans Symbols" w:hAnsi="Noto Sans Symbols" w:eastAsia="Noto Sans Symbols" w:cs="Noto Sans Symbols"/>
                <w:rtl w:val="0"/>
              </w:rPr>
              <w:t xml:space="preserve">∙</w:t>
            </w:r>
            <w:r w:rsidRPr="00000000" w:rsidDel="00000000" w:rsidR="00000000">
              <w:rPr>
                <w:sz w:val="14"/>
                <w:szCs w:val="14"/>
                <w:rtl w:val="0"/>
              </w:rPr>
              <w:t xml:space="preserve">        </w:t>
            </w:r>
            <w:r w:rsidRPr="00000000" w:rsidDel="00000000" w:rsidR="00000000">
              <w:rPr>
                <w:rtl w:val="0"/>
              </w:rPr>
              <w:t xml:space="preserve">Equal Opportunities</w:t>
            </w:r>
          </w:p>
          <w:p w:rsidRPr="00000000" w:rsidR="00000000" w:rsidDel="00000000" w:rsidP="00000000" w:rsidRDefault="00000000" w14:paraId="00000078" wp14:textId="77777777">
            <w:pPr>
              <w:pBdr>
                <w:top w:val="nil" w:sz="0" w:space="0"/>
                <w:left w:val="nil" w:sz="0" w:space="0"/>
                <w:bottom w:val="nil" w:sz="0" w:space="0"/>
                <w:right w:val="nil" w:sz="0" w:space="0"/>
                <w:between w:val="nil" w:sz="0" w:space="0"/>
              </w:pBdr>
              <w:shd w:val="clear" w:fill="auto"/>
              <w:ind w:left="1305" w:hanging="360"/>
              <w:jc w:val="both"/>
              <w:rPr/>
            </w:pPr>
            <w:r w:rsidRPr="00000000" w:rsidDel="00000000" w:rsidR="00000000">
              <w:rPr>
                <w:rFonts w:ascii="Noto Sans Symbols" w:hAnsi="Noto Sans Symbols" w:eastAsia="Noto Sans Symbols" w:cs="Noto Sans Symbols"/>
                <w:rtl w:val="0"/>
              </w:rPr>
              <w:t xml:space="preserve">∙</w:t>
            </w:r>
            <w:r w:rsidRPr="00000000" w:rsidDel="00000000" w:rsidR="00000000">
              <w:rPr>
                <w:sz w:val="14"/>
                <w:szCs w:val="14"/>
                <w:rtl w:val="0"/>
              </w:rPr>
              <w:t xml:space="preserve">        </w:t>
            </w:r>
            <w:r w:rsidRPr="00000000" w:rsidDel="00000000" w:rsidR="00000000">
              <w:rPr>
                <w:rtl w:val="0"/>
              </w:rPr>
              <w:t xml:space="preserve">Child Protection</w:t>
            </w:r>
          </w:p>
          <w:p w:rsidRPr="00000000" w:rsidR="00000000" w:rsidDel="00000000" w:rsidP="00000000" w:rsidRDefault="00000000" w14:paraId="00000079" wp14:textId="77777777">
            <w:pPr>
              <w:pBdr>
                <w:top w:val="nil" w:sz="0" w:space="0"/>
                <w:left w:val="nil" w:sz="0" w:space="0"/>
                <w:bottom w:val="nil" w:sz="0" w:space="0"/>
                <w:right w:val="nil" w:sz="0" w:space="0"/>
                <w:between w:val="nil" w:sz="0" w:space="0"/>
              </w:pBdr>
              <w:shd w:val="clear" w:fill="auto"/>
              <w:ind w:left="1305" w:hanging="360"/>
              <w:jc w:val="both"/>
              <w:rPr/>
            </w:pPr>
            <w:r w:rsidRPr="00000000" w:rsidDel="00000000" w:rsidR="00000000">
              <w:rPr>
                <w:rFonts w:ascii="Noto Sans Symbols" w:hAnsi="Noto Sans Symbols" w:eastAsia="Noto Sans Symbols" w:cs="Noto Sans Symbols"/>
                <w:rtl w:val="0"/>
              </w:rPr>
              <w:t xml:space="preserve">∙</w:t>
            </w:r>
            <w:r w:rsidRPr="00000000" w:rsidDel="00000000" w:rsidR="00000000">
              <w:rPr>
                <w:sz w:val="14"/>
                <w:szCs w:val="14"/>
                <w:rtl w:val="0"/>
              </w:rPr>
              <w:t xml:space="preserve">        </w:t>
            </w:r>
            <w:r w:rsidRPr="00000000" w:rsidDel="00000000" w:rsidR="00000000">
              <w:rPr>
                <w:rtl w:val="0"/>
              </w:rPr>
              <w:t xml:space="preserve">Confidentiality and data protection.</w:t>
            </w:r>
          </w:p>
          <w:p w:rsidRPr="00000000" w:rsidR="00000000" w:rsidDel="00000000" w:rsidP="00000000" w:rsidRDefault="00000000" w14:paraId="0000007A"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7B"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2.</w:t>
            </w:r>
            <w:r w:rsidRPr="00000000" w:rsidDel="00000000" w:rsidR="00000000">
              <w:rPr>
                <w:sz w:val="14"/>
                <w:szCs w:val="14"/>
                <w:rtl w:val="0"/>
              </w:rPr>
              <w:t xml:space="preserve">      </w:t>
            </w:r>
            <w:r w:rsidRPr="00000000" w:rsidDel="00000000" w:rsidR="00000000">
              <w:rPr>
                <w:rtl w:val="0"/>
              </w:rPr>
              <w:t xml:space="preserve">Work in such as to promote the ethos and vision of the school.</w:t>
            </w:r>
          </w:p>
          <w:p w:rsidRPr="00000000" w:rsidR="00000000" w:rsidDel="00000000" w:rsidP="00000000" w:rsidRDefault="00000000" w14:paraId="0000007C"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7D"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3.</w:t>
            </w:r>
            <w:r w:rsidRPr="00000000" w:rsidDel="00000000" w:rsidR="00000000">
              <w:rPr>
                <w:sz w:val="14"/>
                <w:szCs w:val="14"/>
                <w:rtl w:val="0"/>
              </w:rPr>
              <w:t xml:space="preserve">      </w:t>
            </w:r>
            <w:r w:rsidRPr="00000000" w:rsidDel="00000000" w:rsidR="00000000">
              <w:rPr>
                <w:rtl w:val="0"/>
              </w:rPr>
              <w:t xml:space="preserve">Participate in training and development, and activities that contribute to the management of performance.</w:t>
            </w:r>
          </w:p>
          <w:p w:rsidRPr="00000000" w:rsidR="00000000" w:rsidDel="00000000" w:rsidP="00000000" w:rsidRDefault="00000000" w14:paraId="0000007E"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7F"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4.     Assist with the management of pupils outside the classroom e.g. lunch times and outside the school e.g. school trips as directed by the class teacher </w:t>
            </w:r>
          </w:p>
          <w:p w:rsidRPr="00000000" w:rsidR="00000000" w:rsidDel="00000000" w:rsidP="00000000" w:rsidRDefault="00000000" w14:paraId="00000080"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and member of the school’s management.</w:t>
            </w:r>
          </w:p>
          <w:p w:rsidRPr="00000000" w:rsidR="00000000" w:rsidDel="00000000" w:rsidP="00000000" w:rsidRDefault="00000000" w14:paraId="00000081"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82"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5.</w:t>
            </w:r>
            <w:r w:rsidRPr="00000000" w:rsidDel="00000000" w:rsidR="00000000">
              <w:rPr>
                <w:sz w:val="14"/>
                <w:szCs w:val="14"/>
                <w:rtl w:val="0"/>
              </w:rPr>
              <w:t xml:space="preserve">      </w:t>
            </w:r>
            <w:r w:rsidRPr="00000000" w:rsidDel="00000000" w:rsidR="00000000">
              <w:rPr>
                <w:rtl w:val="0"/>
              </w:rPr>
              <w:t xml:space="preserve">Attend and participate in regular meetings</w:t>
            </w:r>
          </w:p>
          <w:p w:rsidRPr="00000000" w:rsidR="00000000" w:rsidDel="00000000" w:rsidP="00000000" w:rsidRDefault="00000000" w14:paraId="00000083"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84"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6.</w:t>
            </w:r>
            <w:r w:rsidRPr="00000000" w:rsidDel="00000000" w:rsidR="00000000">
              <w:rPr>
                <w:sz w:val="14"/>
                <w:szCs w:val="14"/>
                <w:rtl w:val="0"/>
              </w:rPr>
              <w:t xml:space="preserve">      </w:t>
            </w:r>
            <w:r w:rsidRPr="00000000" w:rsidDel="00000000" w:rsidR="00000000">
              <w:rPr>
                <w:rtl w:val="0"/>
              </w:rPr>
              <w:t xml:space="preserve">Assist in the development multi agency contacts to support the learning and development of children.</w:t>
            </w:r>
          </w:p>
          <w:p w:rsidRPr="00000000" w:rsidR="00000000" w:rsidDel="00000000" w:rsidP="00000000" w:rsidRDefault="00000000" w14:paraId="00000085"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 </w:t>
            </w:r>
          </w:p>
          <w:p w:rsidRPr="00000000" w:rsidR="00000000" w:rsidDel="00000000" w:rsidP="00000000" w:rsidRDefault="00000000" w14:paraId="00000086" wp14:textId="77777777">
            <w:pPr>
              <w:pBdr>
                <w:top w:val="nil" w:sz="0" w:space="0"/>
                <w:left w:val="nil" w:sz="0" w:space="0"/>
                <w:bottom w:val="nil" w:sz="0" w:space="0"/>
                <w:right w:val="nil" w:sz="0" w:space="0"/>
                <w:between w:val="nil" w:sz="0" w:space="0"/>
              </w:pBdr>
              <w:shd w:val="clear" w:fill="auto"/>
              <w:jc w:val="both"/>
              <w:rPr/>
            </w:pPr>
            <w:r w:rsidRPr="00000000" w:rsidDel="00000000" w:rsidR="00000000">
              <w:rPr>
                <w:rtl w:val="0"/>
              </w:rPr>
              <w:t xml:space="preserve">7.</w:t>
            </w:r>
            <w:r w:rsidRPr="00000000" w:rsidDel="00000000" w:rsidR="00000000">
              <w:rPr>
                <w:sz w:val="14"/>
                <w:szCs w:val="14"/>
                <w:rtl w:val="0"/>
              </w:rPr>
              <w:t xml:space="preserve">      </w:t>
            </w:r>
            <w:r w:rsidRPr="00000000" w:rsidDel="00000000" w:rsidR="00000000">
              <w:rPr>
                <w:rtl w:val="0"/>
              </w:rPr>
              <w:t xml:space="preserve">To undertake other duties and responsibilities as required commensurate with the grade of the post.</w:t>
            </w:r>
          </w:p>
          <w:p w:rsidRPr="00000000" w:rsidR="00000000" w:rsidDel="00000000" w:rsidP="00000000" w:rsidRDefault="00000000" w14:paraId="00000087"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88"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89"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8A"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rtl w:val="0"/>
              </w:rPr>
            </w:r>
          </w:p>
          <w:p w:rsidRPr="00000000" w:rsidR="00000000" w:rsidDel="00000000" w:rsidP="00000000" w:rsidRDefault="00000000" w14:paraId="0000008B"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w:t>
            </w:r>
          </w:p>
          <w:p w:rsidRPr="00000000" w:rsidR="00000000" w:rsidDel="00000000" w:rsidP="00000000" w:rsidRDefault="00000000" w14:paraId="0000008C"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8D"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xmlns:wp14="http://schemas.microsoft.com/office/word/2010/wordml" w:rsidTr="1378EED8" w14:paraId="3403B44B" wp14:textId="77777777">
        <w:tc>
          <w:tcPr>
            <w:gridSpan w:val="5"/>
            <w:tcBorders>
              <w:top w:val="single" w:color="000000" w:themeColor="text1" w:sz="4" w:space="0"/>
            </w:tcBorders>
            <w:tcMar/>
          </w:tcPr>
          <w:p w:rsidRPr="00000000" w:rsidR="00000000" w:rsidDel="00000000" w:rsidP="00000000" w:rsidRDefault="00000000" w14:paraId="00000092"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Work Arrangements</w:t>
            </w:r>
          </w:p>
        </w:tc>
      </w:tr>
      <w:tr xmlns:wp14="http://schemas.microsoft.com/office/word/2010/wordml" w:rsidTr="1378EED8" w14:paraId="59F594C1" wp14:textId="77777777">
        <w:trPr>
          <w:trHeight w:val="340" w:hRule="atLeast"/>
        </w:trPr>
        <w:tc>
          <w:tcPr>
            <w:gridSpan w:val="2"/>
            <w:tcBorders>
              <w:top w:val="single" w:color="000000" w:themeColor="text1" w:sz="4" w:space="0"/>
              <w:bottom w:val="single" w:color="000000" w:themeColor="text1" w:sz="4" w:space="0"/>
            </w:tcBorders>
            <w:tcMar/>
          </w:tcPr>
          <w:p w:rsidRPr="00000000" w:rsidR="00000000" w:rsidDel="00000000" w:rsidP="00000000" w:rsidRDefault="00000000" w14:paraId="00000097"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Transport requirements:</w:t>
            </w:r>
          </w:p>
          <w:p w:rsidRPr="00000000" w:rsidR="00000000" w:rsidDel="00000000" w:rsidP="00000000" w:rsidRDefault="00000000" w14:paraId="00000098"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Working patterns:</w:t>
            </w:r>
          </w:p>
          <w:p w:rsidRPr="00000000" w:rsidR="00000000" w:rsidDel="00000000" w:rsidP="00000000" w:rsidRDefault="00000000" w14:paraId="00000099"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Working conditions:</w:t>
            </w:r>
          </w:p>
        </w:tc>
        <w:tc>
          <w:tcPr>
            <w:gridSpan w:val="3"/>
            <w:tcBorders>
              <w:top w:val="single" w:color="000000" w:themeColor="text1" w:sz="4" w:space="0"/>
              <w:bottom w:val="single" w:color="000000" w:themeColor="text1" w:sz="4" w:space="0"/>
            </w:tcBorders>
            <w:tcMar/>
          </w:tcPr>
          <w:p w:rsidRPr="00000000" w:rsidR="00000000" w:rsidDel="00000000" w:rsidP="00000000" w:rsidRDefault="00000000" w14:paraId="0000009B"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r>
    </w:tbl>
    <w:p xmlns:wp14="http://schemas.microsoft.com/office/word/2010/wordml" w:rsidRPr="00000000" w:rsidR="00000000" w:rsidDel="00000000" w:rsidP="00000000" w:rsidRDefault="00000000" w14:paraId="0000009E" wp14:textId="77777777">
      <w:pPr>
        <w:pBdr>
          <w:top w:val="nil" w:sz="0" w:space="0"/>
          <w:left w:val="nil" w:sz="0" w:space="0"/>
          <w:bottom w:val="nil" w:sz="0" w:space="0"/>
          <w:right w:val="nil" w:sz="0" w:space="0"/>
          <w:between w:val="nil" w:sz="0" w:space="0"/>
        </w:pBdr>
        <w:shd w:val="clear" w:fill="auto"/>
        <w:tabs>
          <w:tab w:val="center" w:pos="6840"/>
          <w:tab w:val="right" w:pos="14040"/>
        </w:tabs>
        <w:rPr/>
      </w:pPr>
      <w:r w:rsidRPr="00000000" w:rsidDel="00000000" w:rsidR="00000000">
        <w:rPr>
          <w:rtl w:val="0"/>
        </w:rPr>
      </w:r>
    </w:p>
    <w:p xmlns:wp14="http://schemas.microsoft.com/office/word/2010/wordml" w:rsidRPr="00000000" w:rsidR="00000000" w:rsidDel="00000000" w:rsidP="00000000" w:rsidRDefault="00000000" w14:paraId="0000009F" wp14:textId="77777777">
      <w:pPr>
        <w:pBdr>
          <w:top w:val="nil" w:sz="0" w:space="0"/>
          <w:left w:val="nil" w:sz="0" w:space="0"/>
          <w:bottom w:val="nil" w:sz="0" w:space="0"/>
          <w:right w:val="nil" w:sz="0" w:space="0"/>
          <w:between w:val="nil" w:sz="0" w:space="0"/>
        </w:pBdr>
        <w:shd w:val="clear" w:fill="auto"/>
        <w:tabs>
          <w:tab w:val="center" w:pos="6840"/>
          <w:tab w:val="right" w:pos="14040"/>
        </w:tabs>
        <w:jc w:val="center"/>
        <w:rPr/>
      </w:pPr>
      <w:r w:rsidRPr="00000000" w:rsidDel="00000000" w:rsidR="00000000">
        <w:br w:type="page"/>
      </w:r>
      <w:r w:rsidRPr="00000000" w:rsidDel="00000000" w:rsidR="00000000">
        <w:rPr>
          <w:rtl w:val="0"/>
        </w:rPr>
        <w:t xml:space="preserve">Northumberland County Council</w:t>
      </w:r>
    </w:p>
    <w:p xmlns:wp14="http://schemas.microsoft.com/office/word/2010/wordml" w:rsidRPr="00000000" w:rsidR="00000000" w:rsidDel="00000000" w:rsidP="00000000" w:rsidRDefault="00000000" w14:paraId="000000A0" wp14:textId="77777777">
      <w:pPr>
        <w:pBdr>
          <w:top w:val="nil" w:sz="0" w:space="0"/>
          <w:left w:val="nil" w:sz="0" w:space="0"/>
          <w:bottom w:val="nil" w:sz="0" w:space="0"/>
          <w:right w:val="nil" w:sz="0" w:space="0"/>
          <w:between w:val="nil" w:sz="0" w:space="0"/>
        </w:pBdr>
        <w:shd w:val="clear" w:fill="auto"/>
        <w:tabs>
          <w:tab w:val="center" w:pos="6840"/>
          <w:tab w:val="right" w:pos="14040"/>
        </w:tabs>
        <w:jc w:val="center"/>
        <w:rPr>
          <w:b w:val="1"/>
        </w:rPr>
      </w:pPr>
      <w:r w:rsidRPr="00000000" w:rsidDel="00000000" w:rsidR="00000000">
        <w:rPr>
          <w:rtl w:val="0"/>
        </w:rPr>
        <w:t xml:space="preserve"> </w:t>
      </w:r>
      <w:r w:rsidRPr="00000000" w:rsidDel="00000000" w:rsidR="00000000">
        <w:rPr>
          <w:b w:val="1"/>
          <w:rtl w:val="0"/>
        </w:rPr>
        <w:t xml:space="preserve">PERSON SPECIFICATION</w:t>
      </w:r>
    </w:p>
    <w:p xmlns:wp14="http://schemas.microsoft.com/office/word/2010/wordml" w:rsidRPr="00000000" w:rsidR="00000000" w:rsidDel="00000000" w:rsidP="00000000" w:rsidRDefault="00000000" w14:paraId="000000A1"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bl>
      <w:tblPr>
        <w:tblStyle w:val="Table2"/>
        <w:tblW w:w="14572.0" w:type="dxa"/>
        <w:jc w:val="left"/>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7365"/>
        <w:gridCol w:w="5638"/>
        <w:gridCol w:w="652"/>
        <w:gridCol w:w="917"/>
        <w:tblGridChange w:id="0">
          <w:tblGrid>
            <w:gridCol w:w="7365"/>
            <w:gridCol w:w="5638"/>
            <w:gridCol w:w="652"/>
            <w:gridCol w:w="917"/>
          </w:tblGrid>
        </w:tblGridChange>
      </w:tblGrid>
      <w:tr xmlns:wp14="http://schemas.microsoft.com/office/word/2010/wordml" w14:paraId="2A3ED81E" wp14:textId="77777777">
        <w:tc>
          <w:tcPr/>
          <w:p w:rsidRPr="00000000" w:rsidR="00000000" w:rsidDel="00000000" w:rsidP="00000000" w:rsidRDefault="00000000" w14:paraId="000000A2" wp14:textId="77777777">
            <w:pPr>
              <w:pBdr>
                <w:top w:val="nil" w:sz="0" w:space="0"/>
                <w:left w:val="nil" w:sz="0" w:space="0"/>
                <w:bottom w:val="nil" w:sz="0" w:space="0"/>
                <w:right w:val="nil" w:sz="0" w:space="0"/>
                <w:between w:val="nil" w:sz="0" w:space="0"/>
              </w:pBdr>
              <w:shd w:val="clear" w:fill="auto"/>
              <w:rPr/>
            </w:pPr>
            <w:r w:rsidRPr="00000000" w:rsidDel="00000000" w:rsidR="00000000">
              <w:rPr>
                <w:b w:val="1"/>
                <w:rtl w:val="0"/>
              </w:rPr>
              <w:t xml:space="preserve">Post Title: </w:t>
            </w:r>
            <w:r w:rsidRPr="00000000" w:rsidDel="00000000" w:rsidR="00000000">
              <w:rPr>
                <w:rtl w:val="0"/>
              </w:rPr>
              <w:t xml:space="preserve"> Teaching Assistant - SEN (Level 3)</w:t>
            </w:r>
          </w:p>
        </w:tc>
        <w:tc>
          <w:tcPr/>
          <w:p w:rsidRPr="00000000" w:rsidR="00000000" w:rsidDel="00000000" w:rsidP="00000000" w:rsidRDefault="00000000" w14:paraId="000000A3" wp14:textId="77777777">
            <w:pPr>
              <w:pBdr>
                <w:top w:val="nil" w:sz="0" w:space="0"/>
                <w:left w:val="nil" w:sz="0" w:space="0"/>
                <w:bottom w:val="nil" w:sz="0" w:space="0"/>
                <w:right w:val="nil" w:sz="0" w:space="0"/>
                <w:between w:val="nil" w:sz="0" w:space="0"/>
              </w:pBdr>
              <w:shd w:val="clear" w:fill="auto"/>
              <w:rPr/>
            </w:pPr>
            <w:r w:rsidRPr="00000000" w:rsidDel="00000000" w:rsidR="00000000">
              <w:rPr>
                <w:b w:val="1"/>
                <w:rtl w:val="0"/>
              </w:rPr>
              <w:t xml:space="preserve">Director/Service/Sector: </w:t>
            </w:r>
            <w:r w:rsidRPr="00000000" w:rsidDel="00000000" w:rsidR="00000000">
              <w:rPr>
                <w:rtl w:val="0"/>
              </w:rPr>
              <w:t xml:space="preserve">Children’s Services</w:t>
            </w:r>
          </w:p>
        </w:tc>
        <w:tc>
          <w:tcPr>
            <w:gridSpan w:val="2"/>
          </w:tcPr>
          <w:p w:rsidRPr="00000000" w:rsidR="00000000" w:rsidDel="00000000" w:rsidP="00000000" w:rsidRDefault="00000000" w14:paraId="000000A4" wp14:textId="77777777">
            <w:pPr>
              <w:pBdr>
                <w:top w:val="nil" w:sz="0" w:space="0"/>
                <w:left w:val="nil" w:sz="0" w:space="0"/>
                <w:bottom w:val="nil" w:sz="0" w:space="0"/>
                <w:right w:val="nil" w:sz="0" w:space="0"/>
                <w:between w:val="nil" w:sz="0" w:space="0"/>
              </w:pBdr>
              <w:shd w:val="clear" w:fill="auto"/>
              <w:rPr/>
            </w:pPr>
            <w:r w:rsidRPr="00000000" w:rsidDel="00000000" w:rsidR="00000000">
              <w:rPr>
                <w:b w:val="1"/>
                <w:rtl w:val="0"/>
              </w:rPr>
              <w:t xml:space="preserve">Ref:</w:t>
            </w:r>
            <w:r w:rsidRPr="00000000" w:rsidDel="00000000" w:rsidR="00000000">
              <w:rPr>
                <w:rtl w:val="0"/>
              </w:rPr>
              <w:t xml:space="preserve"> SG19</w:t>
            </w:r>
          </w:p>
        </w:tc>
      </w:tr>
      <w:tr xmlns:wp14="http://schemas.microsoft.com/office/word/2010/wordml" w14:paraId="0D6C01C4" wp14:textId="77777777">
        <w:tc>
          <w:tcPr/>
          <w:p w:rsidRPr="00000000" w:rsidR="00000000" w:rsidDel="00000000" w:rsidP="00000000" w:rsidRDefault="00000000" w14:paraId="000000A6"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Essential</w:t>
            </w:r>
          </w:p>
        </w:tc>
        <w:tc>
          <w:tcPr>
            <w:gridSpan w:val="2"/>
          </w:tcPr>
          <w:p w:rsidRPr="00000000" w:rsidR="00000000" w:rsidDel="00000000" w:rsidP="00000000" w:rsidRDefault="00000000" w14:paraId="000000A7"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Desirable</w:t>
            </w:r>
          </w:p>
        </w:tc>
        <w:tc>
          <w:tcPr/>
          <w:p w:rsidRPr="00000000" w:rsidR="00000000" w:rsidDel="00000000" w:rsidP="00000000" w:rsidRDefault="00000000" w14:paraId="000000A9"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Assess</w:t>
            </w:r>
          </w:p>
          <w:p w:rsidRPr="00000000" w:rsidR="00000000" w:rsidDel="00000000" w:rsidP="00000000" w:rsidRDefault="00000000" w14:paraId="000000AA" wp14:textId="77777777">
            <w:pPr>
              <w:pBdr>
                <w:top w:val="nil" w:sz="0" w:space="0"/>
                <w:left w:val="nil" w:sz="0" w:space="0"/>
                <w:bottom w:val="nil" w:sz="0" w:space="0"/>
                <w:right w:val="nil" w:sz="0" w:space="0"/>
                <w:between w:val="nil" w:sz="0" w:space="0"/>
              </w:pBdr>
              <w:shd w:val="clear" w:fill="auto"/>
              <w:rPr/>
            </w:pPr>
            <w:r w:rsidRPr="00000000" w:rsidDel="00000000" w:rsidR="00000000">
              <w:rPr>
                <w:b w:val="1"/>
                <w:rtl w:val="0"/>
              </w:rPr>
              <w:t xml:space="preserve">by</w:t>
            </w:r>
            <w:r w:rsidRPr="00000000" w:rsidDel="00000000" w:rsidR="00000000">
              <w:rPr>
                <w:rtl w:val="0"/>
              </w:rPr>
            </w:r>
          </w:p>
        </w:tc>
      </w:tr>
      <w:tr xmlns:wp14="http://schemas.microsoft.com/office/word/2010/wordml" w14:paraId="4F45F324" wp14:textId="77777777">
        <w:tc>
          <w:tcPr>
            <w:gridSpan w:val="4"/>
          </w:tcPr>
          <w:p w:rsidRPr="00000000" w:rsidR="00000000" w:rsidDel="00000000" w:rsidP="00000000" w:rsidRDefault="00000000" w14:paraId="000000AB" wp14:textId="77777777">
            <w:pPr>
              <w:pBdr>
                <w:top w:val="nil" w:sz="0" w:space="0"/>
                <w:left w:val="nil" w:sz="0" w:space="0"/>
                <w:bottom w:val="nil" w:sz="0" w:space="0"/>
                <w:right w:val="nil" w:sz="0" w:space="0"/>
                <w:between w:val="nil" w:sz="0" w:space="0"/>
              </w:pBdr>
              <w:shd w:val="clear" w:fill="auto"/>
              <w:rPr>
                <w:rFonts w:ascii="Arial,Bold" w:hAnsi="Arial,Bold" w:eastAsia="Arial,Bold" w:cs="Arial,Bold"/>
                <w:b w:val="1"/>
                <w:sz w:val="24"/>
                <w:szCs w:val="24"/>
              </w:rPr>
            </w:pPr>
            <w:r w:rsidRPr="00000000" w:rsidDel="00000000" w:rsidR="00000000">
              <w:rPr>
                <w:b w:val="1"/>
                <w:rtl w:val="0"/>
              </w:rPr>
              <w:t xml:space="preserve">Knowledge and </w:t>
            </w:r>
            <w:r w:rsidRPr="00000000" w:rsidDel="00000000" w:rsidR="00000000">
              <w:rPr>
                <w:rFonts w:ascii="Arial,Bold" w:hAnsi="Arial,Bold" w:eastAsia="Arial,Bold" w:cs="Arial,Bold"/>
                <w:b w:val="1"/>
                <w:rtl w:val="0"/>
              </w:rPr>
              <w:t xml:space="preserve">Qualifications</w:t>
            </w:r>
            <w:r w:rsidRPr="00000000" w:rsidDel="00000000" w:rsidR="00000000">
              <w:rPr>
                <w:rtl w:val="0"/>
              </w:rPr>
            </w:r>
          </w:p>
        </w:tc>
      </w:tr>
      <w:tr xmlns:wp14="http://schemas.microsoft.com/office/word/2010/wordml" w14:paraId="12CB7F56" wp14:textId="77777777">
        <w:tc>
          <w:tcPr/>
          <w:p w:rsidRPr="00000000" w:rsidR="00000000" w:rsidDel="00000000" w:rsidP="00000000" w:rsidRDefault="00000000" w14:paraId="000000AF"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Very good numeracy and literacy skills;</w:t>
            </w:r>
          </w:p>
          <w:p w:rsidRPr="00000000" w:rsidR="00000000" w:rsidDel="00000000" w:rsidP="00000000" w:rsidRDefault="00000000" w14:paraId="000000B0"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NVQ 3 for teaching Assistants or equivalent qualifications (NNEB) </w:t>
            </w:r>
          </w:p>
          <w:p w:rsidRPr="00000000" w:rsidR="00000000" w:rsidDel="00000000" w:rsidP="00000000" w:rsidRDefault="00000000" w14:paraId="000000B1"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HSAW First Aid Certificate or equivalent;</w:t>
            </w:r>
          </w:p>
          <w:p w:rsidRPr="00000000" w:rsidR="00000000" w:rsidDel="00000000" w:rsidP="00000000" w:rsidRDefault="00000000" w14:paraId="000000B2"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Participated in training related to various national strategies e.g. literacy and numeracy</w:t>
            </w:r>
          </w:p>
          <w:p w:rsidRPr="00000000" w:rsidR="00000000" w:rsidDel="00000000" w:rsidP="00000000" w:rsidRDefault="00000000" w14:paraId="000000B3"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c>
          <w:tcPr>
            <w:gridSpan w:val="2"/>
          </w:tcPr>
          <w:p w:rsidRPr="00000000" w:rsidR="00000000" w:rsidDel="00000000" w:rsidP="00000000" w:rsidRDefault="00000000" w14:paraId="000000B4"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B5"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c>
          <w:tcPr/>
          <w:p w:rsidRPr="00000000" w:rsidR="00000000" w:rsidDel="00000000" w:rsidP="00000000" w:rsidRDefault="00000000" w14:paraId="000000B7"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B8"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(a), (i)</w:t>
            </w:r>
          </w:p>
          <w:p w:rsidRPr="00000000" w:rsidR="00000000" w:rsidDel="00000000" w:rsidP="00000000" w:rsidRDefault="00000000" w14:paraId="000000B9"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BA"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(t)</w:t>
            </w:r>
          </w:p>
        </w:tc>
      </w:tr>
      <w:tr xmlns:wp14="http://schemas.microsoft.com/office/word/2010/wordml" w14:paraId="718EE1A2" wp14:textId="77777777">
        <w:tc>
          <w:tcPr>
            <w:gridSpan w:val="4"/>
          </w:tcPr>
          <w:p w:rsidRPr="00000000" w:rsidR="00000000" w:rsidDel="00000000" w:rsidP="00000000" w:rsidRDefault="00000000" w14:paraId="000000BB"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Experience</w:t>
            </w:r>
          </w:p>
        </w:tc>
      </w:tr>
      <w:tr xmlns:wp14="http://schemas.microsoft.com/office/word/2010/wordml" w14:paraId="4AC00B4D" wp14:textId="77777777">
        <w:tc>
          <w:tcPr/>
          <w:p w:rsidRPr="00000000" w:rsidR="00000000" w:rsidDel="00000000" w:rsidP="00000000" w:rsidRDefault="00000000" w14:paraId="000000BF"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Working with children of the relevant age</w:t>
            </w:r>
          </w:p>
          <w:p w:rsidRPr="00000000" w:rsidR="00000000" w:rsidDel="00000000" w:rsidP="00000000" w:rsidRDefault="00000000" w14:paraId="000000C0"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Basic clerical skills </w:t>
            </w:r>
          </w:p>
          <w:p w:rsidRPr="00000000" w:rsidR="00000000" w:rsidDel="00000000" w:rsidP="00000000" w:rsidRDefault="00000000" w14:paraId="000000C1"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C2"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Working with children with additional needs</w:t>
            </w:r>
          </w:p>
          <w:p w:rsidRPr="00000000" w:rsidR="00000000" w:rsidDel="00000000" w:rsidP="00000000" w:rsidRDefault="00000000" w14:paraId="000000C3"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c>
          <w:tcPr>
            <w:gridSpan w:val="2"/>
          </w:tcPr>
          <w:p w:rsidRPr="00000000" w:rsidR="00000000" w:rsidDel="00000000" w:rsidP="00000000" w:rsidRDefault="00000000" w14:paraId="000000C4"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C5"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Supervising small groups of children</w:t>
            </w:r>
          </w:p>
          <w:p w:rsidRPr="00000000" w:rsidR="00000000" w:rsidDel="00000000" w:rsidP="00000000" w:rsidRDefault="00000000" w14:paraId="000000C6"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 </w:t>
            </w:r>
          </w:p>
          <w:p w:rsidRPr="00000000" w:rsidR="00000000" w:rsidDel="00000000" w:rsidP="00000000" w:rsidRDefault="00000000" w14:paraId="000000C7"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Counselling</w:t>
            </w:r>
          </w:p>
          <w:p w:rsidRPr="00000000" w:rsidR="00000000" w:rsidDel="00000000" w:rsidP="00000000" w:rsidRDefault="00000000" w14:paraId="000000C8"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c>
          <w:tcPr/>
          <w:p w:rsidRPr="00000000" w:rsidR="00000000" w:rsidDel="00000000" w:rsidP="00000000" w:rsidRDefault="00000000" w14:paraId="000000CA"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CB"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(a), (i)</w:t>
            </w:r>
          </w:p>
        </w:tc>
      </w:tr>
      <w:tr xmlns:wp14="http://schemas.microsoft.com/office/word/2010/wordml" w14:paraId="79BD73D9" wp14:textId="77777777">
        <w:tc>
          <w:tcPr>
            <w:gridSpan w:val="4"/>
          </w:tcPr>
          <w:p w:rsidRPr="00000000" w:rsidR="00000000" w:rsidDel="00000000" w:rsidP="00000000" w:rsidRDefault="00000000" w14:paraId="000000CC"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Skills and competencies</w:t>
            </w:r>
          </w:p>
        </w:tc>
      </w:tr>
      <w:tr xmlns:wp14="http://schemas.microsoft.com/office/word/2010/wordml" w14:paraId="7EC9126B" wp14:textId="77777777">
        <w:tc>
          <w:tcPr/>
          <w:p w:rsidRPr="00000000" w:rsidR="00000000" w:rsidDel="00000000" w:rsidP="00000000" w:rsidRDefault="00000000" w14:paraId="000000D0"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Effective ICT skills and  3 years experience of using ICT in a learning environment</w:t>
            </w:r>
          </w:p>
          <w:p w:rsidRPr="00000000" w:rsidR="00000000" w:rsidDel="00000000" w:rsidP="00000000" w:rsidRDefault="00000000" w14:paraId="000000D1"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 Ability to use other types of learning technology:</w:t>
            </w:r>
          </w:p>
          <w:p w:rsidRPr="00000000" w:rsidR="00000000" w:rsidDel="00000000" w:rsidP="00000000" w:rsidRDefault="00000000" w14:paraId="000000D2" wp14:textId="77777777">
            <w:pPr>
              <w:numPr>
                <w:ilvl w:val="0"/>
                <w:numId w:val="1"/>
              </w:numPr>
              <w:pBdr>
                <w:top w:val="nil" w:sz="0" w:space="0"/>
                <w:left w:val="nil" w:sz="0" w:space="0"/>
                <w:bottom w:val="nil" w:sz="0" w:space="0"/>
                <w:right w:val="nil" w:sz="0" w:space="0"/>
                <w:between w:val="nil" w:sz="0" w:space="0"/>
              </w:pBdr>
              <w:shd w:val="clear" w:fill="auto"/>
              <w:spacing w:before="240" w:after="60" w:lineRule="auto"/>
              <w:ind w:left="720" w:hanging="360"/>
              <w:rPr/>
            </w:pPr>
            <w:r w:rsidRPr="00000000" w:rsidDel="00000000" w:rsidR="00000000">
              <w:rPr>
                <w:rtl w:val="0"/>
              </w:rPr>
              <w:t xml:space="preserve">Photocopying </w:t>
            </w:r>
          </w:p>
          <w:p w:rsidRPr="00000000" w:rsidR="00000000" w:rsidDel="00000000" w:rsidP="00000000" w:rsidRDefault="00000000" w14:paraId="000000D3" wp14:textId="77777777">
            <w:pPr>
              <w:numPr>
                <w:ilvl w:val="0"/>
                <w:numId w:val="1"/>
              </w:numPr>
              <w:pBdr>
                <w:top w:val="nil" w:sz="0" w:space="0"/>
                <w:left w:val="nil" w:sz="0" w:space="0"/>
                <w:bottom w:val="nil" w:sz="0" w:space="0"/>
                <w:right w:val="nil" w:sz="0" w:space="0"/>
                <w:between w:val="nil" w:sz="0" w:space="0"/>
              </w:pBdr>
              <w:shd w:val="clear" w:fill="auto"/>
              <w:spacing w:before="240" w:after="60" w:lineRule="auto"/>
              <w:ind w:left="720" w:hanging="360"/>
              <w:rPr/>
            </w:pPr>
            <w:r w:rsidRPr="00000000" w:rsidDel="00000000" w:rsidR="00000000">
              <w:rPr>
                <w:rtl w:val="0"/>
              </w:rPr>
              <w:t xml:space="preserve">Whiteboards </w:t>
            </w:r>
          </w:p>
          <w:p w:rsidRPr="00000000" w:rsidR="00000000" w:rsidDel="00000000" w:rsidP="00000000" w:rsidRDefault="00000000" w14:paraId="000000D4" wp14:textId="77777777">
            <w:pPr>
              <w:numPr>
                <w:ilvl w:val="0"/>
                <w:numId w:val="1"/>
              </w:numPr>
              <w:pBdr>
                <w:top w:val="nil" w:sz="0" w:space="0"/>
                <w:left w:val="nil" w:sz="0" w:space="0"/>
                <w:bottom w:val="nil" w:sz="0" w:space="0"/>
                <w:right w:val="nil" w:sz="0" w:space="0"/>
                <w:between w:val="nil" w:sz="0" w:space="0"/>
              </w:pBdr>
              <w:shd w:val="clear" w:fill="auto"/>
              <w:spacing w:before="240" w:after="60" w:lineRule="auto"/>
              <w:ind w:left="720" w:hanging="360"/>
              <w:rPr/>
            </w:pPr>
            <w:bookmarkStart w:name="_gjdgxs" w:colFirst="0" w:colLast="0" w:id="1867748424"/>
            <w:bookmarkEnd w:id="1867748424"/>
            <w:r w:rsidRPr="00000000" w:rsidDel="00000000" w:rsidR="00000000">
              <w:rPr>
                <w:rtl w:val="0"/>
              </w:rPr>
              <w:t xml:space="preserve">Digital Media</w:t>
            </w:r>
          </w:p>
          <w:p w:rsidRPr="00000000" w:rsidR="00000000" w:rsidDel="00000000" w:rsidP="00000000" w:rsidRDefault="00000000" w14:paraId="000000D5"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Understanding of codes of practice and recent relevant education;</w:t>
            </w:r>
          </w:p>
          <w:p w:rsidRPr="00000000" w:rsidR="00000000" w:rsidDel="00000000" w:rsidP="00000000" w:rsidRDefault="00000000" w14:paraId="000000D6" wp14:textId="77777777">
            <w:pPr>
              <w:pBdr>
                <w:top w:val="nil" w:sz="0" w:space="0"/>
                <w:left w:val="nil" w:sz="0" w:space="0"/>
                <w:bottom w:val="nil" w:sz="0" w:space="0"/>
                <w:right w:val="nil" w:sz="0" w:space="0"/>
                <w:between w:val="nil" w:sz="0" w:space="0"/>
              </w:pBdr>
              <w:shd w:val="clear" w:fill="auto"/>
              <w:spacing w:before="240" w:after="60" w:lineRule="auto"/>
              <w:rPr/>
            </w:pPr>
            <w:r w:rsidRPr="00000000" w:rsidDel="00000000" w:rsidR="00000000">
              <w:rPr>
                <w:rtl w:val="0"/>
              </w:rPr>
              <w:t xml:space="preserve">Good understanding of the principles of child development and the learning process</w:t>
            </w:r>
          </w:p>
          <w:p w:rsidRPr="00000000" w:rsidR="00000000" w:rsidDel="00000000" w:rsidP="00000000" w:rsidRDefault="00000000" w14:paraId="000000D7"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D8"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D9"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Can work as a member of a team, understanding their role in the classroom and associated responsibilities.</w:t>
            </w:r>
          </w:p>
          <w:p w:rsidRPr="00000000" w:rsidR="00000000" w:rsidDel="00000000" w:rsidP="00000000" w:rsidRDefault="00000000" w14:paraId="000000DA"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DB"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DC"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c>
          <w:tcPr>
            <w:gridSpan w:val="2"/>
          </w:tcPr>
          <w:p w:rsidRPr="00000000" w:rsidR="00000000" w:rsidDel="00000000" w:rsidP="00000000" w:rsidRDefault="00000000" w14:paraId="000000DD"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DE"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NVQ 2 ICT Qualification</w:t>
            </w:r>
          </w:p>
        </w:tc>
        <w:tc>
          <w:tcPr/>
          <w:p w:rsidRPr="00000000" w:rsidR="00000000" w:rsidDel="00000000" w:rsidP="00000000" w:rsidRDefault="00000000" w14:paraId="000000E0"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E1"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(a), (r)</w:t>
            </w:r>
          </w:p>
          <w:p w:rsidRPr="00000000" w:rsidR="00000000" w:rsidDel="00000000" w:rsidP="00000000" w:rsidRDefault="00000000" w14:paraId="000000E2"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E3"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(i)</w:t>
            </w:r>
          </w:p>
        </w:tc>
      </w:tr>
      <w:tr xmlns:wp14="http://schemas.microsoft.com/office/word/2010/wordml" w14:paraId="5BBDAE7E" wp14:textId="77777777">
        <w:tc>
          <w:tcPr>
            <w:gridSpan w:val="4"/>
          </w:tcPr>
          <w:p w:rsidRPr="00000000" w:rsidR="00000000" w:rsidDel="00000000" w:rsidP="00000000" w:rsidRDefault="00000000" w14:paraId="000000E4"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Physical, mental and emotional demands</w:t>
            </w:r>
          </w:p>
        </w:tc>
      </w:tr>
      <w:tr xmlns:wp14="http://schemas.microsoft.com/office/word/2010/wordml" w14:paraId="672A6659" wp14:textId="77777777">
        <w:tc>
          <w:tcPr/>
          <w:p w:rsidRPr="00000000" w:rsidR="00000000" w:rsidDel="00000000" w:rsidP="00000000" w:rsidRDefault="00000000" w14:paraId="000000E8"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E9"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EA"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EB"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EC"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ED"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c>
          <w:tcPr>
            <w:gridSpan w:val="2"/>
          </w:tcPr>
          <w:p w:rsidRPr="00000000" w:rsidR="00000000" w:rsidDel="00000000" w:rsidP="00000000" w:rsidRDefault="00000000" w14:paraId="000000EE"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c>
          <w:tcPr/>
          <w:p w:rsidRPr="00000000" w:rsidR="00000000" w:rsidDel="00000000" w:rsidP="00000000" w:rsidRDefault="00000000" w14:paraId="000000F0"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r>
      <w:tr xmlns:wp14="http://schemas.microsoft.com/office/word/2010/wordml" w14:paraId="67AC7CDD" wp14:textId="77777777">
        <w:tc>
          <w:tcPr>
            <w:gridSpan w:val="4"/>
          </w:tcPr>
          <w:p w:rsidRPr="00000000" w:rsidR="00000000" w:rsidDel="00000000" w:rsidP="00000000" w:rsidRDefault="00000000" w14:paraId="000000F1" wp14:textId="77777777">
            <w:pPr>
              <w:pBdr>
                <w:top w:val="nil" w:sz="0" w:space="0"/>
                <w:left w:val="nil" w:sz="0" w:space="0"/>
                <w:bottom w:val="nil" w:sz="0" w:space="0"/>
                <w:right w:val="nil" w:sz="0" w:space="0"/>
                <w:between w:val="nil" w:sz="0" w:space="0"/>
              </w:pBdr>
              <w:shd w:val="clear" w:fill="auto"/>
              <w:rPr>
                <w:b w:val="1"/>
              </w:rPr>
            </w:pPr>
            <w:r w:rsidRPr="00000000" w:rsidDel="00000000" w:rsidR="00000000">
              <w:rPr>
                <w:b w:val="1"/>
                <w:rtl w:val="0"/>
              </w:rPr>
              <w:t xml:space="preserve">Other</w:t>
            </w:r>
          </w:p>
        </w:tc>
      </w:tr>
      <w:tr xmlns:wp14="http://schemas.microsoft.com/office/word/2010/wordml" w14:paraId="29D6B04F" wp14:textId="77777777">
        <w:tc>
          <w:tcPr/>
          <w:p w:rsidRPr="00000000" w:rsidR="00000000" w:rsidDel="00000000" w:rsidP="00000000" w:rsidRDefault="00000000" w14:paraId="000000F5"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F6"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F7"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p w:rsidRPr="00000000" w:rsidR="00000000" w:rsidDel="00000000" w:rsidP="00000000" w:rsidRDefault="00000000" w14:paraId="000000F8"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 </w:t>
            </w:r>
          </w:p>
        </w:tc>
        <w:tc>
          <w:tcPr>
            <w:gridSpan w:val="2"/>
          </w:tcPr>
          <w:p w:rsidRPr="00000000" w:rsidR="00000000" w:rsidDel="00000000" w:rsidP="00000000" w:rsidRDefault="00000000" w14:paraId="000000F9"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c>
          <w:tcPr/>
          <w:p w:rsidRPr="00000000" w:rsidR="00000000" w:rsidDel="00000000" w:rsidP="00000000" w:rsidRDefault="00000000" w14:paraId="000000FB"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r>
          </w:p>
        </w:tc>
      </w:tr>
    </w:tbl>
    <w:p xmlns:wp14="http://schemas.microsoft.com/office/word/2010/wordml" w:rsidRPr="00000000" w:rsidR="00000000" w:rsidDel="00000000" w:rsidP="00000000" w:rsidRDefault="00000000" w14:paraId="000000FC"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Key to assessment methods; (a) application form, (i) interview, (r) references, (t) ability tests (q) personality questionnaire (g) assessed group work, (p) presentation, </w:t>
      </w:r>
    </w:p>
    <w:p xmlns:wp14="http://schemas.microsoft.com/office/word/2010/wordml" w:rsidRPr="00000000" w:rsidR="00000000" w:rsidDel="00000000" w:rsidP="00000000" w:rsidRDefault="00000000" w14:paraId="000000FD" wp14:textId="77777777">
      <w:pPr>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(o) others e.g. case studies/visits</w:t>
      </w:r>
    </w:p>
    <w:sectPr>
      <w:pgSz w:w="16838" w:h="11906" w:orient="portrait"/>
      <w:pgMar w:top="567" w:right="851" w:bottom="567" w:left="851" w:header="0" w:footer="720"/>
      <w:pgNumType w:start="1"/>
      <w:cols w:num="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Bold"/>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hAnsi="Arial" w:eastAsia="Arial" w:cs="Arial"/>
        <w:sz w:val="20"/>
        <w:szCs w:val="20"/>
      </w:rPr>
    </w:lvl>
    <w:lvl w:ilvl="1">
      <w:start w:val="1"/>
      <w:numFmt w:val="bullet"/>
      <w:lvlText w:val="●"/>
      <w:lvlJc w:val="left"/>
      <w:pPr>
        <w:ind w:left="1440" w:hanging="360"/>
      </w:pPr>
      <w:rPr>
        <w:rFonts w:ascii="Arial" w:hAnsi="Arial" w:eastAsia="Arial" w:cs="Arial"/>
        <w:sz w:val="20"/>
        <w:szCs w:val="20"/>
      </w:rPr>
    </w:lvl>
    <w:lvl w:ilvl="2">
      <w:start w:val="1"/>
      <w:numFmt w:val="bullet"/>
      <w:lvlText w:val="●"/>
      <w:lvlJc w:val="left"/>
      <w:pPr>
        <w:ind w:left="2160" w:hanging="360"/>
      </w:pPr>
      <w:rPr>
        <w:rFonts w:ascii="Arial" w:hAnsi="Arial" w:eastAsia="Arial" w:cs="Arial"/>
        <w:sz w:val="20"/>
        <w:szCs w:val="20"/>
      </w:rPr>
    </w:lvl>
    <w:lvl w:ilvl="3">
      <w:start w:val="1"/>
      <w:numFmt w:val="bullet"/>
      <w:lvlText w:val="●"/>
      <w:lvlJc w:val="left"/>
      <w:pPr>
        <w:ind w:left="2880" w:hanging="360"/>
      </w:pPr>
      <w:rPr>
        <w:rFonts w:ascii="Arial" w:hAnsi="Arial" w:eastAsia="Arial" w:cs="Arial"/>
        <w:sz w:val="20"/>
        <w:szCs w:val="20"/>
      </w:rPr>
    </w:lvl>
    <w:lvl w:ilvl="4">
      <w:start w:val="1"/>
      <w:numFmt w:val="bullet"/>
      <w:lvlText w:val="●"/>
      <w:lvlJc w:val="left"/>
      <w:pPr>
        <w:ind w:left="3600" w:hanging="360"/>
      </w:pPr>
      <w:rPr>
        <w:rFonts w:ascii="Arial" w:hAnsi="Arial" w:eastAsia="Arial" w:cs="Arial"/>
        <w:sz w:val="20"/>
        <w:szCs w:val="20"/>
      </w:rPr>
    </w:lvl>
    <w:lvl w:ilvl="5">
      <w:start w:val="1"/>
      <w:numFmt w:val="bullet"/>
      <w:lvlText w:val="●"/>
      <w:lvlJc w:val="left"/>
      <w:pPr>
        <w:ind w:left="4320" w:hanging="360"/>
      </w:pPr>
      <w:rPr>
        <w:rFonts w:ascii="Arial" w:hAnsi="Arial" w:eastAsia="Arial" w:cs="Arial"/>
        <w:sz w:val="20"/>
        <w:szCs w:val="20"/>
      </w:rPr>
    </w:lvl>
    <w:lvl w:ilvl="6">
      <w:start w:val="1"/>
      <w:numFmt w:val="bullet"/>
      <w:lvlText w:val="●"/>
      <w:lvlJc w:val="left"/>
      <w:pPr>
        <w:ind w:left="5040" w:hanging="360"/>
      </w:pPr>
      <w:rPr>
        <w:rFonts w:ascii="Arial" w:hAnsi="Arial" w:eastAsia="Arial" w:cs="Arial"/>
        <w:sz w:val="20"/>
        <w:szCs w:val="20"/>
      </w:rPr>
    </w:lvl>
    <w:lvl w:ilvl="7">
      <w:start w:val="1"/>
      <w:numFmt w:val="bullet"/>
      <w:lvlText w:val="●"/>
      <w:lvlJc w:val="left"/>
      <w:pPr>
        <w:ind w:left="5760" w:hanging="360"/>
      </w:pPr>
      <w:rPr>
        <w:rFonts w:ascii="Arial" w:hAnsi="Arial" w:eastAsia="Arial" w:cs="Arial"/>
        <w:sz w:val="20"/>
        <w:szCs w:val="20"/>
      </w:rPr>
    </w:lvl>
    <w:lvl w:ilvl="8">
      <w:start w:val="1"/>
      <w:numFmt w:val="bullet"/>
      <w:lvlText w:val="●"/>
      <w:lvlJc w:val="left"/>
      <w:pPr>
        <w:ind w:left="6480" w:hanging="360"/>
      </w:pPr>
      <w:rPr>
        <w:rFonts w:ascii="Arial" w:hAnsi="Arial" w:eastAsia="Arial" w:cs="Arial"/>
        <w:sz w:val="20"/>
        <w:szCs w:val="20"/>
      </w:rPr>
    </w:lvl>
    <w:nsid w:val="6fe6588f"/>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28FDA579"/>
  <w15:docId w15:val="{E87EFBED-4C9F-43DF-BC31-32FE54CDA52D}"/>
  <w:rsids>
    <w:rsidRoot w:val="1378EED8"/>
    <w:rsid w:val="1378EED8"/>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fontTable" Target="fontTable.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_dlc_DocId xmlns="a73c4f44-59d3-4782-ad57-7cd8d77cc50e">QWEZD2MZKR4M-600158671-265537</_dlc_DocId>
    <_dlc_DocIdUrl xmlns="a73c4f44-59d3-4782-ad57-7cd8d77cc50e">
      <Url>https://northumberland365.sharepoint.com/sites/HR-HR/_layouts/15/DocIdRedir.aspx?ID=QWEZD2MZKR4M-600158671-265537</Url>
      <Description>QWEZD2MZKR4M-600158671-265537</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C84156-4E99-462C-932C-DFF6A1A39AA0}"/>
</file>

<file path=customXml/itemProps2.xml><?xml version="1.0" encoding="utf-8"?>
<ds:datastoreItem xmlns:ds="http://schemas.openxmlformats.org/officeDocument/2006/customXml" ds:itemID="{71FDA70C-3F75-4A1F-87FA-CAE1E5AFD596}"/>
</file>

<file path=customXml/itemProps3.xml><?xml version="1.0" encoding="utf-8"?>
<ds:datastoreItem xmlns:ds="http://schemas.openxmlformats.org/officeDocument/2006/customXml" ds:itemID="{EB3F3797-C55C-492B-9FB9-0CD679B0258B}"/>
</file>

<file path=customXml/itemProps4.xml><?xml version="1.0" encoding="utf-8"?>
<ds:datastoreItem xmlns:ds="http://schemas.openxmlformats.org/officeDocument/2006/customXml" ds:itemID="{E0F5A18E-97FC-403C-B81D-6EECB1F0B0CE}"/>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SG19 Teaching Assistant - SEN Level 3 (Band 4).docx</dc:title>
  <cp:lastModifiedBy>Frankie Kitt</cp:lastModifiedBy>
  <dcterms:modified xsi:type="dcterms:W3CDTF">2023-05-04T14:21:43Z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05075360-5c49-4d2a-92be-e04d0c691e4f</vt:lpwstr>
  </property>
  <property fmtid="{D5CDD505-2E9C-101B-9397-08002B2CF9AE}" pid="4" name="MediaServiceImageTags">
    <vt:lpwstr/>
  </property>
</Properties>
</file>