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0FE7D0D6"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F0595E">
        <w:rPr>
          <w:rFonts w:asciiTheme="minorHAnsi" w:hAnsiTheme="minorHAnsi" w:cstheme="minorHAnsi"/>
          <w:color w:val="000000"/>
          <w:sz w:val="22"/>
          <w:szCs w:val="22"/>
        </w:rPr>
        <w:t>Sunderland</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690EC6">
        <w:rPr>
          <w:rFonts w:asciiTheme="minorHAnsi" w:hAnsiTheme="minorHAnsi" w:cstheme="minorHAnsi"/>
          <w:color w:val="000000"/>
          <w:sz w:val="22"/>
          <w:szCs w:val="22"/>
        </w:rPr>
        <w:t>Apr</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79471DB0"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690EC6">
        <w:rPr>
          <w:rFonts w:asciiTheme="minorHAnsi" w:hAnsiTheme="minorHAnsi" w:cstheme="minorHAnsi"/>
          <w:color w:val="000000"/>
          <w:sz w:val="22"/>
          <w:szCs w:val="22"/>
        </w:rPr>
        <w:t>St Hilda’s Hartlepool</w:t>
      </w:r>
    </w:p>
    <w:p w14:paraId="60AE13F6" w14:textId="0A46ACD9"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690EC6">
        <w:rPr>
          <w:rFonts w:asciiTheme="minorHAnsi" w:hAnsiTheme="minorHAnsi" w:cstheme="minorHAnsi"/>
          <w:color w:val="000000"/>
          <w:sz w:val="22"/>
          <w:szCs w:val="22"/>
        </w:rPr>
        <w:t>Hartlepool</w:t>
      </w:r>
    </w:p>
    <w:p w14:paraId="1140BAD5" w14:textId="046916CA"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690EC6">
        <w:rPr>
          <w:rFonts w:asciiTheme="minorHAnsi" w:hAnsiTheme="minorHAnsi" w:cstheme="minorHAnsi"/>
          <w:color w:val="000000"/>
          <w:sz w:val="22"/>
          <w:szCs w:val="22"/>
        </w:rPr>
        <w:t>Auckland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w:t>
      </w:r>
      <w:proofErr w:type="gramStart"/>
      <w:r w:rsidRPr="00F94870">
        <w:rPr>
          <w:rFonts w:asciiTheme="minorHAnsi" w:hAnsiTheme="minorHAnsi" w:cstheme="minorHAnsi"/>
          <w:sz w:val="22"/>
          <w:szCs w:val="22"/>
        </w:rPr>
        <w:t>Bishop</w:t>
      </w:r>
      <w:proofErr w:type="gramEnd"/>
      <w:r w:rsidRPr="00F94870">
        <w:rPr>
          <w:rFonts w:asciiTheme="minorHAnsi" w:hAnsiTheme="minorHAnsi" w:cstheme="minorHAnsi"/>
          <w:sz w:val="22"/>
          <w:szCs w:val="22"/>
        </w:rPr>
        <w:t xml:space="preserve">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12BCDCF9" w14:textId="7077B918" w:rsidR="001860FB"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EAA7080" w14:textId="77777777" w:rsidR="000213A9" w:rsidRDefault="000213A9" w:rsidP="00D757F6">
      <w:pPr>
        <w:autoSpaceDE w:val="0"/>
        <w:autoSpaceDN w:val="0"/>
        <w:adjustRightInd w:val="0"/>
        <w:rPr>
          <w:rFonts w:asciiTheme="minorHAnsi" w:hAnsiTheme="minorHAnsi" w:cstheme="minorHAnsi"/>
          <w:b/>
          <w:bCs/>
          <w:color w:val="000000"/>
          <w:lang w:eastAsia="en-GB"/>
        </w:rPr>
      </w:pPr>
    </w:p>
    <w:p w14:paraId="313DA8E9" w14:textId="31BAC95E" w:rsidR="00355652" w:rsidRDefault="00690EC6"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help develop the church’s link with St Hilda’s CofE Secondary School</w:t>
      </w:r>
    </w:p>
    <w:p w14:paraId="590E2F18" w14:textId="23632C73" w:rsidR="00DD2244" w:rsidRDefault="00690EC6"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help integrate the parish of Holy Trinity into the life of St Hilda’s</w:t>
      </w:r>
    </w:p>
    <w:p w14:paraId="39EC4BF2" w14:textId="28239AC9" w:rsidR="00DD2244" w:rsidRDefault="00690EC6"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d</w:t>
      </w:r>
      <w:r w:rsidR="00DD2244">
        <w:rPr>
          <w:rFonts w:ascii="Calibri" w:hAnsi="Calibri" w:cs="Times New Roman"/>
          <w:sz w:val="22"/>
          <w:szCs w:val="22"/>
        </w:rPr>
        <w:t xml:space="preserve">evelop fresh outreach ideas that meet </w:t>
      </w:r>
      <w:r>
        <w:rPr>
          <w:rFonts w:ascii="Calibri" w:hAnsi="Calibri" w:cs="Times New Roman"/>
          <w:sz w:val="22"/>
          <w:szCs w:val="22"/>
        </w:rPr>
        <w:t>Hartlepool’s needs.</w:t>
      </w:r>
    </w:p>
    <w:p w14:paraId="07C50AB5" w14:textId="7A1CDC9B" w:rsidR="00690EC6" w:rsidRDefault="00690EC6"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help translate large visitor numbers into growth of the worshipping community. </w:t>
      </w:r>
    </w:p>
    <w:p w14:paraId="12CB60EB" w14:textId="042DDFEF" w:rsidR="00DD2244" w:rsidRPr="00355652" w:rsidRDefault="00690EC6"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develop engagement with children, youth, and young people.</w:t>
      </w:r>
    </w:p>
    <w:p w14:paraId="19615E74" w14:textId="77777777" w:rsidR="00EF6BC5" w:rsidRPr="002936BC" w:rsidRDefault="00EF6BC5" w:rsidP="00543487">
      <w:pPr>
        <w:autoSpaceDE w:val="0"/>
        <w:autoSpaceDN w:val="0"/>
        <w:adjustRightInd w:val="0"/>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76218573" w14:textId="0AA125A0" w:rsidR="00F64838" w:rsidRPr="00690EC6" w:rsidRDefault="00690EC6"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Headteacher and g</w:t>
      </w:r>
      <w:r w:rsidR="00421975" w:rsidRPr="00983D40">
        <w:t xml:space="preserve">overning body of </w:t>
      </w:r>
      <w:r>
        <w:t>St Hild’s</w:t>
      </w:r>
      <w:r w:rsidR="001562F0" w:rsidRPr="00983D40">
        <w:t xml:space="preserve"> CofE </w:t>
      </w:r>
      <w:r>
        <w:t>Secondary</w:t>
      </w:r>
      <w:r w:rsidR="001562F0" w:rsidRPr="00983D40">
        <w:t xml:space="preserve"> School</w:t>
      </w:r>
    </w:p>
    <w:p w14:paraId="56EFF51D" w14:textId="726C00FB" w:rsidR="00690EC6" w:rsidRPr="00690EC6" w:rsidRDefault="00690EC6" w:rsidP="00690EC6">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Youth chaplain at St Hild’s CofE Secondary School</w:t>
      </w:r>
    </w:p>
    <w:p w14:paraId="622D3FC0" w14:textId="046C06AE" w:rsidR="001562F0" w:rsidRPr="00983D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other local schools</w:t>
      </w:r>
    </w:p>
    <w:p w14:paraId="7F098209" w14:textId="7AAE6123" w:rsidR="00543487"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690EC6">
        <w:rPr>
          <w:rFonts w:asciiTheme="minorHAnsi" w:hAnsiTheme="minorHAnsi" w:cstheme="minorHAnsi"/>
        </w:rPr>
        <w:t>Hartlepool</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690EC6">
        <w:rPr>
          <w:rFonts w:asciiTheme="minorHAnsi" w:hAnsiTheme="minorHAnsi" w:cstheme="minorHAnsi"/>
        </w:rPr>
        <w:t>Auckland</w:t>
      </w:r>
      <w:r w:rsidRPr="00983D40">
        <w:rPr>
          <w:rFonts w:asciiTheme="minorHAnsi" w:hAnsiTheme="minorHAnsi" w:cstheme="minorHAnsi"/>
        </w:rPr>
        <w:t>.</w:t>
      </w:r>
    </w:p>
    <w:p w14:paraId="121C1FB2" w14:textId="7F2F0793" w:rsidR="00690EC6" w:rsidRPr="00983D40" w:rsidRDefault="00690EC6"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Pr>
          <w:rFonts w:asciiTheme="minorHAnsi" w:hAnsiTheme="minorHAnsi" w:cstheme="minorHAnsi"/>
        </w:rPr>
        <w:t>DigVentures</w:t>
      </w:r>
    </w:p>
    <w:p w14:paraId="2ACE9DD0" w14:textId="77777777"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31647" w:rsidRPr="00983D40">
        <w:rPr>
          <w:rFonts w:asciiTheme="minorHAnsi" w:hAnsiTheme="minorHAnsi" w:cstheme="minorHAnsi"/>
        </w:rPr>
        <w:t>.</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C048A8">
      <w:pPr>
        <w:autoSpaceDE w:val="0"/>
        <w:autoSpaceDN w:val="0"/>
        <w:adjustRightInd w:val="0"/>
        <w:jc w:val="both"/>
        <w:rPr>
          <w:rFonts w:asciiTheme="minorHAnsi" w:hAnsiTheme="minorHAnsi" w:cstheme="minorHAnsi"/>
          <w:color w:val="000000"/>
          <w:sz w:val="22"/>
          <w:szCs w:val="22"/>
        </w:rPr>
      </w:pPr>
    </w:p>
    <w:p w14:paraId="7117433C" w14:textId="2EADEF48" w:rsidR="00690EC6" w:rsidRDefault="00690EC6" w:rsidP="00690EC6">
      <w:pPr>
        <w:spacing w:line="22" w:lineRule="atLeast"/>
        <w:rPr>
          <w:rFonts w:asciiTheme="minorHAnsi" w:hAnsiTheme="minorHAnsi" w:cstheme="minorHAnsi"/>
          <w:color w:val="000000"/>
          <w:sz w:val="22"/>
          <w:szCs w:val="22"/>
        </w:rPr>
      </w:pPr>
      <w:r w:rsidRPr="00690EC6">
        <w:rPr>
          <w:rFonts w:asciiTheme="minorHAnsi" w:hAnsiTheme="minorHAnsi" w:cstheme="minorHAnsi"/>
          <w:color w:val="000000"/>
          <w:sz w:val="22"/>
          <w:szCs w:val="22"/>
        </w:rPr>
        <w:t xml:space="preserve">Built atop a 7th century monastery on the striking Hartlepool Headland, St Hilda’s is a wonderful place to live and serve the Lord. The church is built on the site of Hartlepool Abbey, and owes its name to St Hilda, who was Abbess for around 8 years before her move to Whitby. Though no trace of the medieval abbey remains, the current church building dates from the late 12th century and is an architectural gem. The Headland is a place of both old and new, with historic streets and new housing developments, wrapped by a beautiful, rugged coastline. </w:t>
      </w:r>
    </w:p>
    <w:p w14:paraId="4AA3563B" w14:textId="77777777" w:rsidR="00BA612D" w:rsidRDefault="00BA612D" w:rsidP="00690EC6">
      <w:pPr>
        <w:spacing w:line="22" w:lineRule="atLeast"/>
        <w:rPr>
          <w:rFonts w:asciiTheme="minorHAnsi" w:hAnsiTheme="minorHAnsi" w:cstheme="minorHAnsi"/>
          <w:color w:val="000000"/>
          <w:sz w:val="22"/>
          <w:szCs w:val="22"/>
        </w:rPr>
      </w:pPr>
    </w:p>
    <w:p w14:paraId="121DB60D" w14:textId="77777777" w:rsidR="00BA612D" w:rsidRDefault="00BA612D" w:rsidP="00BA612D">
      <w:pPr>
        <w:spacing w:line="22" w:lineRule="atLeast"/>
        <w:rPr>
          <w:rFonts w:asciiTheme="minorHAnsi" w:hAnsiTheme="minorHAnsi" w:cstheme="minorHAnsi"/>
          <w:color w:val="000000"/>
          <w:sz w:val="22"/>
          <w:szCs w:val="22"/>
        </w:rPr>
      </w:pPr>
      <w:r w:rsidRPr="00BA612D">
        <w:rPr>
          <w:rFonts w:asciiTheme="minorHAnsi" w:hAnsiTheme="minorHAnsi" w:cstheme="minorHAnsi"/>
          <w:color w:val="000000"/>
          <w:sz w:val="22"/>
          <w:szCs w:val="22"/>
        </w:rPr>
        <w:t>The Headland is a friendly, tight-knit community with many generations of families choosing to live there for their whole lives. This connectedness comes with an expectation that any incumbent would need to integrate themselves well to the parish.</w:t>
      </w:r>
    </w:p>
    <w:p w14:paraId="7F2ADCBD" w14:textId="77777777" w:rsidR="00BA612D" w:rsidRPr="00BA612D" w:rsidRDefault="00BA612D" w:rsidP="00BA612D">
      <w:pPr>
        <w:spacing w:line="22" w:lineRule="atLeast"/>
        <w:rPr>
          <w:rFonts w:asciiTheme="minorHAnsi" w:hAnsiTheme="minorHAnsi" w:cstheme="minorHAnsi"/>
          <w:color w:val="000000"/>
          <w:sz w:val="22"/>
          <w:szCs w:val="22"/>
        </w:rPr>
      </w:pPr>
    </w:p>
    <w:p w14:paraId="18DDBD4F" w14:textId="77777777" w:rsidR="00BA612D" w:rsidRPr="00BA612D" w:rsidRDefault="00BA612D" w:rsidP="00BA612D">
      <w:pPr>
        <w:spacing w:line="22" w:lineRule="atLeast"/>
        <w:rPr>
          <w:rFonts w:asciiTheme="minorHAnsi" w:hAnsiTheme="minorHAnsi" w:cstheme="minorHAnsi"/>
          <w:color w:val="000000"/>
          <w:sz w:val="22"/>
          <w:szCs w:val="22"/>
        </w:rPr>
      </w:pPr>
      <w:r w:rsidRPr="00BA612D">
        <w:rPr>
          <w:rFonts w:asciiTheme="minorHAnsi" w:hAnsiTheme="minorHAnsi" w:cstheme="minorHAnsi"/>
          <w:color w:val="000000"/>
          <w:sz w:val="22"/>
          <w:szCs w:val="22"/>
        </w:rPr>
        <w:t xml:space="preserve">The parish has an IMD ranking of 219 (with 1 being the most deprived and 12,178 being the least) so is in the top 2% most deprived parishes in the country. Nevertheless, St Hilda’s is a vibrant coastal parish with plenty to see and do. It is home to several beaches and is a popular spot for walking groups, as well as having several pubs and restaurants. </w:t>
      </w:r>
    </w:p>
    <w:p w14:paraId="05CA18CB" w14:textId="77777777" w:rsidR="00BA612D" w:rsidRDefault="00BA612D" w:rsidP="00690EC6">
      <w:pPr>
        <w:spacing w:line="22" w:lineRule="atLeast"/>
        <w:rPr>
          <w:rFonts w:asciiTheme="minorHAnsi" w:hAnsiTheme="minorHAnsi" w:cstheme="minorHAnsi"/>
          <w:color w:val="000000"/>
          <w:sz w:val="22"/>
          <w:szCs w:val="22"/>
        </w:rPr>
      </w:pPr>
    </w:p>
    <w:p w14:paraId="5DA19765" w14:textId="77777777" w:rsidR="00690EC6" w:rsidRDefault="00690EC6" w:rsidP="00690EC6">
      <w:pPr>
        <w:spacing w:line="22" w:lineRule="atLeast"/>
        <w:rPr>
          <w:rFonts w:asciiTheme="minorHAnsi" w:hAnsiTheme="minorHAnsi" w:cstheme="minorHAnsi"/>
          <w:color w:val="000000"/>
          <w:sz w:val="22"/>
          <w:szCs w:val="22"/>
        </w:rPr>
      </w:pPr>
    </w:p>
    <w:p w14:paraId="19443D95" w14:textId="0F7DF265" w:rsidR="00690EC6" w:rsidRDefault="00BA612D" w:rsidP="00690EC6">
      <w:pPr>
        <w:spacing w:line="22" w:lineRule="atLeast"/>
        <w:rPr>
          <w:rFonts w:asciiTheme="minorHAnsi" w:hAnsiTheme="minorHAnsi" w:cstheme="minorHAnsi"/>
          <w:color w:val="000000"/>
          <w:sz w:val="22"/>
          <w:szCs w:val="22"/>
        </w:rPr>
      </w:pPr>
      <w:r w:rsidRPr="00BA612D">
        <w:rPr>
          <w:rFonts w:asciiTheme="minorHAnsi" w:hAnsiTheme="minorHAnsi" w:cstheme="minorHAnsi"/>
          <w:color w:val="000000"/>
          <w:sz w:val="22"/>
          <w:szCs w:val="22"/>
        </w:rPr>
        <w:lastRenderedPageBreak/>
        <w:t>Many once thriving industries in Hartlepool have since declined and closed. However, the maritime industry is still a key part of both the town’s economy and heritage with an active port, marina, and the National Royal Navy Museum - a recreation of an 18th century naval base. Though the docks, slightly separate the rest of Hartlepool from the Headland, the town centre is still easily accessible. In addition to several schools and sixth form colleges, Hartlepool boasts a range of amenities from restaurants, museums, a cinema, and a hospital.</w:t>
      </w:r>
    </w:p>
    <w:p w14:paraId="3246BDBD" w14:textId="77777777" w:rsidR="00690EC6" w:rsidRPr="00690EC6" w:rsidRDefault="00690EC6" w:rsidP="00690EC6">
      <w:pPr>
        <w:spacing w:line="22" w:lineRule="atLeast"/>
        <w:rPr>
          <w:rFonts w:asciiTheme="minorHAnsi" w:hAnsiTheme="minorHAnsi" w:cstheme="minorHAnsi"/>
          <w:color w:val="000000"/>
          <w:sz w:val="22"/>
          <w:szCs w:val="22"/>
        </w:rPr>
      </w:pPr>
    </w:p>
    <w:p w14:paraId="247B584C" w14:textId="17907904" w:rsidR="00690EC6" w:rsidRPr="00690EC6" w:rsidRDefault="00690EC6" w:rsidP="00690EC6">
      <w:pPr>
        <w:spacing w:line="22"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There is </w:t>
      </w:r>
      <w:r w:rsidRPr="00690EC6">
        <w:rPr>
          <w:rFonts w:asciiTheme="minorHAnsi" w:hAnsiTheme="minorHAnsi" w:cstheme="minorHAnsi"/>
          <w:color w:val="000000"/>
          <w:sz w:val="22"/>
          <w:szCs w:val="22"/>
        </w:rPr>
        <w:t xml:space="preserve">a congregation of around 40-50 people with a strong eucharistic tradition, however </w:t>
      </w:r>
      <w:r>
        <w:rPr>
          <w:rFonts w:asciiTheme="minorHAnsi" w:hAnsiTheme="minorHAnsi" w:cstheme="minorHAnsi"/>
          <w:color w:val="000000"/>
          <w:sz w:val="22"/>
          <w:szCs w:val="22"/>
        </w:rPr>
        <w:t>they</w:t>
      </w:r>
      <w:r w:rsidRPr="00690EC6">
        <w:rPr>
          <w:rFonts w:asciiTheme="minorHAnsi" w:hAnsiTheme="minorHAnsi" w:cstheme="minorHAnsi"/>
          <w:color w:val="000000"/>
          <w:sz w:val="22"/>
          <w:szCs w:val="22"/>
        </w:rPr>
        <w:t xml:space="preserve"> are open to exploring new ways of worshipping together.</w:t>
      </w:r>
    </w:p>
    <w:p w14:paraId="2D443405" w14:textId="1C7F448E" w:rsidR="00B24A0F" w:rsidRDefault="00B24A0F" w:rsidP="00EB0C76">
      <w:pPr>
        <w:spacing w:line="22" w:lineRule="atLeast"/>
        <w:rPr>
          <w:rFonts w:asciiTheme="minorHAnsi" w:hAnsiTheme="minorHAnsi" w:cstheme="minorHAnsi"/>
          <w:sz w:val="22"/>
          <w:szCs w:val="22"/>
        </w:rPr>
      </w:pPr>
    </w:p>
    <w:p w14:paraId="5C32CDDC" w14:textId="656E9DC7" w:rsidR="00690EC6" w:rsidRDefault="00690EC6" w:rsidP="00690EC6">
      <w:pPr>
        <w:spacing w:line="22" w:lineRule="atLeast"/>
        <w:rPr>
          <w:rFonts w:asciiTheme="minorHAnsi" w:hAnsiTheme="minorHAnsi" w:cstheme="minorHAnsi"/>
          <w:sz w:val="22"/>
          <w:szCs w:val="22"/>
        </w:rPr>
      </w:pPr>
      <w:r w:rsidRPr="00690EC6">
        <w:rPr>
          <w:rFonts w:asciiTheme="minorHAnsi" w:hAnsiTheme="minorHAnsi" w:cstheme="minorHAnsi"/>
          <w:sz w:val="22"/>
          <w:szCs w:val="22"/>
        </w:rPr>
        <w:t xml:space="preserve">In the last year, </w:t>
      </w:r>
      <w:r>
        <w:rPr>
          <w:rFonts w:asciiTheme="minorHAnsi" w:hAnsiTheme="minorHAnsi" w:cstheme="minorHAnsi"/>
          <w:sz w:val="22"/>
          <w:szCs w:val="22"/>
        </w:rPr>
        <w:t xml:space="preserve">the </w:t>
      </w:r>
      <w:r w:rsidRPr="00690EC6">
        <w:rPr>
          <w:rFonts w:asciiTheme="minorHAnsi" w:hAnsiTheme="minorHAnsi" w:cstheme="minorHAnsi"/>
          <w:sz w:val="22"/>
          <w:szCs w:val="22"/>
        </w:rPr>
        <w:t>neighbouring church Holy Trinity voted to close. In the not-too-distant future, the parish of St Hilda’s will extend to incorporate much of the old Holy Trinity parish, including their church hall. Though there will be a challenge as</w:t>
      </w:r>
      <w:r>
        <w:rPr>
          <w:rFonts w:asciiTheme="minorHAnsi" w:hAnsiTheme="minorHAnsi" w:cstheme="minorHAnsi"/>
          <w:sz w:val="22"/>
          <w:szCs w:val="22"/>
        </w:rPr>
        <w:t xml:space="preserve"> there is a need</w:t>
      </w:r>
      <w:r w:rsidRPr="00690EC6">
        <w:rPr>
          <w:rFonts w:asciiTheme="minorHAnsi" w:hAnsiTheme="minorHAnsi" w:cstheme="minorHAnsi"/>
          <w:sz w:val="22"/>
          <w:szCs w:val="22"/>
        </w:rPr>
        <w:t xml:space="preserve"> to fully integrate the congregants from Holy Trinity into </w:t>
      </w:r>
      <w:r>
        <w:rPr>
          <w:rFonts w:asciiTheme="minorHAnsi" w:hAnsiTheme="minorHAnsi" w:cstheme="minorHAnsi"/>
          <w:sz w:val="22"/>
          <w:szCs w:val="22"/>
        </w:rPr>
        <w:t>the</w:t>
      </w:r>
      <w:r w:rsidRPr="00690EC6">
        <w:rPr>
          <w:rFonts w:asciiTheme="minorHAnsi" w:hAnsiTheme="minorHAnsi" w:cstheme="minorHAnsi"/>
          <w:sz w:val="22"/>
          <w:szCs w:val="22"/>
        </w:rPr>
        <w:t xml:space="preserve"> community it also brings several missional opportunities. </w:t>
      </w:r>
      <w:r>
        <w:rPr>
          <w:rFonts w:asciiTheme="minorHAnsi" w:hAnsiTheme="minorHAnsi" w:cstheme="minorHAnsi"/>
          <w:sz w:val="22"/>
          <w:szCs w:val="22"/>
        </w:rPr>
        <w:t>The church</w:t>
      </w:r>
      <w:r w:rsidRPr="00690EC6">
        <w:rPr>
          <w:rFonts w:asciiTheme="minorHAnsi" w:hAnsiTheme="minorHAnsi" w:cstheme="minorHAnsi"/>
          <w:sz w:val="22"/>
          <w:szCs w:val="22"/>
        </w:rPr>
        <w:t xml:space="preserve"> </w:t>
      </w:r>
      <w:r>
        <w:rPr>
          <w:rFonts w:asciiTheme="minorHAnsi" w:hAnsiTheme="minorHAnsi" w:cstheme="minorHAnsi"/>
          <w:sz w:val="22"/>
          <w:szCs w:val="22"/>
        </w:rPr>
        <w:t>has started</w:t>
      </w:r>
      <w:r w:rsidRPr="00690EC6">
        <w:rPr>
          <w:rFonts w:asciiTheme="minorHAnsi" w:hAnsiTheme="minorHAnsi" w:cstheme="minorHAnsi"/>
          <w:sz w:val="22"/>
          <w:szCs w:val="22"/>
        </w:rPr>
        <w:t xml:space="preserve"> a new partnership with the CofE Secondary School St Hild’s with a voluntary youth chaplain as well as new build estates coming into the parish.</w:t>
      </w:r>
    </w:p>
    <w:p w14:paraId="3366C837" w14:textId="77777777" w:rsidR="00690EC6" w:rsidRPr="00690EC6" w:rsidRDefault="00690EC6" w:rsidP="00690EC6">
      <w:pPr>
        <w:spacing w:line="22" w:lineRule="atLeast"/>
        <w:rPr>
          <w:rFonts w:asciiTheme="minorHAnsi" w:hAnsiTheme="minorHAnsi" w:cstheme="minorHAnsi"/>
          <w:sz w:val="22"/>
          <w:szCs w:val="22"/>
        </w:rPr>
      </w:pPr>
    </w:p>
    <w:p w14:paraId="429C8189" w14:textId="77777777" w:rsidR="00690EC6" w:rsidRDefault="00690EC6" w:rsidP="00690EC6">
      <w:pPr>
        <w:spacing w:line="22" w:lineRule="atLeast"/>
        <w:rPr>
          <w:rFonts w:asciiTheme="minorHAnsi" w:hAnsiTheme="minorHAnsi" w:cstheme="minorHAnsi"/>
          <w:sz w:val="22"/>
          <w:szCs w:val="22"/>
        </w:rPr>
      </w:pPr>
      <w:r w:rsidRPr="00690EC6">
        <w:rPr>
          <w:rFonts w:asciiTheme="minorHAnsi" w:hAnsiTheme="minorHAnsi" w:cstheme="minorHAnsi"/>
          <w:sz w:val="22"/>
          <w:szCs w:val="22"/>
        </w:rPr>
        <w:t xml:space="preserve">This is an exciting time to be joining St Hilda’s Hartlepool. Having undergone a large refurbishment and beginning several exciting partnerships, </w:t>
      </w:r>
      <w:r>
        <w:rPr>
          <w:rFonts w:asciiTheme="minorHAnsi" w:hAnsiTheme="minorHAnsi" w:cstheme="minorHAnsi"/>
          <w:sz w:val="22"/>
          <w:szCs w:val="22"/>
        </w:rPr>
        <w:t xml:space="preserve">the church is </w:t>
      </w:r>
      <w:r w:rsidRPr="00690EC6">
        <w:rPr>
          <w:rFonts w:asciiTheme="minorHAnsi" w:hAnsiTheme="minorHAnsi" w:cstheme="minorHAnsi"/>
          <w:sz w:val="22"/>
          <w:szCs w:val="22"/>
        </w:rPr>
        <w:t xml:space="preserve">hopeful that this is the beginning of a new chapter in </w:t>
      </w:r>
      <w:r>
        <w:rPr>
          <w:rFonts w:asciiTheme="minorHAnsi" w:hAnsiTheme="minorHAnsi" w:cstheme="minorHAnsi"/>
          <w:sz w:val="22"/>
          <w:szCs w:val="22"/>
        </w:rPr>
        <w:t>their life together</w:t>
      </w:r>
      <w:r w:rsidRPr="00690EC6">
        <w:rPr>
          <w:rFonts w:asciiTheme="minorHAnsi" w:hAnsiTheme="minorHAnsi" w:cstheme="minorHAnsi"/>
          <w:sz w:val="22"/>
          <w:szCs w:val="22"/>
        </w:rPr>
        <w:t xml:space="preserve">. </w:t>
      </w:r>
    </w:p>
    <w:p w14:paraId="026F70D9" w14:textId="77777777" w:rsidR="00690EC6" w:rsidRDefault="00690EC6" w:rsidP="00690EC6">
      <w:pPr>
        <w:spacing w:line="22" w:lineRule="atLeast"/>
        <w:rPr>
          <w:rFonts w:asciiTheme="minorHAnsi" w:hAnsiTheme="minorHAnsi" w:cstheme="minorHAnsi"/>
          <w:sz w:val="22"/>
          <w:szCs w:val="22"/>
        </w:rPr>
      </w:pPr>
    </w:p>
    <w:p w14:paraId="2410516E" w14:textId="485A9247" w:rsidR="00690EC6" w:rsidRPr="00690EC6" w:rsidRDefault="00690EC6" w:rsidP="00690EC6">
      <w:pPr>
        <w:spacing w:line="22" w:lineRule="atLeast"/>
        <w:rPr>
          <w:rFonts w:asciiTheme="minorHAnsi" w:hAnsiTheme="minorHAnsi" w:cstheme="minorHAnsi"/>
          <w:sz w:val="22"/>
          <w:szCs w:val="22"/>
        </w:rPr>
      </w:pPr>
      <w:r>
        <w:rPr>
          <w:rFonts w:asciiTheme="minorHAnsi" w:hAnsiTheme="minorHAnsi" w:cstheme="minorHAnsi"/>
          <w:sz w:val="22"/>
          <w:szCs w:val="22"/>
        </w:rPr>
        <w:t>St Hilda’s</w:t>
      </w:r>
      <w:r w:rsidRPr="00690EC6">
        <w:rPr>
          <w:rFonts w:asciiTheme="minorHAnsi" w:hAnsiTheme="minorHAnsi" w:cstheme="minorHAnsi"/>
          <w:sz w:val="22"/>
          <w:szCs w:val="22"/>
        </w:rPr>
        <w:t xml:space="preserve"> are praying for a priest in charge who can help </w:t>
      </w:r>
      <w:r>
        <w:rPr>
          <w:rFonts w:asciiTheme="minorHAnsi" w:hAnsiTheme="minorHAnsi" w:cstheme="minorHAnsi"/>
          <w:sz w:val="22"/>
          <w:szCs w:val="22"/>
        </w:rPr>
        <w:t>them</w:t>
      </w:r>
      <w:r w:rsidRPr="00690EC6">
        <w:rPr>
          <w:rFonts w:asciiTheme="minorHAnsi" w:hAnsiTheme="minorHAnsi" w:cstheme="minorHAnsi"/>
          <w:sz w:val="22"/>
          <w:szCs w:val="22"/>
        </w:rPr>
        <w:t xml:space="preserve"> be a sustainable hub for social, civic, and spiritual life, that continues the legacy of St Hilda in Hartlepool for generations to come.</w:t>
      </w:r>
    </w:p>
    <w:p w14:paraId="394E34E9" w14:textId="77777777" w:rsidR="007B26D7" w:rsidRDefault="007B26D7" w:rsidP="00FB53D4">
      <w:pPr>
        <w:autoSpaceDE w:val="0"/>
        <w:autoSpaceDN w:val="0"/>
        <w:adjustRightInd w:val="0"/>
        <w:jc w:val="both"/>
        <w:rPr>
          <w:rFonts w:asciiTheme="minorHAnsi" w:hAnsiTheme="minorHAnsi" w:cstheme="minorHAnsi"/>
          <w:sz w:val="22"/>
          <w:szCs w:val="22"/>
        </w:rPr>
      </w:pPr>
    </w:p>
    <w:p w14:paraId="08509EF9" w14:textId="77777777" w:rsidR="00B74C00" w:rsidRDefault="00B74C00" w:rsidP="00FB53D4">
      <w:pPr>
        <w:autoSpaceDE w:val="0"/>
        <w:autoSpaceDN w:val="0"/>
        <w:adjustRightInd w:val="0"/>
        <w:jc w:val="both"/>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B74C00">
      <w:pPr>
        <w:rPr>
          <w:rFonts w:asciiTheme="minorHAnsi" w:hAnsiTheme="minorHAnsi" w:cstheme="minorHAnsi"/>
          <w:sz w:val="22"/>
          <w:szCs w:val="22"/>
        </w:rPr>
      </w:pPr>
    </w:p>
    <w:p w14:paraId="7AB27040" w14:textId="7932C204" w:rsidR="00BA612D" w:rsidRPr="00BA612D" w:rsidRDefault="00BA612D" w:rsidP="00BA612D">
      <w:pPr>
        <w:pStyle w:val="ListParagraph"/>
        <w:numPr>
          <w:ilvl w:val="0"/>
          <w:numId w:val="7"/>
        </w:numPr>
        <w:spacing w:after="0" w:line="360" w:lineRule="auto"/>
        <w:rPr>
          <w:rFonts w:asciiTheme="minorHAnsi" w:hAnsiTheme="minorHAnsi" w:cstheme="minorHAnsi"/>
          <w:bCs/>
        </w:rPr>
      </w:pPr>
      <w:r w:rsidRPr="00BA612D">
        <w:rPr>
          <w:rFonts w:asciiTheme="minorHAnsi" w:hAnsiTheme="minorHAnsi" w:cstheme="minorHAnsi"/>
          <w:bCs/>
        </w:rPr>
        <w:t>A hands-on leader of the day-to-day life of the church</w:t>
      </w:r>
    </w:p>
    <w:p w14:paraId="2A894B20" w14:textId="77777777" w:rsidR="00BA612D" w:rsidRPr="00BA612D" w:rsidRDefault="00BA612D" w:rsidP="00BA612D">
      <w:pPr>
        <w:pStyle w:val="ListParagraph"/>
        <w:numPr>
          <w:ilvl w:val="0"/>
          <w:numId w:val="7"/>
        </w:numPr>
        <w:spacing w:after="0" w:line="360" w:lineRule="auto"/>
        <w:rPr>
          <w:rFonts w:asciiTheme="minorHAnsi" w:hAnsiTheme="minorHAnsi" w:cstheme="minorHAnsi"/>
          <w:bCs/>
        </w:rPr>
      </w:pPr>
      <w:r w:rsidRPr="00BA612D">
        <w:rPr>
          <w:rFonts w:asciiTheme="minorHAnsi" w:hAnsiTheme="minorHAnsi" w:cstheme="minorHAnsi"/>
          <w:bCs/>
        </w:rPr>
        <w:t>An enabler who equips, and supports leaders in the church</w:t>
      </w:r>
    </w:p>
    <w:p w14:paraId="7013D879" w14:textId="77777777" w:rsidR="00BA612D" w:rsidRPr="00BA612D" w:rsidRDefault="00BA612D" w:rsidP="00BA612D">
      <w:pPr>
        <w:pStyle w:val="ListParagraph"/>
        <w:numPr>
          <w:ilvl w:val="0"/>
          <w:numId w:val="7"/>
        </w:numPr>
        <w:spacing w:after="0" w:line="360" w:lineRule="auto"/>
        <w:rPr>
          <w:rFonts w:asciiTheme="minorHAnsi" w:hAnsiTheme="minorHAnsi" w:cstheme="minorHAnsi"/>
          <w:bCs/>
        </w:rPr>
      </w:pPr>
      <w:r w:rsidRPr="00BA612D">
        <w:rPr>
          <w:rFonts w:asciiTheme="minorHAnsi" w:hAnsiTheme="minorHAnsi" w:cstheme="minorHAnsi"/>
          <w:bCs/>
        </w:rPr>
        <w:t>A wise discerner who will keep what is good and inspire us in developing new initiatives</w:t>
      </w:r>
    </w:p>
    <w:p w14:paraId="44648F98" w14:textId="77777777" w:rsidR="00BA612D" w:rsidRPr="00BA612D" w:rsidRDefault="00BA612D" w:rsidP="00BA612D">
      <w:pPr>
        <w:pStyle w:val="ListParagraph"/>
        <w:numPr>
          <w:ilvl w:val="0"/>
          <w:numId w:val="7"/>
        </w:numPr>
        <w:spacing w:after="0" w:line="360" w:lineRule="auto"/>
        <w:rPr>
          <w:rFonts w:asciiTheme="minorHAnsi" w:hAnsiTheme="minorHAnsi" w:cstheme="minorHAnsi"/>
          <w:bCs/>
        </w:rPr>
      </w:pPr>
      <w:r w:rsidRPr="00BA612D">
        <w:rPr>
          <w:rFonts w:asciiTheme="minorHAnsi" w:hAnsiTheme="minorHAnsi" w:cstheme="minorHAnsi"/>
          <w:bCs/>
        </w:rPr>
        <w:t>A loving and caring pastor, supportive of the life of our parishioners</w:t>
      </w:r>
    </w:p>
    <w:p w14:paraId="60E59AF3" w14:textId="6E2AC15A" w:rsidR="00BA612D" w:rsidRPr="00BA612D" w:rsidRDefault="00BA612D" w:rsidP="00BA612D">
      <w:pPr>
        <w:pStyle w:val="ListParagraph"/>
        <w:numPr>
          <w:ilvl w:val="0"/>
          <w:numId w:val="7"/>
        </w:numPr>
        <w:spacing w:after="0" w:line="360" w:lineRule="auto"/>
        <w:rPr>
          <w:rFonts w:asciiTheme="minorHAnsi" w:hAnsiTheme="minorHAnsi" w:cstheme="minorHAnsi"/>
          <w:bCs/>
        </w:rPr>
      </w:pPr>
      <w:r w:rsidRPr="00BA612D">
        <w:rPr>
          <w:rFonts w:asciiTheme="minorHAnsi" w:hAnsiTheme="minorHAnsi" w:cstheme="minorHAnsi"/>
          <w:bCs/>
        </w:rPr>
        <w:t>An enthusiastic, missionally minded priest ready to respond to the challenge of reaching out to the former parish of Holy Trinity</w:t>
      </w:r>
    </w:p>
    <w:p w14:paraId="63764939" w14:textId="707307D1" w:rsidR="00BA612D" w:rsidRPr="00BA612D" w:rsidRDefault="00BA612D" w:rsidP="00BA612D">
      <w:pPr>
        <w:pStyle w:val="ListParagraph"/>
        <w:numPr>
          <w:ilvl w:val="0"/>
          <w:numId w:val="7"/>
        </w:numPr>
        <w:spacing w:after="0" w:line="360" w:lineRule="auto"/>
        <w:rPr>
          <w:rFonts w:asciiTheme="minorHAnsi" w:hAnsiTheme="minorHAnsi" w:cstheme="minorHAnsi"/>
          <w:bCs/>
        </w:rPr>
      </w:pPr>
      <w:r w:rsidRPr="00BA612D">
        <w:rPr>
          <w:rFonts w:asciiTheme="minorHAnsi" w:hAnsiTheme="minorHAnsi" w:cstheme="minorHAnsi"/>
          <w:bCs/>
        </w:rPr>
        <w:t>Excellent at building rapport with a wide range of age groups</w:t>
      </w:r>
    </w:p>
    <w:p w14:paraId="6E1131EE" w14:textId="415F28F1" w:rsidR="00DD2244" w:rsidRPr="00BA612D" w:rsidRDefault="00DD2244" w:rsidP="00BA612D">
      <w:pPr>
        <w:spacing w:line="360" w:lineRule="auto"/>
        <w:rPr>
          <w:rFonts w:asciiTheme="minorHAnsi" w:hAnsiTheme="minorHAnsi" w:cstheme="minorHAnsi"/>
        </w:rPr>
      </w:pPr>
    </w:p>
    <w:sectPr w:rsidR="00DD2244" w:rsidRPr="00BA612D"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4"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08834">
    <w:abstractNumId w:val="2"/>
  </w:num>
  <w:num w:numId="2" w16cid:durableId="1702516517">
    <w:abstractNumId w:val="3"/>
  </w:num>
  <w:num w:numId="3" w16cid:durableId="433860686">
    <w:abstractNumId w:val="1"/>
  </w:num>
  <w:num w:numId="4" w16cid:durableId="647440582">
    <w:abstractNumId w:val="8"/>
  </w:num>
  <w:num w:numId="5" w16cid:durableId="1844777136">
    <w:abstractNumId w:val="0"/>
  </w:num>
  <w:num w:numId="6" w16cid:durableId="314333418">
    <w:abstractNumId w:val="6"/>
  </w:num>
  <w:num w:numId="7" w16cid:durableId="1332760995">
    <w:abstractNumId w:val="5"/>
  </w:num>
  <w:num w:numId="8" w16cid:durableId="1866361022">
    <w:abstractNumId w:val="7"/>
  </w:num>
  <w:num w:numId="9" w16cid:durableId="14655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213A9"/>
    <w:rsid w:val="00044053"/>
    <w:rsid w:val="00050BAD"/>
    <w:rsid w:val="00093089"/>
    <w:rsid w:val="000C4031"/>
    <w:rsid w:val="00123E69"/>
    <w:rsid w:val="001446E4"/>
    <w:rsid w:val="001562F0"/>
    <w:rsid w:val="00164733"/>
    <w:rsid w:val="001860FB"/>
    <w:rsid w:val="001A7DC3"/>
    <w:rsid w:val="001C4002"/>
    <w:rsid w:val="001E1101"/>
    <w:rsid w:val="00244D56"/>
    <w:rsid w:val="002533AE"/>
    <w:rsid w:val="002936BC"/>
    <w:rsid w:val="002D32CF"/>
    <w:rsid w:val="00355652"/>
    <w:rsid w:val="00372634"/>
    <w:rsid w:val="003A4313"/>
    <w:rsid w:val="003B5A43"/>
    <w:rsid w:val="00402DB5"/>
    <w:rsid w:val="0041654D"/>
    <w:rsid w:val="00421975"/>
    <w:rsid w:val="0042218D"/>
    <w:rsid w:val="00430505"/>
    <w:rsid w:val="00466D02"/>
    <w:rsid w:val="00466F2C"/>
    <w:rsid w:val="00493CB2"/>
    <w:rsid w:val="004A4139"/>
    <w:rsid w:val="004C7700"/>
    <w:rsid w:val="004D74F3"/>
    <w:rsid w:val="0051503A"/>
    <w:rsid w:val="00543487"/>
    <w:rsid w:val="00543FD0"/>
    <w:rsid w:val="005F2115"/>
    <w:rsid w:val="00690EC6"/>
    <w:rsid w:val="006C6228"/>
    <w:rsid w:val="00724DEC"/>
    <w:rsid w:val="007823BF"/>
    <w:rsid w:val="007B26D7"/>
    <w:rsid w:val="007F098E"/>
    <w:rsid w:val="00810387"/>
    <w:rsid w:val="00820217"/>
    <w:rsid w:val="00831647"/>
    <w:rsid w:val="00844B10"/>
    <w:rsid w:val="00861D0D"/>
    <w:rsid w:val="008D44AD"/>
    <w:rsid w:val="008E6E7B"/>
    <w:rsid w:val="0091000C"/>
    <w:rsid w:val="009500A9"/>
    <w:rsid w:val="00983D40"/>
    <w:rsid w:val="009A1BAA"/>
    <w:rsid w:val="009B16A9"/>
    <w:rsid w:val="009B4849"/>
    <w:rsid w:val="00A420F0"/>
    <w:rsid w:val="00A47027"/>
    <w:rsid w:val="00AA1503"/>
    <w:rsid w:val="00AD39E4"/>
    <w:rsid w:val="00B02FEB"/>
    <w:rsid w:val="00B24A0F"/>
    <w:rsid w:val="00B74C00"/>
    <w:rsid w:val="00BA612D"/>
    <w:rsid w:val="00BC323F"/>
    <w:rsid w:val="00C048A8"/>
    <w:rsid w:val="00CA6270"/>
    <w:rsid w:val="00D25774"/>
    <w:rsid w:val="00D41ED7"/>
    <w:rsid w:val="00D757F6"/>
    <w:rsid w:val="00DA416B"/>
    <w:rsid w:val="00DD2244"/>
    <w:rsid w:val="00E619C3"/>
    <w:rsid w:val="00EB0C76"/>
    <w:rsid w:val="00ED372A"/>
    <w:rsid w:val="00EF230E"/>
    <w:rsid w:val="00EF6BC5"/>
    <w:rsid w:val="00F0595E"/>
    <w:rsid w:val="00F64838"/>
    <w:rsid w:val="00FA6796"/>
    <w:rsid w:val="00FB53D4"/>
    <w:rsid w:val="00FB69A5"/>
    <w:rsid w:val="00FC0CDE"/>
    <w:rsid w:val="00FC2D3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964-91EF-4CD2-9CBC-370421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Rousell</cp:lastModifiedBy>
  <cp:revision>4</cp:revision>
  <dcterms:created xsi:type="dcterms:W3CDTF">2026-04-10T14:04:00Z</dcterms:created>
  <dcterms:modified xsi:type="dcterms:W3CDTF">2026-04-17T14:37:00Z</dcterms:modified>
</cp:coreProperties>
</file>