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bookmarkStart w:id="0" w:name="_GoBack"/>
      <w:bookmarkEnd w:id="0"/>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1860FB">
        <w:rPr>
          <w:rFonts w:asciiTheme="minorHAnsi" w:hAnsiTheme="minorHAnsi" w:cstheme="minorHAnsi"/>
          <w:color w:val="000000"/>
          <w:sz w:val="22"/>
          <w:szCs w:val="22"/>
        </w:rPr>
        <w:t>July 2024</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EB15D2"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4C1F95">
        <w:rPr>
          <w:rFonts w:asciiTheme="minorHAnsi" w:hAnsiTheme="minorHAnsi" w:cstheme="minorHAnsi"/>
          <w:color w:val="000000"/>
          <w:sz w:val="22"/>
          <w:szCs w:val="22"/>
        </w:rPr>
        <w:t>Priest-in-Charge (0.5 FTE</w:t>
      </w:r>
      <w:r w:rsidR="00EB15D2">
        <w:rPr>
          <w:rFonts w:asciiTheme="minorHAnsi" w:hAnsiTheme="minorHAnsi" w:cstheme="minorHAnsi"/>
          <w:color w:val="000000"/>
          <w:sz w:val="22"/>
          <w:szCs w:val="22"/>
        </w:rPr>
        <w:t xml:space="preserve">; in the diocese of Durham this </w:t>
      </w:r>
    </w:p>
    <w:p w:rsidR="00EB15D2" w:rsidRDefault="00EB15D2" w:rsidP="0054348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 xml:space="preserve">is understood to mean working on Sunday and three </w:t>
      </w:r>
    </w:p>
    <w:p w:rsidR="00EB15D2" w:rsidRDefault="00EB15D2" w:rsidP="0054348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days a week)</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 xml:space="preserve">St </w:t>
      </w:r>
      <w:r w:rsidR="004C1F95">
        <w:rPr>
          <w:rFonts w:asciiTheme="minorHAnsi" w:hAnsiTheme="minorHAnsi" w:cstheme="minorHAnsi"/>
          <w:color w:val="000000"/>
          <w:sz w:val="22"/>
          <w:szCs w:val="22"/>
        </w:rPr>
        <w:t>John Egglescliffe</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4C1F95">
        <w:rPr>
          <w:rFonts w:asciiTheme="minorHAnsi" w:hAnsiTheme="minorHAnsi" w:cstheme="minorHAnsi"/>
          <w:color w:val="000000"/>
          <w:sz w:val="22"/>
          <w:szCs w:val="22"/>
        </w:rPr>
        <w:t>Stockt</w:t>
      </w:r>
      <w:r w:rsidR="00A420F0">
        <w:rPr>
          <w:rFonts w:asciiTheme="minorHAnsi" w:hAnsiTheme="minorHAnsi" w:cstheme="minorHAnsi"/>
          <w:color w:val="000000"/>
          <w:sz w:val="22"/>
          <w:szCs w:val="22"/>
        </w:rPr>
        <w:t>on</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rsidR="00D757F6" w:rsidRPr="00D757F6" w:rsidRDefault="00D757F6" w:rsidP="00D757F6">
      <w:pPr>
        <w:rPr>
          <w:rFonts w:asciiTheme="minorHAnsi" w:hAnsiTheme="minorHAnsi" w:cstheme="minorHAnsi"/>
        </w:rPr>
      </w:pPr>
    </w:p>
    <w:p w:rsidR="001860FB" w:rsidRPr="00F94870" w:rsidRDefault="001860FB" w:rsidP="001860FB">
      <w:pPr>
        <w:rPr>
          <w:rFonts w:asciiTheme="minorHAnsi" w:hAnsiTheme="minorHAnsi" w:cstheme="minorHAnsi"/>
        </w:rPr>
      </w:pPr>
    </w:p>
    <w:p w:rsidR="001860FB" w:rsidRPr="00F94870" w:rsidRDefault="001860FB" w:rsidP="001860FB">
      <w:pPr>
        <w:pStyle w:val="ListParagraph"/>
        <w:numPr>
          <w:ilvl w:val="0"/>
          <w:numId w:val="1"/>
        </w:numPr>
        <w:spacing w:after="0" w:line="240" w:lineRule="auto"/>
        <w:ind w:left="0"/>
        <w:rPr>
          <w:rFonts w:asciiTheme="minorHAnsi" w:hAnsiTheme="minorHAnsi" w:cstheme="minorHAnsi"/>
          <w:b/>
          <w:sz w:val="28"/>
          <w:szCs w:val="28"/>
        </w:rPr>
      </w:pPr>
      <w:r w:rsidRPr="00F94870">
        <w:rPr>
          <w:rFonts w:asciiTheme="minorHAnsi" w:hAnsiTheme="minorHAnsi" w:cstheme="minorHAnsi"/>
          <w:b/>
          <w:sz w:val="28"/>
          <w:szCs w:val="28"/>
        </w:rPr>
        <w:t>Role Purpose</w:t>
      </w:r>
    </w:p>
    <w:p w:rsidR="001860FB" w:rsidRPr="00F94870" w:rsidRDefault="001860FB" w:rsidP="001860FB">
      <w:pPr>
        <w:pStyle w:val="ListParagraph"/>
        <w:spacing w:after="0" w:line="240" w:lineRule="auto"/>
        <w:ind w:left="0"/>
        <w:rPr>
          <w:rFonts w:asciiTheme="minorHAnsi" w:hAnsiTheme="minorHAnsi" w:cstheme="minorHAnsi"/>
          <w:b/>
          <w:sz w:val="16"/>
          <w:szCs w:val="16"/>
          <w:lang w:val="en-US"/>
        </w:rPr>
      </w:pPr>
    </w:p>
    <w:p w:rsidR="001860FB" w:rsidRPr="00F94870" w:rsidRDefault="001860FB" w:rsidP="001860FB">
      <w:pPr>
        <w:widowControl w:val="0"/>
        <w:autoSpaceDE w:val="0"/>
        <w:autoSpaceDN w:val="0"/>
        <w:adjustRightInd w:val="0"/>
        <w:rPr>
          <w:rFonts w:asciiTheme="minorHAnsi" w:hAnsiTheme="minorHAnsi" w:cstheme="minorHAnsi"/>
          <w:b/>
          <w:bCs/>
          <w:sz w:val="22"/>
          <w:szCs w:val="22"/>
        </w:rPr>
      </w:pPr>
      <w:r w:rsidRPr="00F94870">
        <w:rPr>
          <w:rFonts w:asciiTheme="minorHAnsi" w:hAnsiTheme="minorHAnsi" w:cstheme="minorHAnsi"/>
          <w:b/>
          <w:bCs/>
          <w:sz w:val="22"/>
          <w:szCs w:val="22"/>
        </w:rPr>
        <w:t xml:space="preserve">The vision of the Diocese is 'Blessing our communities in Jesus' name for the transformation of us all'. Within this the four core priorities are to: </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Energise Growth</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Engage with Children, Youth and Young People, </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Challenge Poverty and </w:t>
      </w:r>
    </w:p>
    <w:p w:rsidR="001860FB" w:rsidRPr="00F94870" w:rsidRDefault="001860FB" w:rsidP="001860FB">
      <w:pPr>
        <w:pStyle w:val="ListParagraph"/>
        <w:widowControl w:val="0"/>
        <w:numPr>
          <w:ilvl w:val="0"/>
          <w:numId w:val="9"/>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Care for God’s Creation.</w:t>
      </w:r>
    </w:p>
    <w:p w:rsidR="001860FB" w:rsidRPr="00F94870" w:rsidRDefault="001860FB" w:rsidP="001860FB">
      <w:pPr>
        <w:widowControl w:val="0"/>
        <w:autoSpaceDE w:val="0"/>
        <w:autoSpaceDN w:val="0"/>
        <w:adjustRightInd w:val="0"/>
        <w:rPr>
          <w:rFonts w:asciiTheme="minorHAnsi" w:hAnsiTheme="minorHAnsi" w:cstheme="minorHAnsi"/>
          <w:b/>
          <w:bCs/>
        </w:rPr>
      </w:pPr>
      <w:r w:rsidRPr="00F94870">
        <w:rPr>
          <w:rFonts w:asciiTheme="minorHAnsi" w:hAnsiTheme="minorHAnsi" w:cstheme="minorHAnsi"/>
          <w:b/>
          <w:bCs/>
        </w:rPr>
        <w:t>These are outlined and expressed in the Diocesan Mission Strategy, 'Renewing Pilgrimage'.</w:t>
      </w:r>
    </w:p>
    <w:p w:rsidR="001860FB" w:rsidRPr="00F94870" w:rsidRDefault="001860FB" w:rsidP="001860FB">
      <w:pPr>
        <w:pStyle w:val="ListParagraph"/>
        <w:spacing w:after="0" w:line="240" w:lineRule="auto"/>
        <w:rPr>
          <w:rFonts w:asciiTheme="minorHAnsi" w:hAnsiTheme="minorHAnsi" w:cstheme="minorHAnsi"/>
          <w:b/>
          <w:sz w:val="24"/>
          <w:szCs w:val="28"/>
        </w:rPr>
      </w:pPr>
    </w:p>
    <w:p w:rsidR="001860FB" w:rsidRPr="00F94870" w:rsidRDefault="001860FB" w:rsidP="001860FB">
      <w:pPr>
        <w:rPr>
          <w:rFonts w:asciiTheme="minorHAnsi" w:hAnsiTheme="minorHAnsi" w:cstheme="minorHAnsi"/>
          <w:b/>
        </w:rPr>
      </w:pPr>
      <w:r w:rsidRPr="00F94870">
        <w:rPr>
          <w:rFonts w:asciiTheme="minorHAnsi" w:hAnsiTheme="minorHAnsi" w:cstheme="minorHAnsi"/>
          <w:b/>
        </w:rPr>
        <w:t>General</w:t>
      </w:r>
    </w:p>
    <w:p w:rsidR="001860FB" w:rsidRPr="00F94870" w:rsidRDefault="001860FB" w:rsidP="001860FB">
      <w:pPr>
        <w:rPr>
          <w:rFonts w:asciiTheme="minorHAnsi" w:hAnsiTheme="minorHAnsi" w:cstheme="minorHAnsi"/>
          <w:b/>
          <w:sz w:val="16"/>
          <w:szCs w:val="16"/>
        </w:rPr>
      </w:pPr>
    </w:p>
    <w:p w:rsidR="001860FB" w:rsidRPr="00F94870" w:rsidRDefault="001860FB" w:rsidP="001860FB">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this</w:t>
      </w:r>
      <w:r w:rsidRPr="00F94870">
        <w:rPr>
          <w:rFonts w:asciiTheme="minorHAnsi" w:hAnsiTheme="minorHAnsi" w:cstheme="minorHAnsi"/>
          <w:sz w:val="22"/>
          <w:szCs w:val="22"/>
        </w:rPr>
        <w:t xml:space="preserve"> parish,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rsidR="001860FB" w:rsidRPr="00F94870" w:rsidRDefault="001860FB" w:rsidP="001860FB">
      <w:pPr>
        <w:ind w:left="357"/>
        <w:rPr>
          <w:rFonts w:asciiTheme="minorHAnsi" w:hAnsiTheme="minorHAnsi" w:cstheme="minorHAnsi"/>
          <w:sz w:val="22"/>
          <w:szCs w:val="22"/>
        </w:rPr>
      </w:pPr>
    </w:p>
    <w:p w:rsidR="001860FB" w:rsidRPr="00F94870" w:rsidRDefault="001860FB" w:rsidP="001860FB">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Priest-in-Charge of </w:t>
      </w:r>
      <w:r>
        <w:rPr>
          <w:rFonts w:asciiTheme="minorHAnsi" w:hAnsiTheme="minorHAnsi" w:cstheme="minorHAnsi"/>
          <w:sz w:val="22"/>
          <w:szCs w:val="22"/>
        </w:rPr>
        <w:t>this</w:t>
      </w:r>
      <w:r w:rsidRPr="00F94870">
        <w:rPr>
          <w:rFonts w:asciiTheme="minorHAnsi" w:hAnsiTheme="minorHAnsi" w:cstheme="minorHAnsi"/>
          <w:sz w:val="22"/>
          <w:szCs w:val="22"/>
        </w:rPr>
        <w:t xml:space="preserve"> parish,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Priest-in-Charge must give due regard to safeguarding policy and practice. </w:t>
      </w:r>
    </w:p>
    <w:p w:rsidR="001860FB" w:rsidRPr="00F94870" w:rsidRDefault="001860FB" w:rsidP="001860FB">
      <w:pPr>
        <w:rPr>
          <w:rFonts w:asciiTheme="minorHAnsi" w:hAnsiTheme="minorHAnsi" w:cstheme="minorHAnsi"/>
          <w:i/>
          <w:sz w:val="22"/>
          <w:szCs w:val="22"/>
        </w:rPr>
      </w:pPr>
    </w:p>
    <w:p w:rsidR="001860FB" w:rsidRPr="00FA6796"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work with the PCC towards the development of the church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 xml:space="preserve">building) so that </w:t>
      </w:r>
      <w:r>
        <w:rPr>
          <w:rFonts w:asciiTheme="minorHAnsi" w:hAnsiTheme="minorHAnsi" w:cstheme="minorHAnsi"/>
          <w:sz w:val="22"/>
          <w:szCs w:val="22"/>
        </w:rPr>
        <w:t xml:space="preserve">the church is </w:t>
      </w:r>
      <w:r w:rsidRPr="00FA6796">
        <w:rPr>
          <w:rFonts w:asciiTheme="minorHAnsi" w:hAnsiTheme="minorHAnsi" w:cstheme="minorHAnsi"/>
          <w:sz w:val="22"/>
          <w:szCs w:val="22"/>
        </w:rPr>
        <w:t>sustainable and effective in mission.</w:t>
      </w:r>
    </w:p>
    <w:p w:rsidR="001860FB" w:rsidRPr="00FA6796" w:rsidRDefault="001860FB" w:rsidP="001860FB">
      <w:pPr>
        <w:ind w:left="357"/>
        <w:rPr>
          <w:rFonts w:asciiTheme="minorHAnsi" w:hAnsiTheme="minorHAnsi" w:cstheme="minorHAnsi"/>
          <w:sz w:val="22"/>
          <w:szCs w:val="22"/>
        </w:rPr>
      </w:pPr>
    </w:p>
    <w:p w:rsidR="001860FB" w:rsidRPr="00EE03F5"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standard of worship, preaching and pastoral care is provided so that people are enabled to live as disciples of Christ.</w:t>
      </w:r>
    </w:p>
    <w:p w:rsidR="001860FB" w:rsidRPr="00EE03F5" w:rsidRDefault="001860FB" w:rsidP="001860FB">
      <w:pPr>
        <w:rPr>
          <w:rFonts w:asciiTheme="minorHAnsi" w:hAnsiTheme="minorHAnsi" w:cstheme="minorHAnsi"/>
          <w:sz w:val="22"/>
          <w:szCs w:val="22"/>
        </w:rPr>
      </w:pPr>
    </w:p>
    <w:p w:rsidR="001860FB" w:rsidRPr="00EE03F5"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rsidR="001860FB" w:rsidRPr="00EE03F5" w:rsidRDefault="001860FB" w:rsidP="001860FB">
      <w:pPr>
        <w:ind w:left="357"/>
        <w:rPr>
          <w:rFonts w:asciiTheme="minorHAnsi" w:hAnsiTheme="minorHAnsi" w:cstheme="minorHAnsi"/>
          <w:sz w:val="22"/>
          <w:szCs w:val="22"/>
        </w:rPr>
      </w:pPr>
    </w:p>
    <w:p w:rsidR="001860FB" w:rsidRPr="00FA6796" w:rsidRDefault="001860FB" w:rsidP="001860FB">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lastRenderedPageBreak/>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rsidR="001860FB" w:rsidRPr="00FA6796" w:rsidRDefault="001860FB" w:rsidP="001860FB">
      <w:pPr>
        <w:rPr>
          <w:rFonts w:asciiTheme="minorHAnsi" w:hAnsiTheme="minorHAnsi" w:cstheme="minorHAnsi"/>
          <w:sz w:val="22"/>
          <w:szCs w:val="22"/>
        </w:rPr>
      </w:pPr>
    </w:p>
    <w:p w:rsidR="001860FB" w:rsidRPr="00093497"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Pr>
          <w:rFonts w:asciiTheme="minorHAnsi" w:hAnsiTheme="minorHAnsi" w:cstheme="minorHAnsi"/>
          <w:sz w:val="22"/>
          <w:szCs w:val="22"/>
        </w:rPr>
        <w:t xml:space="preserve"> (See further u</w:t>
      </w:r>
      <w:r>
        <w:rPr>
          <w:rFonts w:asciiTheme="minorHAnsi" w:eastAsia="Times New Roman" w:hAnsiTheme="minorHAnsi" w:cstheme="minorHAnsi"/>
          <w:sz w:val="22"/>
          <w:szCs w:val="22"/>
        </w:rPr>
        <w:t>nder “Role Context” below.)</w:t>
      </w:r>
    </w:p>
    <w:p w:rsidR="001860FB" w:rsidRPr="00093497" w:rsidRDefault="001860FB" w:rsidP="001860FB">
      <w:pPr>
        <w:rPr>
          <w:rFonts w:asciiTheme="minorHAnsi" w:hAnsiTheme="minorHAnsi" w:cstheme="minorHAnsi"/>
          <w:sz w:val="22"/>
          <w:szCs w:val="22"/>
        </w:rPr>
      </w:pPr>
    </w:p>
    <w:p w:rsidR="001860FB" w:rsidRDefault="001860FB" w:rsidP="001860FB">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1860FB" w:rsidRDefault="001860FB" w:rsidP="001860FB">
      <w:pPr>
        <w:pStyle w:val="ListParagraph"/>
        <w:rPr>
          <w:rFonts w:asciiTheme="minorHAnsi" w:hAnsiTheme="minorHAnsi" w:cstheme="minorHAnsi"/>
        </w:rPr>
      </w:pPr>
    </w:p>
    <w:p w:rsidR="00D41ED7" w:rsidRPr="00D41ED7" w:rsidRDefault="00D41ED7">
      <w:pPr>
        <w:rPr>
          <w:rFonts w:asciiTheme="minorHAnsi" w:hAnsiTheme="minorHAnsi" w:cstheme="minorHAnsi"/>
          <w:b/>
          <w:bCs/>
          <w:color w:val="000000"/>
          <w:sz w:val="16"/>
          <w:szCs w:val="16"/>
          <w:lang w:eastAsia="en-GB"/>
        </w:rPr>
      </w:pPr>
    </w:p>
    <w:p w:rsidR="00477D37" w:rsidRPr="009B4E26" w:rsidRDefault="00477D37" w:rsidP="00477D37">
      <w:pPr>
        <w:autoSpaceDE w:val="0"/>
        <w:autoSpaceDN w:val="0"/>
        <w:adjustRightInd w:val="0"/>
        <w:rPr>
          <w:rFonts w:asciiTheme="minorHAnsi" w:hAnsiTheme="minorHAnsi" w:cstheme="minorHAnsi"/>
          <w:b/>
          <w:bCs/>
          <w:lang w:eastAsia="en-GB"/>
        </w:rPr>
      </w:pPr>
      <w:r w:rsidRPr="009B4E26">
        <w:rPr>
          <w:rFonts w:asciiTheme="minorHAnsi" w:hAnsiTheme="minorHAnsi" w:cstheme="minorHAnsi"/>
          <w:b/>
          <w:bCs/>
          <w:lang w:eastAsia="en-GB"/>
        </w:rPr>
        <w:t>Specific</w:t>
      </w:r>
    </w:p>
    <w:p w:rsidR="00477D37" w:rsidRPr="009B4E26" w:rsidRDefault="00477D37" w:rsidP="00477D37">
      <w:pPr>
        <w:ind w:hanging="357"/>
        <w:rPr>
          <w:rFonts w:cstheme="minorHAnsi"/>
          <w:sz w:val="22"/>
          <w:szCs w:val="22"/>
        </w:rPr>
      </w:pPr>
    </w:p>
    <w:p w:rsidR="00477D37" w:rsidRPr="009B4E26" w:rsidRDefault="00477D37" w:rsidP="00477D3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9B4E26">
        <w:rPr>
          <w:rFonts w:asciiTheme="minorHAnsi" w:hAnsiTheme="minorHAnsi" w:cstheme="minorHAnsi"/>
        </w:rPr>
        <w:t xml:space="preserve">To provide real leadership in the parish, </w:t>
      </w:r>
      <w:r>
        <w:rPr>
          <w:rFonts w:asciiTheme="minorHAnsi" w:hAnsiTheme="minorHAnsi" w:cstheme="minorHAnsi"/>
        </w:rPr>
        <w:t>enabling the PCC and congregation to develop the mission and ministry of the church as a body</w:t>
      </w:r>
      <w:r w:rsidRPr="009B4E26">
        <w:rPr>
          <w:rFonts w:asciiTheme="minorHAnsi" w:hAnsiTheme="minorHAnsi" w:cstheme="minorHAnsi"/>
        </w:rPr>
        <w:t>.</w:t>
      </w:r>
    </w:p>
    <w:p w:rsidR="00477D37" w:rsidRPr="009B4E26" w:rsidRDefault="00477D37" w:rsidP="00477D37">
      <w:pPr>
        <w:pStyle w:val="ListParagraph"/>
        <w:ind w:left="357" w:hanging="357"/>
        <w:rPr>
          <w:rFonts w:asciiTheme="minorHAnsi" w:hAnsiTheme="minorHAnsi" w:cstheme="minorHAnsi"/>
        </w:rPr>
      </w:pPr>
    </w:p>
    <w:p w:rsidR="00477D37" w:rsidRPr="009B4E26" w:rsidRDefault="00477D37" w:rsidP="00477D3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9B4E26">
        <w:rPr>
          <w:rFonts w:asciiTheme="minorHAnsi" w:hAnsiTheme="minorHAnsi" w:cstheme="minorHAnsi"/>
        </w:rPr>
        <w:t xml:space="preserve">To help the PCC and the congregation to develop their vision and their approaches to mission and ministry, showing leadership in this area while working collaboratively. </w:t>
      </w:r>
    </w:p>
    <w:p w:rsidR="00477D37" w:rsidRPr="009B4E26" w:rsidRDefault="00477D37" w:rsidP="00477D37">
      <w:pPr>
        <w:pStyle w:val="ListParagraph"/>
        <w:ind w:left="357" w:hanging="357"/>
        <w:rPr>
          <w:rFonts w:asciiTheme="minorHAnsi" w:hAnsiTheme="minorHAnsi" w:cstheme="minorHAnsi"/>
        </w:rPr>
      </w:pPr>
    </w:p>
    <w:p w:rsidR="00477D37" w:rsidRPr="009B4E26" w:rsidRDefault="00477D37" w:rsidP="00477D37">
      <w:pPr>
        <w:pStyle w:val="ListParagraph"/>
        <w:numPr>
          <w:ilvl w:val="0"/>
          <w:numId w:val="10"/>
        </w:numPr>
        <w:spacing w:after="0" w:line="240" w:lineRule="auto"/>
        <w:ind w:left="357" w:hanging="357"/>
      </w:pPr>
      <w:r w:rsidRPr="009B4E26">
        <w:t>To develop opportunities for the congregation to grow in faith and discipleship.</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autoSpaceDE w:val="0"/>
        <w:autoSpaceDN w:val="0"/>
        <w:adjustRightInd w:val="0"/>
        <w:spacing w:after="0" w:line="240" w:lineRule="auto"/>
        <w:ind w:left="357" w:hanging="357"/>
      </w:pPr>
      <w:r w:rsidRPr="00477D37">
        <w:rPr>
          <w:rFonts w:asciiTheme="minorHAnsi" w:hAnsiTheme="minorHAnsi" w:cstheme="minorHAnsi"/>
        </w:rPr>
        <w:t xml:space="preserve">To encourage and enable lay ministry, recognising the vocation of all God’s people, identifying and developing the gifts that God has given his people. </w:t>
      </w:r>
      <w:r w:rsidRPr="00477D37">
        <w:t xml:space="preserve">To offer or identify sources of training opportunities within this as appropriate. </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spacing w:after="0" w:line="240" w:lineRule="auto"/>
        <w:ind w:left="357" w:hanging="357"/>
      </w:pPr>
      <w:r w:rsidRPr="00477D37">
        <w:t>To engage with the community</w:t>
      </w:r>
      <w:r w:rsidR="004C1F95">
        <w:t xml:space="preserve"> </w:t>
      </w:r>
      <w:r w:rsidRPr="00477D37">
        <w:t xml:space="preserve">and help the congregation to develop their missional engagement with the community. </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spacing w:after="0" w:line="240" w:lineRule="auto"/>
        <w:ind w:left="357" w:hanging="357"/>
      </w:pPr>
      <w:r w:rsidRPr="00477D37">
        <w:t>To explore clearly, with the PCC and congregation, ways to grow the church.</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spacing w:after="0" w:line="240" w:lineRule="auto"/>
        <w:ind w:left="357" w:hanging="357"/>
      </w:pPr>
      <w:r w:rsidRPr="00477D37">
        <w:t>To work with the congregation on the development of both outreach and pastoral care.</w:t>
      </w:r>
    </w:p>
    <w:p w:rsidR="00477D37" w:rsidRPr="00477D37" w:rsidRDefault="00477D37" w:rsidP="00477D37">
      <w:pPr>
        <w:ind w:left="357" w:hanging="357"/>
        <w:rPr>
          <w:sz w:val="22"/>
          <w:szCs w:val="22"/>
        </w:rPr>
      </w:pPr>
    </w:p>
    <w:p w:rsidR="00477D37" w:rsidRPr="00477D37" w:rsidRDefault="004C1F95" w:rsidP="00477D37">
      <w:pPr>
        <w:pStyle w:val="ListParagraph"/>
        <w:numPr>
          <w:ilvl w:val="0"/>
          <w:numId w:val="10"/>
        </w:numPr>
        <w:spacing w:after="0" w:line="240" w:lineRule="auto"/>
        <w:ind w:left="357" w:hanging="357"/>
      </w:pPr>
      <w:r>
        <w:t>To</w:t>
      </w:r>
      <w:r w:rsidR="00477D37" w:rsidRPr="00477D37">
        <w:t xml:space="preserve"> help the church </w:t>
      </w:r>
      <w:r>
        <w:t xml:space="preserve">to </w:t>
      </w:r>
      <w:r w:rsidR="00477D37" w:rsidRPr="00477D37">
        <w:t>pursue good practice in stewardship, fundraising and financial sustainability.</w:t>
      </w:r>
    </w:p>
    <w:p w:rsidR="00477D37" w:rsidRPr="00477D37" w:rsidRDefault="00477D37" w:rsidP="00477D37">
      <w:pPr>
        <w:ind w:left="357" w:hanging="357"/>
        <w:rPr>
          <w:sz w:val="22"/>
          <w:szCs w:val="22"/>
        </w:rPr>
      </w:pPr>
    </w:p>
    <w:p w:rsidR="00477D37" w:rsidRPr="00477D37" w:rsidRDefault="00477D37" w:rsidP="00477D37">
      <w:pPr>
        <w:pStyle w:val="ListParagraph"/>
        <w:numPr>
          <w:ilvl w:val="0"/>
          <w:numId w:val="10"/>
        </w:numPr>
        <w:spacing w:after="0" w:line="240" w:lineRule="auto"/>
        <w:ind w:left="357" w:hanging="357"/>
      </w:pPr>
      <w:r w:rsidRPr="00477D37">
        <w:t xml:space="preserve">To seek to develop relationships with the schools within the parish, especially </w:t>
      </w:r>
      <w:r w:rsidR="004C1F95">
        <w:t>Egglescliffe Church of England Primary school</w:t>
      </w:r>
      <w:r w:rsidRPr="00477D37">
        <w:t>.</w:t>
      </w:r>
    </w:p>
    <w:p w:rsidR="00477D37" w:rsidRPr="00477D37" w:rsidRDefault="00477D37" w:rsidP="00477D37">
      <w:pPr>
        <w:pStyle w:val="ListParagraph"/>
      </w:pPr>
    </w:p>
    <w:p w:rsidR="00477D37" w:rsidRPr="00477D37" w:rsidRDefault="00477D37" w:rsidP="004F67DF">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77D37">
        <w:t xml:space="preserve">To try particularly to develop the church’s mission and </w:t>
      </w:r>
      <w:r w:rsidRPr="00477D37">
        <w:rPr>
          <w:rFonts w:asciiTheme="minorHAnsi" w:hAnsiTheme="minorHAnsi" w:cstheme="minorHAnsi"/>
        </w:rPr>
        <w:t>ministry among children, young people and families</w:t>
      </w:r>
      <w:r w:rsidRPr="00477D37">
        <w:t xml:space="preserve">. </w:t>
      </w:r>
    </w:p>
    <w:p w:rsidR="00477D37" w:rsidRPr="00477D37" w:rsidRDefault="00477D37" w:rsidP="00477D37">
      <w:pPr>
        <w:pStyle w:val="ListParagraph"/>
        <w:autoSpaceDE w:val="0"/>
        <w:autoSpaceDN w:val="0"/>
        <w:adjustRightInd w:val="0"/>
        <w:spacing w:after="0" w:line="240" w:lineRule="auto"/>
        <w:ind w:left="357"/>
        <w:rPr>
          <w:rFonts w:asciiTheme="minorHAnsi" w:hAnsiTheme="minorHAnsi" w:cstheme="minorHAnsi"/>
        </w:rPr>
      </w:pP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477D37" w:rsidRPr="009B4E26" w:rsidRDefault="00477D37" w:rsidP="00477D37">
      <w:pPr>
        <w:autoSpaceDE w:val="0"/>
        <w:autoSpaceDN w:val="0"/>
        <w:adjustRightInd w:val="0"/>
        <w:rPr>
          <w:rFonts w:asciiTheme="minorHAnsi" w:hAnsiTheme="minorHAnsi" w:cstheme="minorHAnsi"/>
          <w:b/>
          <w:bCs/>
          <w:sz w:val="28"/>
          <w:szCs w:val="28"/>
        </w:rPr>
      </w:pPr>
      <w:r w:rsidRPr="009B4E26">
        <w:rPr>
          <w:rFonts w:asciiTheme="minorHAnsi" w:hAnsiTheme="minorHAnsi" w:cstheme="minorHAnsi"/>
          <w:b/>
          <w:bCs/>
          <w:sz w:val="28"/>
          <w:szCs w:val="28"/>
        </w:rPr>
        <w:t>3. Key Contacts</w:t>
      </w:r>
    </w:p>
    <w:p w:rsidR="00477D37" w:rsidRPr="009B4E26" w:rsidRDefault="00477D37" w:rsidP="00477D37">
      <w:pPr>
        <w:autoSpaceDE w:val="0"/>
        <w:autoSpaceDN w:val="0"/>
        <w:adjustRightInd w:val="0"/>
        <w:rPr>
          <w:rFonts w:asciiTheme="minorHAnsi" w:hAnsiTheme="minorHAnsi" w:cstheme="minorHAnsi"/>
          <w:sz w:val="22"/>
          <w:szCs w:val="22"/>
        </w:rPr>
      </w:pPr>
    </w:p>
    <w:p w:rsidR="00477D37" w:rsidRPr="009B4E26"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rPr>
      </w:pPr>
      <w:r w:rsidRPr="009B4E26">
        <w:rPr>
          <w:rFonts w:asciiTheme="minorHAnsi" w:hAnsiTheme="minorHAnsi" w:cstheme="minorHAnsi"/>
        </w:rPr>
        <w:t>The Churchwardens and members of the PCC</w:t>
      </w:r>
    </w:p>
    <w:p w:rsidR="00477D37" w:rsidRPr="00050BAD"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9B4E26">
        <w:rPr>
          <w:rFonts w:asciiTheme="minorHAnsi" w:hAnsiTheme="minorHAnsi" w:cstheme="minorHAnsi"/>
        </w:rPr>
        <w:t xml:space="preserve">Clergy of the deanery (especially local clergy who have supported St </w:t>
      </w:r>
      <w:r w:rsidR="002A4860">
        <w:rPr>
          <w:rFonts w:asciiTheme="minorHAnsi" w:hAnsiTheme="minorHAnsi" w:cstheme="minorHAnsi"/>
        </w:rPr>
        <w:t>John</w:t>
      </w:r>
      <w:r w:rsidRPr="009B4E26">
        <w:rPr>
          <w:rFonts w:asciiTheme="minorHAnsi" w:hAnsiTheme="minorHAnsi" w:cstheme="minorHAnsi"/>
        </w:rPr>
        <w:t xml:space="preserve">’s in the vacancy), the Area Dean of </w:t>
      </w:r>
      <w:r w:rsidR="00934888">
        <w:rPr>
          <w:rFonts w:asciiTheme="minorHAnsi" w:hAnsiTheme="minorHAnsi" w:cstheme="minorHAnsi"/>
        </w:rPr>
        <w:t>Stockton</w:t>
      </w:r>
      <w:r w:rsidRPr="009B4E26">
        <w:rPr>
          <w:rFonts w:asciiTheme="minorHAnsi" w:hAnsiTheme="minorHAnsi" w:cstheme="minorHAnsi"/>
        </w:rPr>
        <w:t xml:space="preserve"> and the Archdeacon of</w:t>
      </w:r>
      <w:r>
        <w:rPr>
          <w:rFonts w:asciiTheme="minorHAnsi" w:hAnsiTheme="minorHAnsi" w:cstheme="minorHAnsi"/>
          <w:color w:val="000000"/>
        </w:rPr>
        <w:t xml:space="preserve"> Auckland</w:t>
      </w:r>
      <w:r w:rsidRPr="00050BAD">
        <w:rPr>
          <w:rFonts w:asciiTheme="minorHAnsi" w:hAnsiTheme="minorHAnsi" w:cstheme="minorHAnsi"/>
          <w:color w:val="000000"/>
        </w:rPr>
        <w:t>.</w:t>
      </w:r>
    </w:p>
    <w:p w:rsidR="00477D37" w:rsidRPr="00050BAD"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Ecumenical colleagues.</w:t>
      </w:r>
    </w:p>
    <w:p w:rsidR="00477D37"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050BAD">
        <w:rPr>
          <w:rFonts w:asciiTheme="minorHAnsi" w:hAnsiTheme="minorHAnsi" w:cstheme="minorHAnsi"/>
          <w:color w:val="000000"/>
        </w:rPr>
        <w:t>Local elected members and community leaders.</w:t>
      </w:r>
    </w:p>
    <w:p w:rsidR="00477D37"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Regular users of the Church Hall.</w:t>
      </w:r>
    </w:p>
    <w:p w:rsidR="00477D37" w:rsidRDefault="00477D37"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lastRenderedPageBreak/>
        <w:t>Local businesses.</w:t>
      </w:r>
    </w:p>
    <w:p w:rsidR="00477D37" w:rsidRDefault="00934888"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S</w:t>
      </w:r>
      <w:r w:rsidR="00477D37">
        <w:rPr>
          <w:rFonts w:asciiTheme="minorHAnsi" w:hAnsiTheme="minorHAnsi" w:cstheme="minorHAnsi"/>
          <w:color w:val="000000"/>
        </w:rPr>
        <w:t>chools</w:t>
      </w:r>
      <w:r w:rsidR="00477D37" w:rsidRPr="00781385">
        <w:rPr>
          <w:rFonts w:asciiTheme="minorHAnsi" w:hAnsiTheme="minorHAnsi" w:cstheme="minorHAnsi"/>
          <w:color w:val="000000"/>
        </w:rPr>
        <w:t xml:space="preserve"> </w:t>
      </w:r>
      <w:r w:rsidR="00477D37">
        <w:rPr>
          <w:rFonts w:asciiTheme="minorHAnsi" w:hAnsiTheme="minorHAnsi" w:cstheme="minorHAnsi"/>
          <w:color w:val="000000"/>
        </w:rPr>
        <w:t>(</w:t>
      </w:r>
      <w:r>
        <w:t xml:space="preserve">Egglescliffe Church of England Primary, Rosedene Nursery School, </w:t>
      </w:r>
      <w:r w:rsidR="002A4860">
        <w:t>Junction Farm</w:t>
      </w:r>
      <w:r>
        <w:t xml:space="preserve"> School, Durham Lane School, Links Primary School, Egglescliffe Comprehensive and Sixth Form College</w:t>
      </w:r>
      <w:r w:rsidR="00477D37">
        <w:rPr>
          <w:rFonts w:asciiTheme="minorHAnsi" w:hAnsiTheme="minorHAnsi" w:cstheme="minorHAnsi"/>
          <w:color w:val="000000"/>
        </w:rPr>
        <w:t>).</w:t>
      </w:r>
    </w:p>
    <w:p w:rsidR="00EB15D2" w:rsidRPr="00050BAD" w:rsidRDefault="00EB15D2" w:rsidP="00477D37">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Youth for Christ worker</w:t>
      </w:r>
      <w:r w:rsidR="002A4860">
        <w:rPr>
          <w:rFonts w:asciiTheme="minorHAnsi" w:hAnsiTheme="minorHAnsi" w:cstheme="minorHAnsi"/>
          <w:color w:val="000000"/>
        </w:rPr>
        <w:t>,</w:t>
      </w:r>
      <w:r>
        <w:rPr>
          <w:rFonts w:asciiTheme="minorHAnsi" w:hAnsiTheme="minorHAnsi" w:cstheme="minorHAnsi"/>
          <w:color w:val="000000"/>
        </w:rPr>
        <w:t xml:space="preserve"> there will be a full-time worker </w:t>
      </w:r>
      <w:r w:rsidR="002A4860">
        <w:rPr>
          <w:rFonts w:asciiTheme="minorHAnsi" w:hAnsiTheme="minorHAnsi" w:cstheme="minorHAnsi"/>
          <w:color w:val="000000"/>
        </w:rPr>
        <w:t>beginning September 2024</w:t>
      </w:r>
      <w:r>
        <w:rPr>
          <w:rFonts w:asciiTheme="minorHAnsi" w:hAnsiTheme="minorHAnsi" w:cstheme="minorHAnsi"/>
          <w:color w:val="000000"/>
        </w:rPr>
        <w:t>.</w:t>
      </w:r>
    </w:p>
    <w:p w:rsidR="00477D37" w:rsidRPr="00D41ED7" w:rsidRDefault="00477D37" w:rsidP="00477D37">
      <w:pPr>
        <w:rPr>
          <w:rFonts w:asciiTheme="minorHAnsi" w:hAnsiTheme="minorHAnsi" w:cstheme="minorHAnsi"/>
          <w:b/>
          <w:bCs/>
          <w:color w:val="000000"/>
          <w:sz w:val="16"/>
          <w:szCs w:val="16"/>
        </w:rPr>
      </w:pPr>
    </w:p>
    <w:p w:rsidR="00D41ED7" w:rsidRPr="00D41ED7" w:rsidRDefault="00D41ED7">
      <w:pPr>
        <w:rPr>
          <w:rFonts w:asciiTheme="minorHAnsi" w:hAnsiTheme="minorHAnsi" w:cstheme="minorHAnsi"/>
          <w:b/>
          <w:bCs/>
          <w:color w:val="000000"/>
          <w:sz w:val="16"/>
          <w:szCs w:val="16"/>
        </w:rPr>
      </w:pPr>
    </w:p>
    <w:p w:rsidR="007B26D7" w:rsidRDefault="007B26D7" w:rsidP="00543487">
      <w:pPr>
        <w:autoSpaceDE w:val="0"/>
        <w:autoSpaceDN w:val="0"/>
        <w:adjustRightInd w:val="0"/>
        <w:rPr>
          <w:rFonts w:asciiTheme="minorHAnsi" w:hAnsiTheme="minorHAnsi" w:cstheme="minorHAnsi"/>
          <w:b/>
          <w:bCs/>
          <w:color w:val="000000"/>
          <w:sz w:val="28"/>
          <w:szCs w:val="28"/>
        </w:rPr>
      </w:pPr>
    </w:p>
    <w:p w:rsidR="00543487" w:rsidRDefault="00D757F6"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4. </w:t>
      </w:r>
      <w:r w:rsidR="00543487" w:rsidRPr="002936BC">
        <w:rPr>
          <w:rFonts w:asciiTheme="minorHAnsi" w:hAnsiTheme="minorHAnsi" w:cstheme="minorHAnsi"/>
          <w:b/>
          <w:bCs/>
          <w:color w:val="000000"/>
          <w:sz w:val="28"/>
          <w:szCs w:val="28"/>
        </w:rPr>
        <w:t>Role Context</w:t>
      </w:r>
    </w:p>
    <w:p w:rsidR="00477D37" w:rsidRPr="00477D37" w:rsidRDefault="00477D37" w:rsidP="00543487">
      <w:pPr>
        <w:autoSpaceDE w:val="0"/>
        <w:autoSpaceDN w:val="0"/>
        <w:adjustRightInd w:val="0"/>
        <w:rPr>
          <w:rFonts w:asciiTheme="minorHAnsi" w:hAnsiTheme="minorHAnsi" w:cstheme="minorHAnsi"/>
          <w:b/>
          <w:bCs/>
          <w:color w:val="000000"/>
          <w:sz w:val="20"/>
          <w:szCs w:val="28"/>
        </w:rPr>
      </w:pPr>
    </w:p>
    <w:p w:rsidR="00571729" w:rsidRDefault="00477D37" w:rsidP="00477D37">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 people of St </w:t>
      </w:r>
      <w:r w:rsidR="003A6304">
        <w:rPr>
          <w:rFonts w:asciiTheme="minorHAnsi" w:hAnsiTheme="minorHAnsi" w:cstheme="minorHAnsi"/>
          <w:color w:val="000000"/>
          <w:sz w:val="22"/>
          <w:szCs w:val="22"/>
        </w:rPr>
        <w:t xml:space="preserve">John’s </w:t>
      </w:r>
      <w:r>
        <w:rPr>
          <w:rFonts w:asciiTheme="minorHAnsi" w:hAnsiTheme="minorHAnsi" w:cstheme="minorHAnsi"/>
          <w:color w:val="000000"/>
          <w:sz w:val="22"/>
          <w:szCs w:val="22"/>
        </w:rPr>
        <w:t xml:space="preserve">are looking for the leadership </w:t>
      </w:r>
      <w:r w:rsidR="003A6304">
        <w:rPr>
          <w:rFonts w:asciiTheme="minorHAnsi" w:hAnsiTheme="minorHAnsi" w:cstheme="minorHAnsi"/>
          <w:color w:val="000000"/>
          <w:sz w:val="22"/>
          <w:szCs w:val="22"/>
        </w:rPr>
        <w:t xml:space="preserve">of a vicar </w:t>
      </w:r>
      <w:r w:rsidR="00571729">
        <w:rPr>
          <w:rFonts w:asciiTheme="minorHAnsi" w:hAnsiTheme="minorHAnsi" w:cstheme="minorHAnsi"/>
          <w:color w:val="000000"/>
          <w:sz w:val="22"/>
          <w:szCs w:val="22"/>
        </w:rPr>
        <w:t>who</w:t>
      </w:r>
      <w:r>
        <w:rPr>
          <w:rFonts w:asciiTheme="minorHAnsi" w:hAnsiTheme="minorHAnsi" w:cstheme="minorHAnsi"/>
          <w:color w:val="000000"/>
          <w:sz w:val="22"/>
          <w:szCs w:val="22"/>
        </w:rPr>
        <w:t xml:space="preserve"> will help them develop the mission and ministry which they offer in the parish. The</w:t>
      </w:r>
      <w:r w:rsidR="00571729">
        <w:rPr>
          <w:rFonts w:asciiTheme="minorHAnsi" w:hAnsiTheme="minorHAnsi" w:cstheme="minorHAnsi"/>
          <w:color w:val="000000"/>
          <w:sz w:val="22"/>
          <w:szCs w:val="22"/>
        </w:rPr>
        <w:t xml:space="preserve"> </w:t>
      </w:r>
      <w:r w:rsidR="00934888">
        <w:rPr>
          <w:rFonts w:asciiTheme="minorHAnsi" w:hAnsiTheme="minorHAnsi" w:cstheme="minorHAnsi"/>
          <w:color w:val="000000"/>
          <w:sz w:val="22"/>
          <w:szCs w:val="22"/>
        </w:rPr>
        <w:t xml:space="preserve">very </w:t>
      </w:r>
      <w:r w:rsidR="00571729">
        <w:rPr>
          <w:rFonts w:asciiTheme="minorHAnsi" w:hAnsiTheme="minorHAnsi" w:cstheme="minorHAnsi"/>
          <w:color w:val="000000"/>
          <w:sz w:val="22"/>
          <w:szCs w:val="22"/>
        </w:rPr>
        <w:t xml:space="preserve">committed </w:t>
      </w:r>
      <w:r w:rsidR="00934888">
        <w:rPr>
          <w:rFonts w:asciiTheme="minorHAnsi" w:hAnsiTheme="minorHAnsi" w:cstheme="minorHAnsi"/>
          <w:color w:val="000000"/>
          <w:sz w:val="22"/>
          <w:szCs w:val="22"/>
        </w:rPr>
        <w:t xml:space="preserve">Wardens, PCC and </w:t>
      </w:r>
      <w:r w:rsidR="00571729">
        <w:rPr>
          <w:rFonts w:asciiTheme="minorHAnsi" w:hAnsiTheme="minorHAnsi" w:cstheme="minorHAnsi"/>
          <w:color w:val="000000"/>
          <w:sz w:val="22"/>
          <w:szCs w:val="22"/>
        </w:rPr>
        <w:t xml:space="preserve">congregation </w:t>
      </w:r>
      <w:r>
        <w:rPr>
          <w:rFonts w:asciiTheme="minorHAnsi" w:hAnsiTheme="minorHAnsi" w:cstheme="minorHAnsi"/>
          <w:color w:val="000000"/>
          <w:sz w:val="22"/>
          <w:szCs w:val="22"/>
        </w:rPr>
        <w:t xml:space="preserve">have </w:t>
      </w:r>
      <w:r w:rsidR="003A6304">
        <w:rPr>
          <w:rFonts w:asciiTheme="minorHAnsi" w:hAnsiTheme="minorHAnsi" w:cstheme="minorHAnsi"/>
          <w:color w:val="000000"/>
          <w:sz w:val="22"/>
          <w:szCs w:val="22"/>
        </w:rPr>
        <w:t xml:space="preserve">maintained the worship, fabric and governance of the church with </w:t>
      </w:r>
      <w:r w:rsidR="00934888">
        <w:rPr>
          <w:rFonts w:asciiTheme="minorHAnsi" w:hAnsiTheme="minorHAnsi" w:cstheme="minorHAnsi"/>
          <w:color w:val="000000"/>
          <w:sz w:val="22"/>
          <w:szCs w:val="22"/>
        </w:rPr>
        <w:t>great</w:t>
      </w:r>
      <w:r w:rsidR="003A6304">
        <w:rPr>
          <w:rFonts w:asciiTheme="minorHAnsi" w:hAnsiTheme="minorHAnsi" w:cstheme="minorHAnsi"/>
          <w:color w:val="000000"/>
          <w:sz w:val="22"/>
          <w:szCs w:val="22"/>
        </w:rPr>
        <w:t xml:space="preserve"> </w:t>
      </w:r>
      <w:r>
        <w:rPr>
          <w:rFonts w:asciiTheme="minorHAnsi" w:hAnsiTheme="minorHAnsi" w:cstheme="minorHAnsi"/>
          <w:color w:val="000000"/>
          <w:sz w:val="22"/>
          <w:szCs w:val="22"/>
        </w:rPr>
        <w:t>faithful</w:t>
      </w:r>
      <w:r w:rsidR="003A6304">
        <w:rPr>
          <w:rFonts w:asciiTheme="minorHAnsi" w:hAnsiTheme="minorHAnsi" w:cstheme="minorHAnsi"/>
          <w:color w:val="000000"/>
          <w:sz w:val="22"/>
          <w:szCs w:val="22"/>
        </w:rPr>
        <w:t>ness</w:t>
      </w:r>
      <w:r>
        <w:rPr>
          <w:rFonts w:asciiTheme="minorHAnsi" w:hAnsiTheme="minorHAnsi" w:cstheme="minorHAnsi"/>
          <w:color w:val="000000"/>
          <w:sz w:val="22"/>
          <w:szCs w:val="22"/>
        </w:rPr>
        <w:t xml:space="preserve"> during </w:t>
      </w:r>
      <w:r w:rsidR="00934888">
        <w:rPr>
          <w:rFonts w:asciiTheme="minorHAnsi" w:hAnsiTheme="minorHAnsi" w:cstheme="minorHAnsi"/>
          <w:color w:val="000000"/>
          <w:sz w:val="22"/>
          <w:szCs w:val="22"/>
        </w:rPr>
        <w:t xml:space="preserve">a long </w:t>
      </w:r>
      <w:r>
        <w:rPr>
          <w:rFonts w:asciiTheme="minorHAnsi" w:hAnsiTheme="minorHAnsi" w:cstheme="minorHAnsi"/>
          <w:color w:val="000000"/>
          <w:sz w:val="22"/>
          <w:szCs w:val="22"/>
        </w:rPr>
        <w:t xml:space="preserve">vacancy </w:t>
      </w:r>
      <w:r w:rsidR="00934888">
        <w:rPr>
          <w:rFonts w:asciiTheme="minorHAnsi" w:hAnsiTheme="minorHAnsi" w:cstheme="minorHAnsi"/>
          <w:color w:val="000000"/>
          <w:sz w:val="22"/>
          <w:szCs w:val="22"/>
        </w:rPr>
        <w:t>(since July 2021)</w:t>
      </w:r>
      <w:r w:rsidR="003A6304">
        <w:rPr>
          <w:rFonts w:asciiTheme="minorHAnsi" w:hAnsiTheme="minorHAnsi" w:cstheme="minorHAnsi"/>
          <w:color w:val="000000"/>
          <w:sz w:val="22"/>
          <w:szCs w:val="22"/>
        </w:rPr>
        <w:t xml:space="preserve">. </w:t>
      </w:r>
      <w:r w:rsidR="00934888">
        <w:rPr>
          <w:rFonts w:asciiTheme="minorHAnsi" w:hAnsiTheme="minorHAnsi" w:cstheme="minorHAnsi"/>
          <w:color w:val="000000"/>
          <w:sz w:val="22"/>
          <w:szCs w:val="22"/>
        </w:rPr>
        <w:t>They</w:t>
      </w:r>
      <w:r w:rsidR="00571729">
        <w:rPr>
          <w:rFonts w:asciiTheme="minorHAnsi" w:hAnsiTheme="minorHAnsi" w:cstheme="minorHAnsi"/>
          <w:color w:val="000000"/>
          <w:sz w:val="22"/>
          <w:szCs w:val="22"/>
        </w:rPr>
        <w:t xml:space="preserve"> now are looking forward to developing the church’s </w:t>
      </w:r>
      <w:r w:rsidR="00934888">
        <w:rPr>
          <w:rFonts w:asciiTheme="minorHAnsi" w:hAnsiTheme="minorHAnsi" w:cstheme="minorHAnsi"/>
          <w:color w:val="000000"/>
          <w:sz w:val="22"/>
          <w:szCs w:val="22"/>
        </w:rPr>
        <w:t>mission</w:t>
      </w:r>
      <w:r w:rsidR="00BB682F">
        <w:rPr>
          <w:rFonts w:asciiTheme="minorHAnsi" w:hAnsiTheme="minorHAnsi" w:cstheme="minorHAnsi"/>
          <w:color w:val="000000"/>
          <w:sz w:val="22"/>
          <w:szCs w:val="22"/>
        </w:rPr>
        <w:t xml:space="preserve"> – seeking to grow and to grow younger – </w:t>
      </w:r>
      <w:r w:rsidR="00571729">
        <w:rPr>
          <w:rFonts w:asciiTheme="minorHAnsi" w:hAnsiTheme="minorHAnsi" w:cstheme="minorHAnsi"/>
          <w:color w:val="000000"/>
          <w:sz w:val="22"/>
          <w:szCs w:val="22"/>
        </w:rPr>
        <w:t xml:space="preserve">under the leadership of a new incumbent. </w:t>
      </w:r>
    </w:p>
    <w:p w:rsidR="00571729" w:rsidRDefault="00571729" w:rsidP="00477D37">
      <w:pPr>
        <w:autoSpaceDE w:val="0"/>
        <w:autoSpaceDN w:val="0"/>
        <w:adjustRightInd w:val="0"/>
        <w:jc w:val="both"/>
        <w:rPr>
          <w:rFonts w:asciiTheme="minorHAnsi" w:hAnsiTheme="minorHAnsi" w:cstheme="minorHAnsi"/>
          <w:color w:val="000000"/>
          <w:sz w:val="22"/>
          <w:szCs w:val="22"/>
        </w:rPr>
      </w:pPr>
    </w:p>
    <w:p w:rsidR="004A54D5" w:rsidRDefault="00934888" w:rsidP="00477D3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w:t>
      </w:r>
      <w:r w:rsidR="00477D37" w:rsidRPr="00571729">
        <w:rPr>
          <w:rFonts w:asciiTheme="minorHAnsi" w:hAnsiTheme="minorHAnsi" w:cstheme="minorHAnsi"/>
          <w:sz w:val="22"/>
          <w:szCs w:val="22"/>
        </w:rPr>
        <w:t xml:space="preserve">he </w:t>
      </w:r>
      <w:r>
        <w:rPr>
          <w:rFonts w:asciiTheme="minorHAnsi" w:hAnsiTheme="minorHAnsi" w:cstheme="minorHAnsi"/>
          <w:sz w:val="22"/>
          <w:szCs w:val="22"/>
        </w:rPr>
        <w:t>new Priest-in-Charge</w:t>
      </w:r>
      <w:r w:rsidR="00477D37" w:rsidRPr="00571729">
        <w:rPr>
          <w:rFonts w:asciiTheme="minorHAnsi" w:hAnsiTheme="minorHAnsi" w:cstheme="minorHAnsi"/>
          <w:sz w:val="22"/>
          <w:szCs w:val="22"/>
        </w:rPr>
        <w:t xml:space="preserve"> will obviously take a leading role </w:t>
      </w:r>
      <w:r>
        <w:rPr>
          <w:rFonts w:asciiTheme="minorHAnsi" w:hAnsiTheme="minorHAnsi" w:cstheme="minorHAnsi"/>
          <w:sz w:val="22"/>
          <w:szCs w:val="22"/>
        </w:rPr>
        <w:t>in Sunday worship</w:t>
      </w:r>
      <w:r w:rsidR="00477D37" w:rsidRPr="00571729">
        <w:rPr>
          <w:rFonts w:asciiTheme="minorHAnsi" w:hAnsiTheme="minorHAnsi" w:cstheme="minorHAnsi"/>
          <w:sz w:val="22"/>
          <w:szCs w:val="22"/>
        </w:rPr>
        <w:t>,</w:t>
      </w:r>
      <w:r>
        <w:rPr>
          <w:rFonts w:asciiTheme="minorHAnsi" w:hAnsiTheme="minorHAnsi" w:cstheme="minorHAnsi"/>
          <w:sz w:val="22"/>
          <w:szCs w:val="22"/>
        </w:rPr>
        <w:t xml:space="preserve"> and a high level of skill and creativity in the development of worship styles and preaching will be important. However, this needs to be part of </w:t>
      </w:r>
      <w:r w:rsidR="004A54D5">
        <w:rPr>
          <w:rFonts w:asciiTheme="minorHAnsi" w:hAnsiTheme="minorHAnsi" w:cstheme="minorHAnsi"/>
          <w:sz w:val="22"/>
          <w:szCs w:val="22"/>
        </w:rPr>
        <w:t xml:space="preserve">a clear overall strategy, integrating a missional approach to worship with realistic approaches to enabling the people of this parish to encounter Christ and come to faith. The PCC are clear that they want to grow, especially grow younger. The need for openness to new ways of working and worshipping and the development of new approaches to mission is recognised; still, the new PiC will need to be skilled in helping the PCC and congregation develop and own </w:t>
      </w:r>
      <w:r w:rsidR="00BB682F">
        <w:rPr>
          <w:rFonts w:asciiTheme="minorHAnsi" w:hAnsiTheme="minorHAnsi" w:cstheme="minorHAnsi"/>
          <w:sz w:val="22"/>
          <w:szCs w:val="22"/>
        </w:rPr>
        <w:t>their</w:t>
      </w:r>
      <w:r w:rsidR="004A54D5">
        <w:rPr>
          <w:rFonts w:asciiTheme="minorHAnsi" w:hAnsiTheme="minorHAnsi" w:cstheme="minorHAnsi"/>
          <w:sz w:val="22"/>
          <w:szCs w:val="22"/>
        </w:rPr>
        <w:t xml:space="preserve"> vision for this and manage the change needed to </w:t>
      </w:r>
      <w:r w:rsidR="00BB682F">
        <w:rPr>
          <w:rFonts w:asciiTheme="minorHAnsi" w:hAnsiTheme="minorHAnsi" w:cstheme="minorHAnsi"/>
          <w:sz w:val="22"/>
          <w:szCs w:val="22"/>
        </w:rPr>
        <w:t>implement</w:t>
      </w:r>
      <w:r w:rsidR="004A54D5">
        <w:rPr>
          <w:rFonts w:asciiTheme="minorHAnsi" w:hAnsiTheme="minorHAnsi" w:cstheme="minorHAnsi"/>
          <w:sz w:val="22"/>
          <w:szCs w:val="22"/>
        </w:rPr>
        <w:t xml:space="preserve"> that</w:t>
      </w:r>
      <w:r w:rsidR="00BB682F">
        <w:rPr>
          <w:rFonts w:asciiTheme="minorHAnsi" w:hAnsiTheme="minorHAnsi" w:cstheme="minorHAnsi"/>
          <w:sz w:val="22"/>
          <w:szCs w:val="22"/>
        </w:rPr>
        <w:t xml:space="preserve"> vision well</w:t>
      </w:r>
      <w:r w:rsidR="004A54D5">
        <w:rPr>
          <w:rFonts w:asciiTheme="minorHAnsi" w:hAnsiTheme="minorHAnsi" w:cstheme="minorHAnsi"/>
          <w:sz w:val="22"/>
          <w:szCs w:val="22"/>
        </w:rPr>
        <w:t xml:space="preserve">. </w:t>
      </w:r>
      <w:r w:rsidR="0066223C">
        <w:rPr>
          <w:rFonts w:asciiTheme="minorHAnsi" w:hAnsiTheme="minorHAnsi" w:cstheme="minorHAnsi"/>
          <w:sz w:val="22"/>
          <w:szCs w:val="22"/>
        </w:rPr>
        <w:t>We seek a truly collaborative leader – both a clear leader and one who is clearly collaborative</w:t>
      </w:r>
      <w:r w:rsidR="00BB682F">
        <w:rPr>
          <w:rFonts w:asciiTheme="minorHAnsi" w:hAnsiTheme="minorHAnsi" w:cstheme="minorHAnsi"/>
          <w:sz w:val="22"/>
          <w:szCs w:val="22"/>
        </w:rPr>
        <w:t>; t</w:t>
      </w:r>
      <w:r w:rsidR="00EB15D2">
        <w:rPr>
          <w:rFonts w:asciiTheme="minorHAnsi" w:hAnsiTheme="minorHAnsi" w:cstheme="minorHAnsi"/>
          <w:sz w:val="22"/>
          <w:szCs w:val="22"/>
        </w:rPr>
        <w:t xml:space="preserve">his will be important to enable the development of </w:t>
      </w:r>
      <w:r w:rsidR="00211D48">
        <w:rPr>
          <w:rFonts w:asciiTheme="minorHAnsi" w:hAnsiTheme="minorHAnsi" w:cstheme="minorHAnsi"/>
          <w:sz w:val="22"/>
          <w:szCs w:val="22"/>
        </w:rPr>
        <w:t xml:space="preserve">a vision and of </w:t>
      </w:r>
      <w:r w:rsidR="00EB15D2">
        <w:rPr>
          <w:rFonts w:asciiTheme="minorHAnsi" w:hAnsiTheme="minorHAnsi" w:cstheme="minorHAnsi"/>
          <w:sz w:val="22"/>
          <w:szCs w:val="22"/>
        </w:rPr>
        <w:t xml:space="preserve">mission that is truly owned </w:t>
      </w:r>
      <w:r w:rsidR="00211D48">
        <w:rPr>
          <w:rFonts w:asciiTheme="minorHAnsi" w:hAnsiTheme="minorHAnsi" w:cstheme="minorHAnsi"/>
          <w:sz w:val="22"/>
          <w:szCs w:val="22"/>
        </w:rPr>
        <w:t xml:space="preserve">and shared </w:t>
      </w:r>
      <w:r w:rsidR="00EB15D2">
        <w:rPr>
          <w:rFonts w:asciiTheme="minorHAnsi" w:hAnsiTheme="minorHAnsi" w:cstheme="minorHAnsi"/>
          <w:sz w:val="22"/>
          <w:szCs w:val="22"/>
        </w:rPr>
        <w:t xml:space="preserve">here. </w:t>
      </w:r>
    </w:p>
    <w:p w:rsidR="0066223C" w:rsidRDefault="0066223C" w:rsidP="00477D37">
      <w:pPr>
        <w:autoSpaceDE w:val="0"/>
        <w:autoSpaceDN w:val="0"/>
        <w:adjustRightInd w:val="0"/>
        <w:jc w:val="both"/>
        <w:rPr>
          <w:rFonts w:asciiTheme="minorHAnsi" w:hAnsiTheme="minorHAnsi" w:cstheme="minorHAnsi"/>
          <w:sz w:val="22"/>
          <w:szCs w:val="22"/>
        </w:rPr>
      </w:pPr>
    </w:p>
    <w:p w:rsidR="0066223C" w:rsidRDefault="0066223C" w:rsidP="00477D3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Developing good relationships with schools is likely to be crucial within this. However, discernment about the </w:t>
      </w:r>
      <w:r w:rsidR="00211D48">
        <w:rPr>
          <w:rFonts w:asciiTheme="minorHAnsi" w:hAnsiTheme="minorHAnsi" w:cstheme="minorHAnsi"/>
          <w:sz w:val="22"/>
          <w:szCs w:val="22"/>
        </w:rPr>
        <w:t xml:space="preserve">kinds of </w:t>
      </w:r>
      <w:r>
        <w:rPr>
          <w:rFonts w:asciiTheme="minorHAnsi" w:hAnsiTheme="minorHAnsi" w:cstheme="minorHAnsi"/>
          <w:sz w:val="22"/>
          <w:szCs w:val="22"/>
        </w:rPr>
        <w:t xml:space="preserve">work that </w:t>
      </w:r>
      <w:r w:rsidR="00211D48">
        <w:rPr>
          <w:rFonts w:asciiTheme="minorHAnsi" w:hAnsiTheme="minorHAnsi" w:cstheme="minorHAnsi"/>
          <w:sz w:val="22"/>
          <w:szCs w:val="22"/>
        </w:rPr>
        <w:t>are</w:t>
      </w:r>
      <w:r>
        <w:rPr>
          <w:rFonts w:asciiTheme="minorHAnsi" w:hAnsiTheme="minorHAnsi" w:cstheme="minorHAnsi"/>
          <w:sz w:val="22"/>
          <w:szCs w:val="22"/>
        </w:rPr>
        <w:t xml:space="preserve"> developed </w:t>
      </w:r>
      <w:r w:rsidR="00211D48">
        <w:rPr>
          <w:rFonts w:asciiTheme="minorHAnsi" w:hAnsiTheme="minorHAnsi" w:cstheme="minorHAnsi"/>
          <w:sz w:val="22"/>
          <w:szCs w:val="22"/>
        </w:rPr>
        <w:t xml:space="preserve">within that engagement </w:t>
      </w:r>
      <w:r>
        <w:rPr>
          <w:rFonts w:asciiTheme="minorHAnsi" w:hAnsiTheme="minorHAnsi" w:cstheme="minorHAnsi"/>
          <w:sz w:val="22"/>
          <w:szCs w:val="22"/>
        </w:rPr>
        <w:t xml:space="preserve">will be important, in particular ensuring that work which has the potential of enabling children and young people to find a living faith in Christ is prioritised. (Of course, pastoral support for schools has value in itself and can build bridges which then enables directly missional engagement, but keeping the overall priority of seeking to see children and young people come to Christian faith in view will be key.) </w:t>
      </w:r>
      <w:r w:rsidR="002A4860">
        <w:rPr>
          <w:rFonts w:asciiTheme="minorHAnsi" w:hAnsiTheme="minorHAnsi" w:cstheme="minorHAnsi"/>
          <w:sz w:val="22"/>
          <w:szCs w:val="22"/>
        </w:rPr>
        <w:t xml:space="preserve">Beginning September </w:t>
      </w:r>
      <w:r w:rsidR="00EB15D2">
        <w:rPr>
          <w:rFonts w:asciiTheme="minorHAnsi" w:hAnsiTheme="minorHAnsi" w:cstheme="minorHAnsi"/>
          <w:sz w:val="22"/>
          <w:szCs w:val="22"/>
        </w:rPr>
        <w:t>202</w:t>
      </w:r>
      <w:r w:rsidR="002A4860">
        <w:rPr>
          <w:rFonts w:asciiTheme="minorHAnsi" w:hAnsiTheme="minorHAnsi" w:cstheme="minorHAnsi"/>
          <w:sz w:val="22"/>
          <w:szCs w:val="22"/>
        </w:rPr>
        <w:t>4</w:t>
      </w:r>
      <w:r w:rsidR="00EB15D2">
        <w:rPr>
          <w:rFonts w:asciiTheme="minorHAnsi" w:hAnsiTheme="minorHAnsi" w:cstheme="minorHAnsi"/>
          <w:sz w:val="22"/>
          <w:szCs w:val="22"/>
        </w:rPr>
        <w:t xml:space="preserve"> there </w:t>
      </w:r>
      <w:r w:rsidR="002A4860">
        <w:rPr>
          <w:rFonts w:asciiTheme="minorHAnsi" w:hAnsiTheme="minorHAnsi" w:cstheme="minorHAnsi"/>
          <w:sz w:val="22"/>
          <w:szCs w:val="22"/>
        </w:rPr>
        <w:t>will</w:t>
      </w:r>
      <w:r w:rsidR="00EB15D2">
        <w:rPr>
          <w:rFonts w:asciiTheme="minorHAnsi" w:hAnsiTheme="minorHAnsi" w:cstheme="minorHAnsi"/>
          <w:sz w:val="22"/>
          <w:szCs w:val="22"/>
        </w:rPr>
        <w:t xml:space="preserve"> be a full-time volunteer Youth for Christ worker attached to the parish, who will add real capacity here. </w:t>
      </w:r>
    </w:p>
    <w:p w:rsidR="0066223C" w:rsidRDefault="0066223C" w:rsidP="00477D37">
      <w:pPr>
        <w:autoSpaceDE w:val="0"/>
        <w:autoSpaceDN w:val="0"/>
        <w:adjustRightInd w:val="0"/>
        <w:jc w:val="both"/>
        <w:rPr>
          <w:rFonts w:asciiTheme="minorHAnsi" w:hAnsiTheme="minorHAnsi" w:cstheme="minorHAnsi"/>
          <w:sz w:val="22"/>
          <w:szCs w:val="22"/>
        </w:rPr>
      </w:pPr>
    </w:p>
    <w:p w:rsidR="00EB15D2" w:rsidRDefault="00EB15D2" w:rsidP="00477D3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It will be important also to be clear about the work </w:t>
      </w:r>
      <w:r w:rsidR="00211D48">
        <w:rPr>
          <w:rFonts w:asciiTheme="minorHAnsi" w:hAnsiTheme="minorHAnsi" w:cstheme="minorHAnsi"/>
          <w:sz w:val="22"/>
          <w:szCs w:val="22"/>
        </w:rPr>
        <w:t xml:space="preserve">that </w:t>
      </w:r>
      <w:r>
        <w:rPr>
          <w:rFonts w:asciiTheme="minorHAnsi" w:hAnsiTheme="minorHAnsi" w:cstheme="minorHAnsi"/>
          <w:sz w:val="22"/>
          <w:szCs w:val="22"/>
        </w:rPr>
        <w:t xml:space="preserve">the PiC should do, and that which s/he should </w:t>
      </w:r>
      <w:r w:rsidRPr="00EB15D2">
        <w:rPr>
          <w:rFonts w:asciiTheme="minorHAnsi" w:hAnsiTheme="minorHAnsi" w:cstheme="minorHAnsi"/>
          <w:i/>
          <w:sz w:val="22"/>
          <w:szCs w:val="22"/>
        </w:rPr>
        <w:t>not</w:t>
      </w:r>
      <w:r>
        <w:rPr>
          <w:rFonts w:asciiTheme="minorHAnsi" w:hAnsiTheme="minorHAnsi" w:cstheme="minorHAnsi"/>
          <w:sz w:val="22"/>
          <w:szCs w:val="22"/>
        </w:rPr>
        <w:t xml:space="preserve"> do, so that</w:t>
      </w:r>
      <w:r w:rsidR="00211D48">
        <w:rPr>
          <w:rFonts w:asciiTheme="minorHAnsi" w:hAnsiTheme="minorHAnsi" w:cstheme="minorHAnsi"/>
          <w:sz w:val="22"/>
          <w:szCs w:val="22"/>
        </w:rPr>
        <w:t xml:space="preserve"> both</w:t>
      </w:r>
      <w:r>
        <w:rPr>
          <w:rFonts w:asciiTheme="minorHAnsi" w:hAnsiTheme="minorHAnsi" w:cstheme="minorHAnsi"/>
          <w:sz w:val="22"/>
          <w:szCs w:val="22"/>
        </w:rPr>
        <w:t xml:space="preserve"> their time and gifts are used wisely, and the gifts of all in the church are developed and used. This is always i</w:t>
      </w:r>
      <w:r w:rsidR="00211D48">
        <w:rPr>
          <w:rFonts w:asciiTheme="minorHAnsi" w:hAnsiTheme="minorHAnsi" w:cstheme="minorHAnsi"/>
          <w:sz w:val="22"/>
          <w:szCs w:val="22"/>
        </w:rPr>
        <w:t>mportant, but all the more so</w:t>
      </w:r>
      <w:r>
        <w:rPr>
          <w:rFonts w:asciiTheme="minorHAnsi" w:hAnsiTheme="minorHAnsi" w:cstheme="minorHAnsi"/>
          <w:sz w:val="22"/>
          <w:szCs w:val="22"/>
        </w:rPr>
        <w:t xml:space="preserve"> given that this is a 0.5 FTE post. Having said this, the parish population is </w:t>
      </w:r>
      <w:r w:rsidR="00211D48">
        <w:rPr>
          <w:rFonts w:asciiTheme="minorHAnsi" w:hAnsiTheme="minorHAnsi" w:cstheme="minorHAnsi"/>
          <w:sz w:val="22"/>
          <w:szCs w:val="22"/>
        </w:rPr>
        <w:t>smaller than many</w:t>
      </w:r>
      <w:r>
        <w:rPr>
          <w:rFonts w:asciiTheme="minorHAnsi" w:hAnsiTheme="minorHAnsi" w:cstheme="minorHAnsi"/>
          <w:sz w:val="22"/>
          <w:szCs w:val="22"/>
        </w:rPr>
        <w:t xml:space="preserve"> – 7, 945 – and this is also not an area of deprivation: it ranks 11337 out of 12239 parishes nationally in the Index of Multiple Deprivation, meaning this is </w:t>
      </w:r>
      <w:r w:rsidR="00DE4B51">
        <w:rPr>
          <w:rFonts w:asciiTheme="minorHAnsi" w:hAnsiTheme="minorHAnsi" w:cstheme="minorHAnsi"/>
          <w:sz w:val="22"/>
          <w:szCs w:val="22"/>
        </w:rPr>
        <w:t xml:space="preserve">one of </w:t>
      </w:r>
      <w:r>
        <w:rPr>
          <w:rFonts w:asciiTheme="minorHAnsi" w:hAnsiTheme="minorHAnsi" w:cstheme="minorHAnsi"/>
          <w:sz w:val="22"/>
          <w:szCs w:val="22"/>
        </w:rPr>
        <w:t>the wealthiest paris</w:t>
      </w:r>
      <w:r w:rsidR="00DE4B51">
        <w:rPr>
          <w:rFonts w:asciiTheme="minorHAnsi" w:hAnsiTheme="minorHAnsi" w:cstheme="minorHAnsi"/>
          <w:sz w:val="22"/>
          <w:szCs w:val="22"/>
        </w:rPr>
        <w:t xml:space="preserve">hes (top 8%) </w:t>
      </w:r>
      <w:r>
        <w:rPr>
          <w:rFonts w:asciiTheme="minorHAnsi" w:hAnsiTheme="minorHAnsi" w:cstheme="minorHAnsi"/>
          <w:sz w:val="22"/>
          <w:szCs w:val="22"/>
        </w:rPr>
        <w:t xml:space="preserve">in the country. </w:t>
      </w:r>
      <w:r w:rsidR="00DE4B51">
        <w:rPr>
          <w:rFonts w:asciiTheme="minorHAnsi" w:hAnsiTheme="minorHAnsi" w:cstheme="minorHAnsi"/>
          <w:sz w:val="22"/>
          <w:szCs w:val="22"/>
        </w:rPr>
        <w:t xml:space="preserve">This should mean that the PiC here is released to be more intentional about their work (compared to the more frequent demands and challenges of an </w:t>
      </w:r>
      <w:r w:rsidR="00DE4B51" w:rsidRPr="00DE4B51">
        <w:rPr>
          <w:rFonts w:asciiTheme="minorHAnsi" w:hAnsiTheme="minorHAnsi" w:cstheme="minorHAnsi"/>
          <w:i/>
          <w:sz w:val="22"/>
          <w:szCs w:val="22"/>
        </w:rPr>
        <w:t>ad hoc</w:t>
      </w:r>
      <w:r w:rsidR="00DE4B51">
        <w:rPr>
          <w:rFonts w:asciiTheme="minorHAnsi" w:hAnsiTheme="minorHAnsi" w:cstheme="minorHAnsi"/>
          <w:sz w:val="22"/>
          <w:szCs w:val="22"/>
        </w:rPr>
        <w:t xml:space="preserve"> often faced by colleagues in parish situations where there is more evident deprivation). Nevertheless, </w:t>
      </w:r>
      <w:r w:rsidR="00211D48">
        <w:rPr>
          <w:rFonts w:asciiTheme="minorHAnsi" w:hAnsiTheme="minorHAnsi" w:cstheme="minorHAnsi"/>
          <w:sz w:val="22"/>
          <w:szCs w:val="22"/>
        </w:rPr>
        <w:t xml:space="preserve">wise discernment and determined </w:t>
      </w:r>
      <w:r w:rsidR="00DE4B51">
        <w:rPr>
          <w:rFonts w:asciiTheme="minorHAnsi" w:hAnsiTheme="minorHAnsi" w:cstheme="minorHAnsi"/>
          <w:sz w:val="22"/>
          <w:szCs w:val="22"/>
        </w:rPr>
        <w:t xml:space="preserve">prioritisation will </w:t>
      </w:r>
      <w:r w:rsidR="00211D48">
        <w:rPr>
          <w:rFonts w:asciiTheme="minorHAnsi" w:hAnsiTheme="minorHAnsi" w:cstheme="minorHAnsi"/>
          <w:sz w:val="22"/>
          <w:szCs w:val="22"/>
        </w:rPr>
        <w:t xml:space="preserve">clearly </w:t>
      </w:r>
      <w:r w:rsidR="00DE4B51">
        <w:rPr>
          <w:rFonts w:asciiTheme="minorHAnsi" w:hAnsiTheme="minorHAnsi" w:cstheme="minorHAnsi"/>
          <w:sz w:val="22"/>
          <w:szCs w:val="22"/>
        </w:rPr>
        <w:t xml:space="preserve">be vital. </w:t>
      </w:r>
    </w:p>
    <w:p w:rsidR="00E62E62" w:rsidRDefault="00E62E62" w:rsidP="00477D37">
      <w:pPr>
        <w:autoSpaceDE w:val="0"/>
        <w:autoSpaceDN w:val="0"/>
        <w:adjustRightInd w:val="0"/>
        <w:jc w:val="both"/>
        <w:rPr>
          <w:rFonts w:asciiTheme="minorHAnsi" w:hAnsiTheme="minorHAnsi" w:cstheme="minorHAnsi"/>
          <w:color w:val="000000"/>
          <w:sz w:val="22"/>
          <w:szCs w:val="22"/>
        </w:rPr>
      </w:pPr>
    </w:p>
    <w:p w:rsidR="00DE4B51" w:rsidRPr="00DE4B51" w:rsidRDefault="00DE4B51" w:rsidP="00477D37">
      <w:pPr>
        <w:autoSpaceDE w:val="0"/>
        <w:autoSpaceDN w:val="0"/>
        <w:adjustRightInd w:val="0"/>
        <w:jc w:val="both"/>
        <w:rPr>
          <w:rFonts w:asciiTheme="minorHAnsi" w:hAnsiTheme="minorHAnsi" w:cstheme="minorHAnsi"/>
          <w:i/>
          <w:color w:val="000000"/>
          <w:sz w:val="22"/>
          <w:szCs w:val="22"/>
        </w:rPr>
      </w:pPr>
      <w:r w:rsidRPr="00DE4B51">
        <w:rPr>
          <w:rFonts w:asciiTheme="minorHAnsi" w:hAnsiTheme="minorHAnsi" w:cstheme="minorHAnsi"/>
          <w:i/>
          <w:color w:val="000000"/>
          <w:sz w:val="22"/>
          <w:szCs w:val="22"/>
        </w:rPr>
        <w:t xml:space="preserve">A note on housing: </w:t>
      </w:r>
    </w:p>
    <w:p w:rsidR="00DE4B51" w:rsidRDefault="00DE4B51" w:rsidP="00477D37">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Potential a</w:t>
      </w:r>
      <w:r w:rsidR="00621C07">
        <w:rPr>
          <w:rFonts w:asciiTheme="minorHAnsi" w:hAnsiTheme="minorHAnsi" w:cstheme="minorHAnsi"/>
          <w:color w:val="000000"/>
          <w:sz w:val="22"/>
          <w:szCs w:val="22"/>
        </w:rPr>
        <w:t xml:space="preserve">pplicants for this post </w:t>
      </w:r>
      <w:r>
        <w:rPr>
          <w:rFonts w:asciiTheme="minorHAnsi" w:hAnsiTheme="minorHAnsi" w:cstheme="minorHAnsi"/>
          <w:color w:val="000000"/>
          <w:sz w:val="22"/>
          <w:szCs w:val="22"/>
        </w:rPr>
        <w:t>will have noticed there is no reference to housing in the Parish Profile. The successful applicant will be provided with suitable housing for the better performance of their duties in the parish. However, we do not currently have a parsonage here. If a suitable candidate is identified</w:t>
      </w:r>
      <w:r w:rsidR="00211D48">
        <w:rPr>
          <w:rFonts w:asciiTheme="minorHAnsi" w:hAnsiTheme="minorHAnsi" w:cstheme="minorHAnsi"/>
          <w:color w:val="000000"/>
          <w:sz w:val="22"/>
          <w:szCs w:val="22"/>
        </w:rPr>
        <w:t xml:space="preserve"> and offered the post</w:t>
      </w:r>
      <w:r>
        <w:rPr>
          <w:rFonts w:asciiTheme="minorHAnsi" w:hAnsiTheme="minorHAnsi" w:cstheme="minorHAnsi"/>
          <w:color w:val="000000"/>
          <w:sz w:val="22"/>
          <w:szCs w:val="22"/>
        </w:rPr>
        <w:t xml:space="preserve">, the Diocesan Board of Finance will at that point purchase a suitable property as soon as possible. </w:t>
      </w:r>
    </w:p>
    <w:p w:rsidR="00477D37" w:rsidRPr="00724DEC" w:rsidRDefault="00477D37" w:rsidP="00477D37">
      <w:pPr>
        <w:autoSpaceDE w:val="0"/>
        <w:autoSpaceDN w:val="0"/>
        <w:adjustRightInd w:val="0"/>
        <w:jc w:val="both"/>
        <w:rPr>
          <w:rFonts w:asciiTheme="minorHAnsi" w:hAnsiTheme="minorHAnsi" w:cstheme="minorHAnsi"/>
          <w:sz w:val="22"/>
          <w:szCs w:val="22"/>
        </w:rPr>
      </w:pPr>
    </w:p>
    <w:p w:rsidR="00477D37" w:rsidRPr="00093497" w:rsidRDefault="00477D37" w:rsidP="00477D37">
      <w:pPr>
        <w:jc w:val="right"/>
        <w:rPr>
          <w:i/>
          <w:sz w:val="18"/>
          <w:szCs w:val="18"/>
        </w:rPr>
      </w:pPr>
      <w:r>
        <w:rPr>
          <w:i/>
          <w:sz w:val="18"/>
          <w:szCs w:val="18"/>
        </w:rPr>
        <w:t>S</w:t>
      </w:r>
      <w:r w:rsidR="004C1F95">
        <w:rPr>
          <w:i/>
          <w:sz w:val="18"/>
          <w:szCs w:val="18"/>
        </w:rPr>
        <w:t>J Eggs</w:t>
      </w:r>
      <w:r w:rsidRPr="00093497">
        <w:rPr>
          <w:i/>
          <w:sz w:val="18"/>
          <w:szCs w:val="18"/>
        </w:rPr>
        <w:t xml:space="preserve"> </w:t>
      </w:r>
      <w:r w:rsidR="009B28D8">
        <w:rPr>
          <w:i/>
          <w:sz w:val="18"/>
          <w:szCs w:val="18"/>
        </w:rPr>
        <w:t>PiC</w:t>
      </w:r>
      <w:r w:rsidRPr="00093497">
        <w:rPr>
          <w:i/>
          <w:sz w:val="18"/>
          <w:szCs w:val="18"/>
        </w:rPr>
        <w:t xml:space="preserve"> </w:t>
      </w:r>
      <w:r w:rsidR="004C1F95">
        <w:rPr>
          <w:i/>
          <w:sz w:val="18"/>
          <w:szCs w:val="18"/>
        </w:rPr>
        <w:t xml:space="preserve">0.5 </w:t>
      </w:r>
      <w:r w:rsidRPr="00093497">
        <w:rPr>
          <w:i/>
          <w:sz w:val="18"/>
          <w:szCs w:val="18"/>
        </w:rPr>
        <w:t xml:space="preserve">RD </w:t>
      </w:r>
    </w:p>
    <w:p w:rsidR="00FD1E89" w:rsidRPr="00724DEC" w:rsidRDefault="00477D37" w:rsidP="00E17EAA">
      <w:pPr>
        <w:jc w:val="right"/>
        <w:rPr>
          <w:rFonts w:asciiTheme="minorHAnsi" w:hAnsiTheme="minorHAnsi" w:cstheme="minorHAnsi"/>
        </w:rPr>
      </w:pPr>
      <w:r w:rsidRPr="00093497">
        <w:rPr>
          <w:i/>
          <w:sz w:val="18"/>
          <w:szCs w:val="18"/>
        </w:rPr>
        <w:t>20</w:t>
      </w:r>
      <w:r>
        <w:rPr>
          <w:i/>
          <w:sz w:val="18"/>
          <w:szCs w:val="18"/>
        </w:rPr>
        <w:t>2</w:t>
      </w:r>
      <w:r w:rsidR="009B28D8">
        <w:rPr>
          <w:i/>
          <w:sz w:val="18"/>
          <w:szCs w:val="18"/>
        </w:rPr>
        <w:t>4</w:t>
      </w:r>
      <w:r w:rsidRPr="00093497">
        <w:rPr>
          <w:i/>
          <w:sz w:val="18"/>
          <w:szCs w:val="18"/>
        </w:rPr>
        <w:t>.</w:t>
      </w:r>
      <w:r w:rsidR="009B28D8">
        <w:rPr>
          <w:i/>
          <w:sz w:val="18"/>
          <w:szCs w:val="18"/>
        </w:rPr>
        <w:t>0</w:t>
      </w:r>
      <w:r w:rsidR="004C1F95">
        <w:rPr>
          <w:i/>
          <w:sz w:val="18"/>
          <w:szCs w:val="18"/>
        </w:rPr>
        <w:t>8</w:t>
      </w:r>
      <w:r w:rsidRPr="00093497">
        <w:rPr>
          <w:i/>
          <w:sz w:val="18"/>
          <w:szCs w:val="18"/>
        </w:rPr>
        <w:t>.01 v01</w:t>
      </w:r>
    </w:p>
    <w:sectPr w:rsidR="00FD1E89" w:rsidRPr="00724DEC"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3"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4"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F95F69"/>
    <w:multiLevelType w:val="hybridMultilevel"/>
    <w:tmpl w:val="13A8702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9"/>
  </w:num>
  <w:num w:numId="5">
    <w:abstractNumId w:val="0"/>
  </w:num>
  <w:num w:numId="6">
    <w:abstractNumId w:val="6"/>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44053"/>
    <w:rsid w:val="00050BAD"/>
    <w:rsid w:val="000C4031"/>
    <w:rsid w:val="00123E69"/>
    <w:rsid w:val="001446E4"/>
    <w:rsid w:val="00164733"/>
    <w:rsid w:val="001860FB"/>
    <w:rsid w:val="001A7DC3"/>
    <w:rsid w:val="001C4002"/>
    <w:rsid w:val="00211D48"/>
    <w:rsid w:val="00244D56"/>
    <w:rsid w:val="002936BC"/>
    <w:rsid w:val="002A4860"/>
    <w:rsid w:val="002D32CF"/>
    <w:rsid w:val="0032476C"/>
    <w:rsid w:val="00355652"/>
    <w:rsid w:val="00372634"/>
    <w:rsid w:val="00373E16"/>
    <w:rsid w:val="003A6304"/>
    <w:rsid w:val="003B5A43"/>
    <w:rsid w:val="0041654D"/>
    <w:rsid w:val="0042218D"/>
    <w:rsid w:val="00430505"/>
    <w:rsid w:val="00434AB5"/>
    <w:rsid w:val="00466D02"/>
    <w:rsid w:val="00466F2C"/>
    <w:rsid w:val="00477D37"/>
    <w:rsid w:val="004A4139"/>
    <w:rsid w:val="004A54D5"/>
    <w:rsid w:val="004C1F95"/>
    <w:rsid w:val="004C7700"/>
    <w:rsid w:val="004D74F3"/>
    <w:rsid w:val="0051503A"/>
    <w:rsid w:val="00543487"/>
    <w:rsid w:val="00543FD0"/>
    <w:rsid w:val="00552649"/>
    <w:rsid w:val="00571729"/>
    <w:rsid w:val="005F2115"/>
    <w:rsid w:val="00621C07"/>
    <w:rsid w:val="0066223C"/>
    <w:rsid w:val="00724DEC"/>
    <w:rsid w:val="007823BF"/>
    <w:rsid w:val="007B26D7"/>
    <w:rsid w:val="00820217"/>
    <w:rsid w:val="00831647"/>
    <w:rsid w:val="00836962"/>
    <w:rsid w:val="00844B10"/>
    <w:rsid w:val="008E6E7B"/>
    <w:rsid w:val="00934888"/>
    <w:rsid w:val="009500A9"/>
    <w:rsid w:val="00972873"/>
    <w:rsid w:val="009A1BAA"/>
    <w:rsid w:val="009B28D8"/>
    <w:rsid w:val="009B4849"/>
    <w:rsid w:val="00A420F0"/>
    <w:rsid w:val="00A47027"/>
    <w:rsid w:val="00A85B12"/>
    <w:rsid w:val="00AA1503"/>
    <w:rsid w:val="00B545E1"/>
    <w:rsid w:val="00BB682F"/>
    <w:rsid w:val="00BC323F"/>
    <w:rsid w:val="00CA6270"/>
    <w:rsid w:val="00D06D2D"/>
    <w:rsid w:val="00D41ED7"/>
    <w:rsid w:val="00D65483"/>
    <w:rsid w:val="00D757F6"/>
    <w:rsid w:val="00DA416B"/>
    <w:rsid w:val="00DE4B51"/>
    <w:rsid w:val="00E17EAA"/>
    <w:rsid w:val="00E62E62"/>
    <w:rsid w:val="00EB0C76"/>
    <w:rsid w:val="00EB15D2"/>
    <w:rsid w:val="00EF6BC5"/>
    <w:rsid w:val="00F64838"/>
    <w:rsid w:val="00FA6796"/>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11E2B-ECA8-4E3D-8D14-5A68990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character" w:styleId="Hyperlink">
    <w:name w:val="Hyperlink"/>
    <w:basedOn w:val="DefaultParagraphFont"/>
    <w:uiPriority w:val="99"/>
    <w:unhideWhenUsed/>
    <w:rsid w:val="00EB0C76"/>
    <w:rPr>
      <w:color w:val="0000FF" w:themeColor="hyperlink"/>
      <w:u w:val="single"/>
    </w:rPr>
  </w:style>
  <w:style w:type="character" w:styleId="FollowedHyperlink">
    <w:name w:val="FollowedHyperlink"/>
    <w:basedOn w:val="DefaultParagraphFont"/>
    <w:uiPriority w:val="99"/>
    <w:semiHidden/>
    <w:unhideWhenUsed/>
    <w:rsid w:val="00EB0C76"/>
    <w:rPr>
      <w:color w:val="800080" w:themeColor="followedHyperlink"/>
      <w:u w:val="single"/>
    </w:rPr>
  </w:style>
  <w:style w:type="character" w:styleId="Strong">
    <w:name w:val="Strong"/>
    <w:basedOn w:val="DefaultParagraphFont"/>
    <w:uiPriority w:val="22"/>
    <w:qFormat/>
    <w:rsid w:val="00662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D2BCA-9267-42EC-ADA6-C646AF3F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Rick Simpson</cp:lastModifiedBy>
  <cp:revision>2</cp:revision>
  <cp:lastPrinted>2024-08-07T12:14:00Z</cp:lastPrinted>
  <dcterms:created xsi:type="dcterms:W3CDTF">2024-08-07T13:12:00Z</dcterms:created>
  <dcterms:modified xsi:type="dcterms:W3CDTF">2024-08-07T13:12:00Z</dcterms:modified>
</cp:coreProperties>
</file>