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F996" w14:textId="3813A9A3" w:rsidR="007B0AA1" w:rsidRPr="002A1610" w:rsidRDefault="00A742A2" w:rsidP="00A742A2">
      <w:pPr>
        <w:jc w:val="center"/>
        <w:rPr>
          <w:rFonts w:eastAsia="Times New Roman" w:cstheme="minorHAnsi"/>
          <w:b/>
          <w:sz w:val="24"/>
          <w:szCs w:val="24"/>
        </w:rPr>
      </w:pPr>
      <w:r>
        <w:rPr>
          <w:noProof/>
          <w:lang w:val="en-GB" w:eastAsia="en-GB"/>
        </w:rPr>
        <w:drawing>
          <wp:inline distT="0" distB="0" distL="0" distR="0" wp14:anchorId="164D6311" wp14:editId="31DE2DBC">
            <wp:extent cx="2095500" cy="1059590"/>
            <wp:effectExtent l="0" t="0" r="0" b="7620"/>
            <wp:docPr id="2" name="Picture 2" desc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1132" cy="1082664"/>
                    </a:xfrm>
                    <a:prstGeom prst="rect">
                      <a:avLst/>
                    </a:prstGeom>
                    <a:noFill/>
                    <a:ln>
                      <a:noFill/>
                    </a:ln>
                  </pic:spPr>
                </pic:pic>
              </a:graphicData>
            </a:graphic>
          </wp:inline>
        </w:drawing>
      </w:r>
    </w:p>
    <w:p w14:paraId="4B3469FF" w14:textId="655FA1DD" w:rsidR="007B0AA1" w:rsidRPr="002A1610" w:rsidRDefault="007B0AA1" w:rsidP="00A742A2">
      <w:pPr>
        <w:jc w:val="center"/>
        <w:rPr>
          <w:rFonts w:cstheme="minorHAnsi"/>
          <w:b/>
          <w:sz w:val="24"/>
          <w:szCs w:val="24"/>
        </w:rPr>
      </w:pPr>
      <w:r w:rsidRPr="002A1610">
        <w:rPr>
          <w:rFonts w:eastAsia="Times New Roman" w:cstheme="minorHAnsi"/>
          <w:b/>
          <w:sz w:val="24"/>
          <w:szCs w:val="24"/>
        </w:rPr>
        <w:t>DURH</w:t>
      </w:r>
      <w:r w:rsidRPr="002A1610">
        <w:rPr>
          <w:rFonts w:cstheme="minorHAnsi"/>
          <w:b/>
          <w:spacing w:val="-3"/>
          <w:sz w:val="24"/>
          <w:szCs w:val="24"/>
        </w:rPr>
        <w:t xml:space="preserve">AM </w:t>
      </w:r>
      <w:r w:rsidRPr="002A1610">
        <w:rPr>
          <w:rFonts w:cstheme="minorHAnsi"/>
          <w:b/>
          <w:sz w:val="24"/>
          <w:szCs w:val="24"/>
        </w:rPr>
        <w:t>DIOCESAN BOARD OF</w:t>
      </w:r>
      <w:r w:rsidRPr="002A1610">
        <w:rPr>
          <w:rFonts w:cstheme="minorHAnsi"/>
          <w:b/>
          <w:spacing w:val="-1"/>
          <w:sz w:val="24"/>
          <w:szCs w:val="24"/>
        </w:rPr>
        <w:t xml:space="preserve"> </w:t>
      </w:r>
      <w:r w:rsidRPr="002A1610">
        <w:rPr>
          <w:rFonts w:cstheme="minorHAnsi"/>
          <w:b/>
          <w:sz w:val="24"/>
          <w:szCs w:val="24"/>
        </w:rPr>
        <w:t>FINANCE</w:t>
      </w:r>
    </w:p>
    <w:p w14:paraId="7A25B1BE" w14:textId="20D17859" w:rsidR="007B0AA1" w:rsidRDefault="007B0AA1" w:rsidP="00A742A2">
      <w:pPr>
        <w:jc w:val="center"/>
        <w:rPr>
          <w:rFonts w:cstheme="minorHAnsi"/>
          <w:b/>
          <w:sz w:val="24"/>
          <w:szCs w:val="24"/>
        </w:rPr>
      </w:pPr>
      <w:r w:rsidRPr="002A1610">
        <w:rPr>
          <w:rFonts w:cstheme="minorHAnsi"/>
          <w:b/>
          <w:sz w:val="24"/>
          <w:szCs w:val="24"/>
        </w:rPr>
        <w:t>JOB DESCRIPTION</w:t>
      </w:r>
    </w:p>
    <w:p w14:paraId="4675EC4C" w14:textId="77777777" w:rsidR="00A742A2" w:rsidRPr="00A742A2" w:rsidRDefault="00A742A2" w:rsidP="00A742A2">
      <w:pPr>
        <w:jc w:val="center"/>
        <w:rPr>
          <w:rFonts w:cstheme="minorHAnsi"/>
          <w:b/>
          <w:sz w:val="24"/>
          <w:szCs w:val="24"/>
        </w:rPr>
      </w:pPr>
    </w:p>
    <w:tbl>
      <w:tblPr>
        <w:tblW w:w="9180" w:type="dxa"/>
        <w:tblInd w:w="-90" w:type="dxa"/>
        <w:tblLayout w:type="fixed"/>
        <w:tblCellMar>
          <w:left w:w="0" w:type="dxa"/>
          <w:right w:w="0" w:type="dxa"/>
        </w:tblCellMar>
        <w:tblLook w:val="01E0" w:firstRow="1" w:lastRow="1" w:firstColumn="1" w:lastColumn="1" w:noHBand="0" w:noVBand="0"/>
      </w:tblPr>
      <w:tblGrid>
        <w:gridCol w:w="2686"/>
        <w:gridCol w:w="6494"/>
      </w:tblGrid>
      <w:tr w:rsidR="007B0AA1" w:rsidRPr="00FB17F9" w14:paraId="46649BE3" w14:textId="77777777" w:rsidTr="00627D65">
        <w:tc>
          <w:tcPr>
            <w:tcW w:w="2686" w:type="dxa"/>
          </w:tcPr>
          <w:p w14:paraId="539E5D22" w14:textId="77777777" w:rsidR="007B0AA1" w:rsidRDefault="007B0AA1" w:rsidP="00627D65">
            <w:pPr>
              <w:pStyle w:val="TableParagraph"/>
              <w:spacing w:before="120" w:after="120"/>
              <w:ind w:left="230"/>
              <w:rPr>
                <w:rFonts w:cstheme="minorHAnsi"/>
                <w:b/>
              </w:rPr>
            </w:pPr>
            <w:r w:rsidRPr="00FB17F9">
              <w:rPr>
                <w:rFonts w:cstheme="minorHAnsi"/>
                <w:b/>
              </w:rPr>
              <w:t>TITLE:</w:t>
            </w:r>
          </w:p>
          <w:p w14:paraId="0CBFB8BD" w14:textId="77777777" w:rsidR="00584946" w:rsidRPr="00584946" w:rsidRDefault="00584946" w:rsidP="00627D65">
            <w:pPr>
              <w:pStyle w:val="TableParagraph"/>
              <w:spacing w:before="120" w:after="120"/>
              <w:ind w:left="230"/>
              <w:rPr>
                <w:rFonts w:cstheme="minorHAnsi"/>
                <w:b/>
                <w:sz w:val="16"/>
                <w:szCs w:val="16"/>
              </w:rPr>
            </w:pPr>
          </w:p>
          <w:p w14:paraId="1320BD16" w14:textId="48D41F40" w:rsidR="00EF1D12" w:rsidRPr="00FB17F9" w:rsidRDefault="00EF1D12" w:rsidP="00627D65">
            <w:pPr>
              <w:pStyle w:val="TableParagraph"/>
              <w:spacing w:before="120" w:after="120"/>
              <w:ind w:left="230"/>
              <w:rPr>
                <w:rFonts w:eastAsia="Arial" w:cstheme="minorHAnsi"/>
                <w:b/>
              </w:rPr>
            </w:pPr>
            <w:r>
              <w:rPr>
                <w:rFonts w:cstheme="minorHAnsi"/>
                <w:b/>
              </w:rPr>
              <w:t>GRADE:</w:t>
            </w:r>
          </w:p>
        </w:tc>
        <w:tc>
          <w:tcPr>
            <w:tcW w:w="6494" w:type="dxa"/>
          </w:tcPr>
          <w:p w14:paraId="33BCB155" w14:textId="3ED1F821" w:rsidR="00584946" w:rsidRPr="00584946" w:rsidRDefault="00353E75" w:rsidP="00584946">
            <w:pPr>
              <w:pStyle w:val="TableParagraph"/>
              <w:spacing w:before="120" w:after="120"/>
              <w:ind w:left="319"/>
              <w:rPr>
                <w:rFonts w:cstheme="minorHAnsi"/>
                <w:bCs/>
              </w:rPr>
            </w:pPr>
            <w:r w:rsidRPr="00353E75">
              <w:rPr>
                <w:rFonts w:cstheme="minorHAnsi"/>
                <w:b/>
              </w:rPr>
              <w:t xml:space="preserve">VACANCY AUDIT </w:t>
            </w:r>
            <w:r w:rsidR="0031575F">
              <w:rPr>
                <w:rFonts w:cstheme="minorHAnsi"/>
                <w:b/>
              </w:rPr>
              <w:t xml:space="preserve">&amp; INTERIM </w:t>
            </w:r>
            <w:r w:rsidR="001C201F">
              <w:rPr>
                <w:rFonts w:cstheme="minorHAnsi"/>
                <w:b/>
              </w:rPr>
              <w:t xml:space="preserve">CHANGE </w:t>
            </w:r>
            <w:r w:rsidR="0031575F">
              <w:rPr>
                <w:rFonts w:cstheme="minorHAnsi"/>
                <w:b/>
              </w:rPr>
              <w:t xml:space="preserve">MINISTRY </w:t>
            </w:r>
            <w:r w:rsidRPr="00353E75">
              <w:rPr>
                <w:rFonts w:cstheme="minorHAnsi"/>
                <w:b/>
              </w:rPr>
              <w:t>COORDINATOR</w:t>
            </w:r>
            <w:r w:rsidR="00584946">
              <w:rPr>
                <w:rFonts w:cstheme="minorHAnsi"/>
                <w:b/>
              </w:rPr>
              <w:t xml:space="preserve">  </w:t>
            </w:r>
            <w:r w:rsidR="001C201F">
              <w:rPr>
                <w:rFonts w:cstheme="minorHAnsi"/>
                <w:b/>
              </w:rPr>
              <w:t xml:space="preserve">               </w:t>
            </w:r>
            <w:r w:rsidR="00584946">
              <w:rPr>
                <w:rFonts w:cstheme="minorHAnsi"/>
                <w:bCs/>
              </w:rPr>
              <w:t xml:space="preserve">This role currently has funding for 5 </w:t>
            </w:r>
            <w:proofErr w:type="gramStart"/>
            <w:r w:rsidR="00584946">
              <w:rPr>
                <w:rFonts w:cstheme="minorHAnsi"/>
                <w:bCs/>
              </w:rPr>
              <w:t>years</w:t>
            </w:r>
            <w:proofErr w:type="gramEnd"/>
          </w:p>
          <w:p w14:paraId="06A36BA0" w14:textId="6A194658" w:rsidR="00EF1D12" w:rsidRPr="00EF1D12" w:rsidRDefault="00353E75" w:rsidP="00353E75">
            <w:pPr>
              <w:pStyle w:val="TableParagraph"/>
              <w:spacing w:before="120" w:after="120"/>
              <w:ind w:left="319"/>
              <w:rPr>
                <w:rFonts w:cstheme="minorHAnsi"/>
                <w:bCs/>
              </w:rPr>
            </w:pPr>
            <w:r>
              <w:rPr>
                <w:rFonts w:cstheme="minorHAnsi"/>
                <w:bCs/>
              </w:rPr>
              <w:t xml:space="preserve">Grade </w:t>
            </w:r>
            <w:r w:rsidR="00EF1D12">
              <w:rPr>
                <w:rFonts w:cstheme="minorHAnsi"/>
                <w:bCs/>
              </w:rPr>
              <w:t>5 - £</w:t>
            </w:r>
            <w:r w:rsidR="00F24366">
              <w:rPr>
                <w:rFonts w:cstheme="minorHAnsi"/>
                <w:bCs/>
              </w:rPr>
              <w:t>31,680</w:t>
            </w:r>
            <w:r w:rsidR="008E4766">
              <w:rPr>
                <w:rFonts w:cstheme="minorHAnsi"/>
                <w:bCs/>
              </w:rPr>
              <w:t xml:space="preserve"> </w:t>
            </w:r>
            <w:r w:rsidR="0025759F">
              <w:rPr>
                <w:rFonts w:cstheme="minorHAnsi"/>
                <w:bCs/>
              </w:rPr>
              <w:t>(for 35 hours)</w:t>
            </w:r>
          </w:p>
        </w:tc>
      </w:tr>
      <w:tr w:rsidR="007B0AA1" w:rsidRPr="00FB17F9" w14:paraId="166FE2AB" w14:textId="77777777" w:rsidTr="00627D65">
        <w:tc>
          <w:tcPr>
            <w:tcW w:w="2686" w:type="dxa"/>
          </w:tcPr>
          <w:p w14:paraId="2568ADB4" w14:textId="77777777" w:rsidR="007B0AA1" w:rsidRPr="00FB17F9" w:rsidRDefault="007B0AA1" w:rsidP="00627D65">
            <w:pPr>
              <w:pStyle w:val="TableParagraph"/>
              <w:spacing w:before="120" w:after="120"/>
              <w:ind w:left="230"/>
              <w:rPr>
                <w:rFonts w:eastAsia="Arial" w:cstheme="minorHAnsi"/>
                <w:b/>
              </w:rPr>
            </w:pPr>
            <w:r w:rsidRPr="00FB17F9">
              <w:rPr>
                <w:rFonts w:cstheme="minorHAnsi"/>
                <w:b/>
                <w:spacing w:val="-5"/>
              </w:rPr>
              <w:t xml:space="preserve">ACCOUNTABLE </w:t>
            </w:r>
            <w:r w:rsidRPr="00FB17F9">
              <w:rPr>
                <w:rFonts w:cstheme="minorHAnsi"/>
                <w:b/>
              </w:rPr>
              <w:t>TO:</w:t>
            </w:r>
          </w:p>
        </w:tc>
        <w:tc>
          <w:tcPr>
            <w:tcW w:w="6494" w:type="dxa"/>
          </w:tcPr>
          <w:p w14:paraId="3BDC8890" w14:textId="51AA5AEC" w:rsidR="007B0AA1" w:rsidRPr="00FB17F9" w:rsidRDefault="007B0AA1" w:rsidP="00C744F1">
            <w:pPr>
              <w:pStyle w:val="TableParagraph"/>
              <w:spacing w:before="120" w:after="120"/>
              <w:ind w:left="319"/>
              <w:rPr>
                <w:rFonts w:cstheme="minorHAnsi"/>
                <w:bCs/>
              </w:rPr>
            </w:pPr>
            <w:r w:rsidRPr="00FB17F9">
              <w:rPr>
                <w:rFonts w:cstheme="minorHAnsi"/>
                <w:bCs/>
              </w:rPr>
              <w:t>Director of Mission, Discipleship</w:t>
            </w:r>
            <w:r>
              <w:rPr>
                <w:rFonts w:cstheme="minorHAnsi"/>
                <w:bCs/>
              </w:rPr>
              <w:t>,</w:t>
            </w:r>
            <w:r w:rsidRPr="00FB17F9">
              <w:rPr>
                <w:rFonts w:cstheme="minorHAnsi"/>
                <w:bCs/>
              </w:rPr>
              <w:t xml:space="preserve"> Ministry </w:t>
            </w:r>
            <w:r>
              <w:rPr>
                <w:rFonts w:cstheme="minorHAnsi"/>
                <w:bCs/>
              </w:rPr>
              <w:t xml:space="preserve">&amp; Growth </w:t>
            </w:r>
            <w:r w:rsidRPr="00FB17F9">
              <w:rPr>
                <w:rFonts w:cstheme="minorHAnsi"/>
                <w:bCs/>
              </w:rPr>
              <w:t>(MDM</w:t>
            </w:r>
            <w:r>
              <w:rPr>
                <w:rFonts w:cstheme="minorHAnsi"/>
                <w:bCs/>
              </w:rPr>
              <w:t>G</w:t>
            </w:r>
            <w:r w:rsidRPr="00FB17F9">
              <w:rPr>
                <w:rFonts w:cstheme="minorHAnsi"/>
                <w:bCs/>
              </w:rPr>
              <w:t xml:space="preserve">) </w:t>
            </w:r>
          </w:p>
        </w:tc>
      </w:tr>
      <w:tr w:rsidR="007B0AA1" w:rsidRPr="00FB17F9" w14:paraId="2298343A" w14:textId="77777777" w:rsidTr="00627D65">
        <w:tc>
          <w:tcPr>
            <w:tcW w:w="2686" w:type="dxa"/>
          </w:tcPr>
          <w:p w14:paraId="5D57723E" w14:textId="77777777" w:rsidR="007B0AA1" w:rsidRPr="00FB17F9" w:rsidRDefault="007B0AA1" w:rsidP="00627D65">
            <w:pPr>
              <w:pStyle w:val="TableParagraph"/>
              <w:spacing w:before="120" w:after="120"/>
              <w:ind w:left="230"/>
              <w:rPr>
                <w:rFonts w:eastAsia="Arial" w:cstheme="minorHAnsi"/>
                <w:b/>
              </w:rPr>
            </w:pPr>
            <w:r w:rsidRPr="00FB17F9">
              <w:rPr>
                <w:rFonts w:cstheme="minorHAnsi"/>
                <w:b/>
              </w:rPr>
              <w:t>LOCATION:</w:t>
            </w:r>
          </w:p>
        </w:tc>
        <w:tc>
          <w:tcPr>
            <w:tcW w:w="6494" w:type="dxa"/>
          </w:tcPr>
          <w:p w14:paraId="7EC6903B" w14:textId="77777777" w:rsidR="007B0AA1" w:rsidRPr="00FB17F9" w:rsidRDefault="007B0AA1" w:rsidP="00627D65">
            <w:pPr>
              <w:pStyle w:val="TableParagraph"/>
              <w:spacing w:before="120" w:after="120"/>
              <w:ind w:left="319"/>
              <w:rPr>
                <w:rFonts w:cstheme="minorHAnsi"/>
                <w:bCs/>
              </w:rPr>
            </w:pPr>
            <w:r w:rsidRPr="00FB17F9">
              <w:rPr>
                <w:rFonts w:cstheme="minorHAnsi"/>
                <w:bCs/>
              </w:rPr>
              <w:t>Cuthbert House, Stonebridge, Durham, DH1 3RY</w:t>
            </w:r>
          </w:p>
        </w:tc>
      </w:tr>
      <w:tr w:rsidR="007B0AA1" w:rsidRPr="00FB17F9" w14:paraId="49D165BD" w14:textId="77777777" w:rsidTr="001C54E1">
        <w:trPr>
          <w:trHeight w:val="772"/>
        </w:trPr>
        <w:tc>
          <w:tcPr>
            <w:tcW w:w="2686" w:type="dxa"/>
          </w:tcPr>
          <w:p w14:paraId="4418543C" w14:textId="77777777" w:rsidR="007B0AA1" w:rsidRPr="00FB17F9" w:rsidRDefault="007B0AA1" w:rsidP="00627D65">
            <w:pPr>
              <w:pStyle w:val="TableParagraph"/>
              <w:spacing w:before="120" w:after="120"/>
              <w:ind w:left="230"/>
              <w:rPr>
                <w:rFonts w:eastAsia="Arial" w:cstheme="minorHAnsi"/>
                <w:b/>
              </w:rPr>
            </w:pPr>
            <w:r w:rsidRPr="00FB17F9">
              <w:rPr>
                <w:rFonts w:cstheme="minorHAnsi"/>
                <w:b/>
              </w:rPr>
              <w:t>HOURS:</w:t>
            </w:r>
          </w:p>
        </w:tc>
        <w:tc>
          <w:tcPr>
            <w:tcW w:w="6494" w:type="dxa"/>
          </w:tcPr>
          <w:p w14:paraId="7464605A" w14:textId="1EF44F2B" w:rsidR="00EA5A38" w:rsidRPr="00353E75" w:rsidRDefault="00353E75" w:rsidP="00EA5A38">
            <w:pPr>
              <w:pStyle w:val="TableParagraph"/>
              <w:spacing w:before="120" w:after="120"/>
              <w:ind w:left="319"/>
              <w:rPr>
                <w:rFonts w:cstheme="minorHAnsi"/>
                <w:bCs/>
                <w:color w:val="000000"/>
              </w:rPr>
            </w:pPr>
            <w:r>
              <w:rPr>
                <w:rFonts w:cstheme="minorHAnsi"/>
                <w:bCs/>
                <w:color w:val="000000"/>
              </w:rPr>
              <w:t>35 hours</w:t>
            </w:r>
            <w:r w:rsidR="007B0AA1">
              <w:rPr>
                <w:rFonts w:cstheme="minorHAnsi"/>
                <w:bCs/>
                <w:color w:val="000000"/>
              </w:rPr>
              <w:t xml:space="preserve"> a week</w:t>
            </w:r>
            <w:r w:rsidR="001C54E1">
              <w:rPr>
                <w:rFonts w:cstheme="minorHAnsi"/>
                <w:bCs/>
                <w:color w:val="000000"/>
              </w:rPr>
              <w:t>, to be worked flexibly</w:t>
            </w:r>
            <w:r w:rsidR="00C744F1">
              <w:rPr>
                <w:rFonts w:cstheme="minorHAnsi"/>
                <w:bCs/>
                <w:color w:val="000000"/>
              </w:rPr>
              <w:t xml:space="preserve">.  </w:t>
            </w:r>
            <w:r w:rsidR="00C9521B">
              <w:rPr>
                <w:rFonts w:cstheme="minorHAnsi"/>
                <w:bCs/>
                <w:color w:val="000000"/>
              </w:rPr>
              <w:t xml:space="preserve">Applications are </w:t>
            </w:r>
            <w:r w:rsidR="00EA5A38">
              <w:rPr>
                <w:rFonts w:cstheme="minorHAnsi"/>
                <w:bCs/>
                <w:color w:val="000000"/>
              </w:rPr>
              <w:t xml:space="preserve">also </w:t>
            </w:r>
            <w:r w:rsidR="00C9521B">
              <w:rPr>
                <w:rFonts w:cstheme="minorHAnsi"/>
                <w:bCs/>
                <w:color w:val="000000"/>
              </w:rPr>
              <w:t xml:space="preserve">welcome from candidates seeking to work 0.8 FTE </w:t>
            </w:r>
            <w:r w:rsidR="00C744F1">
              <w:rPr>
                <w:rFonts w:cstheme="minorHAnsi"/>
                <w:bCs/>
                <w:color w:val="000000"/>
              </w:rPr>
              <w:t xml:space="preserve">  </w:t>
            </w:r>
          </w:p>
        </w:tc>
      </w:tr>
      <w:tr w:rsidR="007B0AA1" w:rsidRPr="00FB17F9" w14:paraId="2C57E251" w14:textId="77777777" w:rsidTr="00627D65">
        <w:tc>
          <w:tcPr>
            <w:tcW w:w="2686" w:type="dxa"/>
          </w:tcPr>
          <w:p w14:paraId="0138E60C" w14:textId="43E01C3A" w:rsidR="007B0AA1" w:rsidRPr="00FB17F9" w:rsidRDefault="00353E75" w:rsidP="00353E75">
            <w:pPr>
              <w:pStyle w:val="TableParagraph"/>
              <w:tabs>
                <w:tab w:val="right" w:pos="2286"/>
              </w:tabs>
              <w:spacing w:before="120" w:after="120"/>
              <w:rPr>
                <w:rFonts w:eastAsia="Arial" w:cstheme="minorHAnsi"/>
                <w:b/>
              </w:rPr>
            </w:pPr>
            <w:r>
              <w:rPr>
                <w:rFonts w:eastAsia="Arial" w:cstheme="minorHAnsi"/>
                <w:b/>
              </w:rPr>
              <w:t xml:space="preserve">    </w:t>
            </w:r>
            <w:r w:rsidR="007B0AA1" w:rsidRPr="00FB17F9">
              <w:rPr>
                <w:rFonts w:eastAsia="Arial" w:cstheme="minorHAnsi"/>
                <w:b/>
              </w:rPr>
              <w:t>KEY RELATIONSHIPS:</w:t>
            </w:r>
          </w:p>
        </w:tc>
        <w:tc>
          <w:tcPr>
            <w:tcW w:w="6494" w:type="dxa"/>
          </w:tcPr>
          <w:p w14:paraId="7EDDFA6D" w14:textId="0AE61DD8" w:rsidR="007B0AA1" w:rsidRPr="00FB17F9" w:rsidRDefault="007B0AA1" w:rsidP="00627D65">
            <w:pPr>
              <w:pStyle w:val="TableParagraph"/>
              <w:rPr>
                <w:rFonts w:cstheme="minorHAnsi"/>
                <w:bCs/>
              </w:rPr>
            </w:pPr>
            <w:r>
              <w:rPr>
                <w:rFonts w:cstheme="minorHAnsi"/>
                <w:bCs/>
              </w:rPr>
              <w:t xml:space="preserve">      </w:t>
            </w:r>
            <w:r w:rsidRPr="00FB17F9">
              <w:rPr>
                <w:rFonts w:cstheme="minorHAnsi"/>
                <w:bCs/>
              </w:rPr>
              <w:t xml:space="preserve">Director of </w:t>
            </w:r>
            <w:r>
              <w:rPr>
                <w:rFonts w:cstheme="minorHAnsi"/>
                <w:bCs/>
              </w:rPr>
              <w:t>MDMG</w:t>
            </w:r>
          </w:p>
          <w:p w14:paraId="663D1837" w14:textId="10848CAE" w:rsidR="007B0AA1" w:rsidRPr="00FB17F9" w:rsidRDefault="007B0AA1" w:rsidP="007B0AA1">
            <w:pPr>
              <w:pStyle w:val="TableParagraph"/>
              <w:ind w:left="318"/>
              <w:rPr>
                <w:rFonts w:cstheme="minorHAnsi"/>
                <w:bCs/>
              </w:rPr>
            </w:pPr>
            <w:r>
              <w:rPr>
                <w:rFonts w:cstheme="minorHAnsi"/>
                <w:bCs/>
              </w:rPr>
              <w:t>Vacancy Audit Group – inc</w:t>
            </w:r>
            <w:r w:rsidR="00C9521B">
              <w:rPr>
                <w:rFonts w:cstheme="minorHAnsi"/>
                <w:bCs/>
              </w:rPr>
              <w:t>luding</w:t>
            </w:r>
            <w:r>
              <w:rPr>
                <w:rFonts w:cstheme="minorHAnsi"/>
                <w:bCs/>
              </w:rPr>
              <w:t xml:space="preserve"> </w:t>
            </w:r>
            <w:r w:rsidRPr="00FB17F9">
              <w:rPr>
                <w:rFonts w:cstheme="minorHAnsi"/>
                <w:bCs/>
              </w:rPr>
              <w:t>Diocesan Secretary</w:t>
            </w:r>
            <w:r>
              <w:rPr>
                <w:rFonts w:cstheme="minorHAnsi"/>
                <w:bCs/>
              </w:rPr>
              <w:t xml:space="preserve"> &amp; </w:t>
            </w:r>
            <w:r w:rsidRPr="00FB17F9">
              <w:rPr>
                <w:rFonts w:cstheme="minorHAnsi"/>
                <w:bCs/>
              </w:rPr>
              <w:t>Archdeacons</w:t>
            </w:r>
          </w:p>
          <w:p w14:paraId="50D6ECE4" w14:textId="77777777" w:rsidR="007B0AA1" w:rsidRPr="00FB17F9" w:rsidRDefault="007B0AA1" w:rsidP="00627D65">
            <w:pPr>
              <w:pStyle w:val="TableParagraph"/>
              <w:ind w:left="318"/>
              <w:rPr>
                <w:rFonts w:cstheme="minorHAnsi"/>
                <w:bCs/>
              </w:rPr>
            </w:pPr>
            <w:r>
              <w:rPr>
                <w:rFonts w:cstheme="minorHAnsi"/>
                <w:bCs/>
              </w:rPr>
              <w:t>Bishop of Durham and Bishop of Jarrow</w:t>
            </w:r>
          </w:p>
          <w:p w14:paraId="604ACAC8" w14:textId="3322C998" w:rsidR="007B0AA1" w:rsidRDefault="007B0AA1" w:rsidP="00627D65">
            <w:pPr>
              <w:pStyle w:val="TableParagraph"/>
              <w:ind w:left="318"/>
              <w:rPr>
                <w:rFonts w:cstheme="minorHAnsi"/>
                <w:bCs/>
              </w:rPr>
            </w:pPr>
            <w:r w:rsidRPr="00FB17F9">
              <w:rPr>
                <w:rFonts w:cstheme="minorHAnsi"/>
                <w:bCs/>
              </w:rPr>
              <w:t>P</w:t>
            </w:r>
            <w:r>
              <w:rPr>
                <w:rFonts w:cstheme="minorHAnsi"/>
                <w:bCs/>
              </w:rPr>
              <w:t>CCs of parishes in vacancy</w:t>
            </w:r>
          </w:p>
          <w:p w14:paraId="589CA17C" w14:textId="06F896EC" w:rsidR="007B0AA1" w:rsidRPr="00FB17F9" w:rsidRDefault="007B0AA1" w:rsidP="00627D65">
            <w:pPr>
              <w:pStyle w:val="TableParagraph"/>
              <w:ind w:left="318"/>
              <w:rPr>
                <w:rFonts w:cstheme="minorHAnsi"/>
                <w:bCs/>
              </w:rPr>
            </w:pPr>
            <w:r>
              <w:rPr>
                <w:rFonts w:cstheme="minorHAnsi"/>
                <w:bCs/>
              </w:rPr>
              <w:t>Parish/Deanery clergy and lay leaders</w:t>
            </w:r>
          </w:p>
          <w:p w14:paraId="5E7AE960" w14:textId="1E1CA7C6" w:rsidR="007B0AA1" w:rsidRPr="00FB17F9" w:rsidRDefault="007B0AA1" w:rsidP="00627D65">
            <w:pPr>
              <w:pStyle w:val="TableParagraph"/>
              <w:ind w:left="318"/>
              <w:rPr>
                <w:rFonts w:cstheme="minorHAnsi"/>
                <w:bCs/>
              </w:rPr>
            </w:pPr>
            <w:r>
              <w:rPr>
                <w:rFonts w:cstheme="minorHAnsi"/>
                <w:bCs/>
              </w:rPr>
              <w:t>Diocesan Finance Team &amp; other diocesan staff</w:t>
            </w:r>
          </w:p>
        </w:tc>
      </w:tr>
      <w:tr w:rsidR="007B0AA1" w:rsidRPr="00FB17F9" w14:paraId="5D0796D5" w14:textId="77777777" w:rsidTr="00627D65">
        <w:tc>
          <w:tcPr>
            <w:tcW w:w="2686" w:type="dxa"/>
          </w:tcPr>
          <w:p w14:paraId="4291FA1E" w14:textId="77777777" w:rsidR="007B0AA1" w:rsidRPr="00FB17F9" w:rsidRDefault="007B0AA1" w:rsidP="00627D65">
            <w:pPr>
              <w:pStyle w:val="TableParagraph"/>
              <w:tabs>
                <w:tab w:val="right" w:pos="2286"/>
              </w:tabs>
              <w:spacing w:before="120" w:after="120"/>
              <w:ind w:left="230"/>
              <w:rPr>
                <w:rFonts w:cstheme="minorHAnsi"/>
                <w:b/>
              </w:rPr>
            </w:pPr>
            <w:r w:rsidRPr="00FB17F9">
              <w:rPr>
                <w:rFonts w:cstheme="minorHAnsi"/>
                <w:b/>
              </w:rPr>
              <w:t>BACKGROUND:</w:t>
            </w:r>
          </w:p>
        </w:tc>
        <w:tc>
          <w:tcPr>
            <w:tcW w:w="6494" w:type="dxa"/>
          </w:tcPr>
          <w:p w14:paraId="75352FAE" w14:textId="6B93EBFF" w:rsidR="007B0AA1" w:rsidRPr="00FB17F9" w:rsidRDefault="007B0AA1" w:rsidP="00627D65">
            <w:pPr>
              <w:pStyle w:val="TableParagraph"/>
              <w:spacing w:before="120" w:after="120"/>
              <w:ind w:left="319"/>
              <w:rPr>
                <w:rFonts w:cstheme="minorHAnsi"/>
                <w:bCs/>
              </w:rPr>
            </w:pPr>
            <w:r w:rsidRPr="00FB17F9">
              <w:rPr>
                <w:rFonts w:cstheme="minorHAnsi"/>
                <w:bCs/>
              </w:rPr>
              <w:t>The mission of the Diocese of Durham is to “</w:t>
            </w:r>
            <w:r w:rsidRPr="00FB17F9">
              <w:rPr>
                <w:rFonts w:cstheme="minorHAnsi"/>
                <w:bCs/>
                <w:i/>
              </w:rPr>
              <w:t>Bless our communities in Jesus’ name for the transformation of us all</w:t>
            </w:r>
            <w:r w:rsidRPr="00FB17F9">
              <w:rPr>
                <w:rFonts w:cstheme="minorHAnsi"/>
                <w:bCs/>
              </w:rPr>
              <w:t xml:space="preserve">”.  </w:t>
            </w:r>
            <w:r w:rsidR="00C744F1">
              <w:rPr>
                <w:rFonts w:cstheme="minorHAnsi"/>
                <w:bCs/>
              </w:rPr>
              <w:t>The</w:t>
            </w:r>
            <w:r w:rsidRPr="00FB17F9">
              <w:rPr>
                <w:rFonts w:cstheme="minorHAnsi"/>
                <w:bCs/>
              </w:rPr>
              <w:t xml:space="preserve"> Diocese identified four missional priorities</w:t>
            </w:r>
            <w:r>
              <w:rPr>
                <w:rFonts w:cstheme="minorHAnsi"/>
                <w:bCs/>
              </w:rPr>
              <w:t xml:space="preserve"> for the five years commencing 2021</w:t>
            </w:r>
            <w:r w:rsidRPr="00FB17F9">
              <w:rPr>
                <w:rFonts w:cstheme="minorHAnsi"/>
                <w:bCs/>
              </w:rPr>
              <w:t>:</w:t>
            </w:r>
          </w:p>
          <w:p w14:paraId="14731DCD" w14:textId="77777777" w:rsidR="007B0AA1" w:rsidRPr="00EF1D12" w:rsidRDefault="007B0AA1" w:rsidP="007B0AA1">
            <w:pPr>
              <w:pStyle w:val="TableParagraph"/>
              <w:numPr>
                <w:ilvl w:val="0"/>
                <w:numId w:val="2"/>
              </w:numPr>
              <w:spacing w:before="120" w:after="120"/>
              <w:rPr>
                <w:rFonts w:cstheme="minorHAnsi"/>
                <w:bCs/>
                <w:sz w:val="20"/>
                <w:szCs w:val="20"/>
              </w:rPr>
            </w:pPr>
            <w:r w:rsidRPr="00EF1D12">
              <w:rPr>
                <w:rFonts w:cstheme="minorHAnsi"/>
                <w:bCs/>
                <w:sz w:val="20"/>
                <w:szCs w:val="20"/>
              </w:rPr>
              <w:t xml:space="preserve">Energising </w:t>
            </w:r>
            <w:proofErr w:type="gramStart"/>
            <w:r w:rsidRPr="00EF1D12">
              <w:rPr>
                <w:rFonts w:cstheme="minorHAnsi"/>
                <w:bCs/>
                <w:sz w:val="20"/>
                <w:szCs w:val="20"/>
              </w:rPr>
              <w:t>Growth;</w:t>
            </w:r>
            <w:proofErr w:type="gramEnd"/>
          </w:p>
          <w:p w14:paraId="1F4AF10E" w14:textId="77777777" w:rsidR="007B0AA1" w:rsidRPr="00EF1D12" w:rsidRDefault="007B0AA1" w:rsidP="007B0AA1">
            <w:pPr>
              <w:pStyle w:val="TableParagraph"/>
              <w:numPr>
                <w:ilvl w:val="0"/>
                <w:numId w:val="2"/>
              </w:numPr>
              <w:spacing w:before="120" w:after="120"/>
              <w:rPr>
                <w:rFonts w:cstheme="minorHAnsi"/>
                <w:bCs/>
                <w:sz w:val="20"/>
                <w:szCs w:val="20"/>
              </w:rPr>
            </w:pPr>
            <w:r w:rsidRPr="00EF1D12">
              <w:rPr>
                <w:rFonts w:cstheme="minorHAnsi"/>
                <w:bCs/>
                <w:sz w:val="20"/>
                <w:szCs w:val="20"/>
              </w:rPr>
              <w:t>Engaging with Children, Youth and 18-</w:t>
            </w:r>
            <w:proofErr w:type="gramStart"/>
            <w:r w:rsidRPr="00EF1D12">
              <w:rPr>
                <w:rFonts w:cstheme="minorHAnsi"/>
                <w:bCs/>
                <w:sz w:val="20"/>
                <w:szCs w:val="20"/>
              </w:rPr>
              <w:t>25s;</w:t>
            </w:r>
            <w:proofErr w:type="gramEnd"/>
          </w:p>
          <w:p w14:paraId="190E66AD" w14:textId="77777777" w:rsidR="007B0AA1" w:rsidRPr="00EF1D12" w:rsidRDefault="007B0AA1" w:rsidP="007B0AA1">
            <w:pPr>
              <w:pStyle w:val="TableParagraph"/>
              <w:numPr>
                <w:ilvl w:val="0"/>
                <w:numId w:val="2"/>
              </w:numPr>
              <w:spacing w:before="120" w:after="120"/>
              <w:rPr>
                <w:rFonts w:cstheme="minorHAnsi"/>
                <w:bCs/>
                <w:sz w:val="20"/>
                <w:szCs w:val="20"/>
              </w:rPr>
            </w:pPr>
            <w:r w:rsidRPr="00EF1D12">
              <w:rPr>
                <w:rFonts w:cstheme="minorHAnsi"/>
                <w:bCs/>
                <w:sz w:val="20"/>
                <w:szCs w:val="20"/>
              </w:rPr>
              <w:t xml:space="preserve">Challenging </w:t>
            </w:r>
            <w:proofErr w:type="gramStart"/>
            <w:r w:rsidRPr="00EF1D12">
              <w:rPr>
                <w:rFonts w:cstheme="minorHAnsi"/>
                <w:bCs/>
                <w:sz w:val="20"/>
                <w:szCs w:val="20"/>
              </w:rPr>
              <w:t>Poverty;</w:t>
            </w:r>
            <w:proofErr w:type="gramEnd"/>
          </w:p>
          <w:p w14:paraId="5885C45A" w14:textId="77777777" w:rsidR="007B0AA1" w:rsidRPr="00EF1D12" w:rsidRDefault="007B0AA1" w:rsidP="007B0AA1">
            <w:pPr>
              <w:pStyle w:val="TableParagraph"/>
              <w:numPr>
                <w:ilvl w:val="0"/>
                <w:numId w:val="2"/>
              </w:numPr>
              <w:spacing w:before="120" w:after="120"/>
              <w:rPr>
                <w:rFonts w:cstheme="minorHAnsi"/>
                <w:bCs/>
                <w:sz w:val="20"/>
                <w:szCs w:val="20"/>
              </w:rPr>
            </w:pPr>
            <w:r w:rsidRPr="00EF1D12">
              <w:rPr>
                <w:rFonts w:cstheme="minorHAnsi"/>
                <w:bCs/>
                <w:sz w:val="20"/>
                <w:szCs w:val="20"/>
              </w:rPr>
              <w:t>Caring for God’s Creation.</w:t>
            </w:r>
          </w:p>
          <w:p w14:paraId="2B8DCEE3" w14:textId="3D68FF2F" w:rsidR="00C744F1" w:rsidRDefault="007B0AA1" w:rsidP="00C744F1">
            <w:pPr>
              <w:pStyle w:val="TableParagraph"/>
              <w:spacing w:before="120" w:after="120"/>
              <w:ind w:left="319"/>
              <w:rPr>
                <w:rFonts w:cstheme="minorHAnsi"/>
                <w:bCs/>
              </w:rPr>
            </w:pPr>
            <w:r>
              <w:rPr>
                <w:rFonts w:cstheme="minorHAnsi"/>
                <w:bCs/>
              </w:rPr>
              <w:t xml:space="preserve">The focus on these four missional priorities runs alongside the continuing diocesan </w:t>
            </w:r>
            <w:proofErr w:type="spellStart"/>
            <w:r>
              <w:rPr>
                <w:rFonts w:cstheme="minorHAnsi"/>
                <w:bCs/>
              </w:rPr>
              <w:t>programme</w:t>
            </w:r>
            <w:proofErr w:type="spellEnd"/>
            <w:r w:rsidR="008E7662">
              <w:rPr>
                <w:rFonts w:cstheme="minorHAnsi"/>
                <w:bCs/>
              </w:rPr>
              <w:t>,</w:t>
            </w:r>
            <w:r>
              <w:rPr>
                <w:rFonts w:cstheme="minorHAnsi"/>
                <w:bCs/>
              </w:rPr>
              <w:t xml:space="preserve"> to evolve and transform how ministry is delivered throughout the Diocese.</w:t>
            </w:r>
            <w:r w:rsidR="00C744F1">
              <w:rPr>
                <w:rFonts w:cstheme="minorHAnsi"/>
                <w:bCs/>
              </w:rPr>
              <w:t xml:space="preserve">  </w:t>
            </w:r>
            <w:r w:rsidR="00C9521B">
              <w:rPr>
                <w:rFonts w:cstheme="minorHAnsi"/>
                <w:bCs/>
              </w:rPr>
              <w:t xml:space="preserve">Our wider </w:t>
            </w:r>
            <w:proofErr w:type="spellStart"/>
            <w:r w:rsidR="00C9521B">
              <w:rPr>
                <w:rFonts w:cstheme="minorHAnsi"/>
                <w:bCs/>
              </w:rPr>
              <w:t>programme</w:t>
            </w:r>
            <w:proofErr w:type="spellEnd"/>
            <w:r w:rsidR="00C9521B">
              <w:rPr>
                <w:rFonts w:cstheme="minorHAnsi"/>
                <w:bCs/>
              </w:rPr>
              <w:t xml:space="preserve"> of strategic change is ‘Called to Fruitfulness’, and this role will work collaboratively to support the implementation of this vision at parish level by coordinating the Vacancy Audit and Interim Change Ministry </w:t>
            </w:r>
            <w:proofErr w:type="spellStart"/>
            <w:r w:rsidR="00C9521B">
              <w:rPr>
                <w:rFonts w:cstheme="minorHAnsi"/>
                <w:bCs/>
              </w:rPr>
              <w:t>Programmes</w:t>
            </w:r>
            <w:proofErr w:type="spellEnd"/>
            <w:r w:rsidR="00C9521B">
              <w:rPr>
                <w:rFonts w:cstheme="minorHAnsi"/>
                <w:bCs/>
              </w:rPr>
              <w:t>.</w:t>
            </w:r>
            <w:r w:rsidR="00C744F1">
              <w:rPr>
                <w:rFonts w:cstheme="minorHAnsi"/>
                <w:bCs/>
              </w:rPr>
              <w:t xml:space="preserve">  </w:t>
            </w:r>
            <w:r w:rsidR="00C9521B">
              <w:rPr>
                <w:rFonts w:cstheme="minorHAnsi"/>
                <w:bCs/>
              </w:rPr>
              <w:t xml:space="preserve">The </w:t>
            </w:r>
            <w:r w:rsidR="00C9521B" w:rsidRPr="00256AE5">
              <w:rPr>
                <w:rFonts w:cstheme="minorHAnsi"/>
                <w:b/>
              </w:rPr>
              <w:t xml:space="preserve">Vacancy Audit </w:t>
            </w:r>
            <w:proofErr w:type="spellStart"/>
            <w:r w:rsidR="00C9521B" w:rsidRPr="00256AE5">
              <w:rPr>
                <w:rFonts w:cstheme="minorHAnsi"/>
                <w:b/>
              </w:rPr>
              <w:t>Programme</w:t>
            </w:r>
            <w:proofErr w:type="spellEnd"/>
            <w:r w:rsidR="00C9521B">
              <w:rPr>
                <w:rFonts w:cstheme="minorHAnsi"/>
                <w:bCs/>
              </w:rPr>
              <w:t xml:space="preserve"> </w:t>
            </w:r>
            <w:r w:rsidR="00EA5A38">
              <w:rPr>
                <w:rFonts w:cstheme="minorHAnsi"/>
                <w:bCs/>
              </w:rPr>
              <w:t xml:space="preserve">(VAP) </w:t>
            </w:r>
            <w:r w:rsidR="00C9521B">
              <w:rPr>
                <w:rFonts w:cstheme="minorHAnsi"/>
                <w:bCs/>
              </w:rPr>
              <w:t xml:space="preserve">was developed </w:t>
            </w:r>
            <w:r w:rsidR="00EA5A38">
              <w:rPr>
                <w:rFonts w:cstheme="minorHAnsi"/>
                <w:bCs/>
              </w:rPr>
              <w:t xml:space="preserve">by </w:t>
            </w:r>
            <w:r w:rsidR="00C9521B">
              <w:rPr>
                <w:rFonts w:cstheme="minorHAnsi"/>
                <w:bCs/>
              </w:rPr>
              <w:t>Durham Dioces</w:t>
            </w:r>
            <w:r w:rsidR="00EA5A38">
              <w:rPr>
                <w:rFonts w:cstheme="minorHAnsi"/>
                <w:bCs/>
              </w:rPr>
              <w:t>e.</w:t>
            </w:r>
            <w:r w:rsidR="00C9521B">
              <w:rPr>
                <w:rFonts w:cstheme="minorHAnsi"/>
                <w:bCs/>
              </w:rPr>
              <w:t xml:space="preserve"> Its purpose is to facilitate P</w:t>
            </w:r>
            <w:r w:rsidR="00EA5A38">
              <w:rPr>
                <w:rFonts w:cstheme="minorHAnsi"/>
                <w:bCs/>
              </w:rPr>
              <w:t xml:space="preserve">arochial </w:t>
            </w:r>
            <w:r w:rsidR="00C9521B">
              <w:rPr>
                <w:rFonts w:cstheme="minorHAnsi"/>
                <w:bCs/>
              </w:rPr>
              <w:t>C</w:t>
            </w:r>
            <w:r w:rsidR="00EA5A38">
              <w:rPr>
                <w:rFonts w:cstheme="minorHAnsi"/>
                <w:bCs/>
              </w:rPr>
              <w:t xml:space="preserve">hurch </w:t>
            </w:r>
            <w:r w:rsidR="00C9521B">
              <w:rPr>
                <w:rFonts w:cstheme="minorHAnsi"/>
                <w:bCs/>
              </w:rPr>
              <w:t>C</w:t>
            </w:r>
            <w:r w:rsidR="00EA5A38">
              <w:rPr>
                <w:rFonts w:cstheme="minorHAnsi"/>
                <w:bCs/>
              </w:rPr>
              <w:t>ouncil</w:t>
            </w:r>
            <w:r w:rsidR="00C9521B">
              <w:rPr>
                <w:rFonts w:cstheme="minorHAnsi"/>
                <w:bCs/>
              </w:rPr>
              <w:t xml:space="preserve">s </w:t>
            </w:r>
            <w:r w:rsidR="00EA5A38">
              <w:rPr>
                <w:rFonts w:cstheme="minorHAnsi"/>
                <w:bCs/>
              </w:rPr>
              <w:t xml:space="preserve">(PCCs) </w:t>
            </w:r>
            <w:r w:rsidR="00C9521B">
              <w:rPr>
                <w:rFonts w:cstheme="minorHAnsi"/>
                <w:bCs/>
              </w:rPr>
              <w:t xml:space="preserve">to self-reflect during the vacancy period, enabling them to </w:t>
            </w:r>
            <w:proofErr w:type="spellStart"/>
            <w:r w:rsidR="00C9521B">
              <w:rPr>
                <w:rFonts w:cstheme="minorHAnsi"/>
                <w:bCs/>
              </w:rPr>
              <w:t>recogni</w:t>
            </w:r>
            <w:r w:rsidR="00EA5A38">
              <w:rPr>
                <w:rFonts w:cstheme="minorHAnsi"/>
                <w:bCs/>
              </w:rPr>
              <w:t>s</w:t>
            </w:r>
            <w:r w:rsidR="00C9521B">
              <w:rPr>
                <w:rFonts w:cstheme="minorHAnsi"/>
                <w:bCs/>
              </w:rPr>
              <w:t>e</w:t>
            </w:r>
            <w:proofErr w:type="spellEnd"/>
            <w:r w:rsidR="00C9521B">
              <w:rPr>
                <w:rFonts w:cstheme="minorHAnsi"/>
                <w:bCs/>
              </w:rPr>
              <w:t xml:space="preserve"> areas of strength and weakness. </w:t>
            </w:r>
          </w:p>
          <w:p w14:paraId="051EC23C" w14:textId="586B03C3" w:rsidR="00C9521B" w:rsidRPr="00D71430" w:rsidRDefault="00C9521B" w:rsidP="00C9521B">
            <w:pPr>
              <w:pStyle w:val="TableParagraph"/>
              <w:spacing w:before="120" w:after="120"/>
              <w:ind w:left="319"/>
              <w:rPr>
                <w:rFonts w:cstheme="minorHAnsi"/>
                <w:bCs/>
              </w:rPr>
            </w:pPr>
            <w:r>
              <w:rPr>
                <w:rFonts w:cstheme="minorHAnsi"/>
                <w:bCs/>
                <w:i/>
                <w:iCs/>
              </w:rPr>
              <w:t>“</w:t>
            </w:r>
            <w:r w:rsidRPr="00D71430">
              <w:rPr>
                <w:rFonts w:cstheme="minorHAnsi"/>
                <w:bCs/>
                <w:i/>
                <w:iCs/>
              </w:rPr>
              <w:t>In entering a period of vacancy, God gives each of our churches an important moment for prayer and reflection, in order that we might discern how God is leading us and what our future life together should look like.</w:t>
            </w:r>
            <w:r>
              <w:rPr>
                <w:rFonts w:cstheme="minorHAnsi"/>
                <w:bCs/>
                <w:i/>
                <w:iCs/>
              </w:rPr>
              <w:t>”</w:t>
            </w:r>
            <w:r w:rsidR="00EA5A38">
              <w:rPr>
                <w:rFonts w:cstheme="minorHAnsi"/>
                <w:bCs/>
              </w:rPr>
              <w:t xml:space="preserve"> </w:t>
            </w:r>
            <w:r>
              <w:rPr>
                <w:rFonts w:cstheme="minorHAnsi"/>
                <w:bCs/>
              </w:rPr>
              <w:t>- Bishop Paul</w:t>
            </w:r>
          </w:p>
          <w:p w14:paraId="7C9A0B31" w14:textId="2908B44F" w:rsidR="00C744F1" w:rsidRDefault="00C9521B" w:rsidP="00C744F1">
            <w:pPr>
              <w:pStyle w:val="TableParagraph"/>
              <w:spacing w:before="120" w:after="120"/>
              <w:ind w:left="319"/>
              <w:rPr>
                <w:rFonts w:cstheme="minorHAnsi"/>
                <w:bCs/>
              </w:rPr>
            </w:pPr>
            <w:r>
              <w:rPr>
                <w:rFonts w:cstheme="minorHAnsi"/>
                <w:bCs/>
              </w:rPr>
              <w:lastRenderedPageBreak/>
              <w:t xml:space="preserve">Facilitators work with PCCs over a </w:t>
            </w:r>
            <w:proofErr w:type="gramStart"/>
            <w:r>
              <w:rPr>
                <w:rFonts w:cstheme="minorHAnsi"/>
                <w:bCs/>
              </w:rPr>
              <w:t>2-3 month</w:t>
            </w:r>
            <w:proofErr w:type="gramEnd"/>
            <w:r>
              <w:rPr>
                <w:rFonts w:cstheme="minorHAnsi"/>
                <w:bCs/>
              </w:rPr>
              <w:t xml:space="preserve"> period, with a focus on four key themes: missional potential, financial health, buildings fit for mission, leadership and governance. Following this, the </w:t>
            </w:r>
            <w:r w:rsidR="00C744F1">
              <w:rPr>
                <w:rFonts w:cstheme="minorHAnsi"/>
                <w:bCs/>
              </w:rPr>
              <w:t>facilitator provides a report to the VAP</w:t>
            </w:r>
            <w:r>
              <w:rPr>
                <w:rFonts w:cstheme="minorHAnsi"/>
                <w:bCs/>
              </w:rPr>
              <w:t xml:space="preserve"> Group</w:t>
            </w:r>
            <w:r w:rsidR="00C744F1">
              <w:rPr>
                <w:rFonts w:cstheme="minorHAnsi"/>
                <w:bCs/>
              </w:rPr>
              <w:t>, which then</w:t>
            </w:r>
            <w:r>
              <w:rPr>
                <w:rFonts w:cstheme="minorHAnsi"/>
                <w:bCs/>
              </w:rPr>
              <w:t xml:space="preserve"> recommend</w:t>
            </w:r>
            <w:r w:rsidR="00C744F1">
              <w:rPr>
                <w:rFonts w:cstheme="minorHAnsi"/>
                <w:bCs/>
              </w:rPr>
              <w:t>s</w:t>
            </w:r>
            <w:r>
              <w:rPr>
                <w:rFonts w:cstheme="minorHAnsi"/>
                <w:bCs/>
              </w:rPr>
              <w:t xml:space="preserve"> appropriate action to the </w:t>
            </w:r>
            <w:proofErr w:type="gramStart"/>
            <w:r>
              <w:rPr>
                <w:rFonts w:cstheme="minorHAnsi"/>
                <w:bCs/>
              </w:rPr>
              <w:t>Bishop</w:t>
            </w:r>
            <w:proofErr w:type="gramEnd"/>
            <w:r w:rsidR="00C744F1">
              <w:rPr>
                <w:rFonts w:cstheme="minorHAnsi"/>
                <w:bCs/>
              </w:rPr>
              <w:t>.</w:t>
            </w:r>
          </w:p>
          <w:p w14:paraId="5C484EE5" w14:textId="439D1777" w:rsidR="00A331A9" w:rsidRPr="00FB17F9" w:rsidRDefault="00C9521B" w:rsidP="00C744F1">
            <w:pPr>
              <w:pStyle w:val="TableParagraph"/>
              <w:spacing w:before="120" w:after="120"/>
              <w:ind w:left="319"/>
              <w:rPr>
                <w:rFonts w:cstheme="minorHAnsi"/>
                <w:bCs/>
              </w:rPr>
            </w:pPr>
            <w:r>
              <w:rPr>
                <w:rFonts w:cstheme="minorHAnsi"/>
                <w:bCs/>
              </w:rPr>
              <w:t xml:space="preserve">In some parishes, there may be a recommendation for a period of </w:t>
            </w:r>
            <w:r w:rsidRPr="003C3AD9">
              <w:rPr>
                <w:rFonts w:cstheme="minorHAnsi"/>
                <w:bCs/>
              </w:rPr>
              <w:t>Interim Change Ministry</w:t>
            </w:r>
            <w:r>
              <w:rPr>
                <w:rFonts w:cstheme="minorHAnsi"/>
                <w:bCs/>
              </w:rPr>
              <w:t xml:space="preserve"> to provide focused leadership to address specific challenges. Interim Change Ministers are deployed from the Diocese for a fixed term period with strategic objectives to equip and enable PCCs and congregations to address barriers to growth.</w:t>
            </w:r>
          </w:p>
        </w:tc>
      </w:tr>
      <w:tr w:rsidR="007B0AA1" w:rsidRPr="00FB17F9" w14:paraId="7D782BC2" w14:textId="77777777" w:rsidTr="00627D65">
        <w:tc>
          <w:tcPr>
            <w:tcW w:w="2686" w:type="dxa"/>
          </w:tcPr>
          <w:p w14:paraId="07325BF3" w14:textId="77777777" w:rsidR="007B0AA1" w:rsidRPr="00FB17F9" w:rsidRDefault="007B0AA1" w:rsidP="00627D65">
            <w:pPr>
              <w:pStyle w:val="TableParagraph"/>
              <w:tabs>
                <w:tab w:val="right" w:pos="2286"/>
              </w:tabs>
              <w:spacing w:before="120" w:after="120"/>
              <w:ind w:left="230"/>
              <w:rPr>
                <w:rFonts w:cstheme="minorHAnsi"/>
                <w:b/>
              </w:rPr>
            </w:pPr>
            <w:r w:rsidRPr="00FB17F9">
              <w:rPr>
                <w:rFonts w:cstheme="minorHAnsi"/>
                <w:b/>
              </w:rPr>
              <w:lastRenderedPageBreak/>
              <w:t>JOB SUMMARY:</w:t>
            </w:r>
          </w:p>
        </w:tc>
        <w:tc>
          <w:tcPr>
            <w:tcW w:w="6494" w:type="dxa"/>
          </w:tcPr>
          <w:p w14:paraId="31FE2257" w14:textId="2BB967D6" w:rsidR="007B0AA1" w:rsidRPr="00FB17F9" w:rsidRDefault="00C9521B" w:rsidP="00AB4E0D">
            <w:pPr>
              <w:pStyle w:val="TableParagraph"/>
              <w:spacing w:before="120" w:after="120"/>
              <w:ind w:left="319"/>
              <w:rPr>
                <w:rFonts w:cstheme="minorHAnsi"/>
                <w:bCs/>
              </w:rPr>
            </w:pPr>
            <w:r w:rsidRPr="00FB17F9">
              <w:rPr>
                <w:rFonts w:cstheme="minorHAnsi"/>
                <w:bCs/>
              </w:rPr>
              <w:t>T</w:t>
            </w:r>
            <w:r>
              <w:rPr>
                <w:rFonts w:cstheme="minorHAnsi"/>
                <w:bCs/>
              </w:rPr>
              <w:t xml:space="preserve">o coordinate and manage the Vacancy Audit </w:t>
            </w:r>
            <w:proofErr w:type="spellStart"/>
            <w:r>
              <w:rPr>
                <w:rFonts w:cstheme="minorHAnsi"/>
                <w:bCs/>
              </w:rPr>
              <w:t>Programme</w:t>
            </w:r>
            <w:proofErr w:type="spellEnd"/>
            <w:r>
              <w:rPr>
                <w:rFonts w:cstheme="minorHAnsi"/>
                <w:bCs/>
              </w:rPr>
              <w:t xml:space="preserve"> and support the work of Interim Change Ministry, ensuring clarity and alignment. To explore how the VAP could be developed and extended to support parishes not in vacancy and deaner</w:t>
            </w:r>
            <w:r w:rsidR="00A742A2">
              <w:rPr>
                <w:rFonts w:cstheme="minorHAnsi"/>
                <w:bCs/>
              </w:rPr>
              <w:t>ies</w:t>
            </w:r>
            <w:r>
              <w:rPr>
                <w:rFonts w:cstheme="minorHAnsi"/>
                <w:bCs/>
              </w:rPr>
              <w:t>, supporting the wider development of the ‘Called to Fruitfulness’ vision and being a champion for growth.</w:t>
            </w:r>
          </w:p>
        </w:tc>
      </w:tr>
    </w:tbl>
    <w:p w14:paraId="1172C65E" w14:textId="77777777" w:rsidR="00B35658" w:rsidRDefault="00B35658" w:rsidP="007B0AA1">
      <w:pPr>
        <w:jc w:val="both"/>
        <w:rPr>
          <w:rFonts w:cstheme="minorHAnsi"/>
          <w:b/>
        </w:rPr>
      </w:pPr>
    </w:p>
    <w:p w14:paraId="07BE5757" w14:textId="23F490D5" w:rsidR="007B0AA1" w:rsidRPr="00FB17F9" w:rsidRDefault="007B0AA1" w:rsidP="007B0AA1">
      <w:pPr>
        <w:jc w:val="both"/>
        <w:rPr>
          <w:rFonts w:cstheme="minorHAnsi"/>
          <w:b/>
        </w:rPr>
      </w:pPr>
      <w:r w:rsidRPr="00FB17F9">
        <w:rPr>
          <w:rFonts w:cstheme="minorHAnsi"/>
          <w:b/>
        </w:rPr>
        <w:t>KEY DUTIES:</w:t>
      </w:r>
    </w:p>
    <w:p w14:paraId="2C294EB7" w14:textId="77777777" w:rsidR="007B0AA1" w:rsidRPr="008C5DCC" w:rsidRDefault="007B0AA1" w:rsidP="007B0AA1">
      <w:pPr>
        <w:jc w:val="both"/>
        <w:rPr>
          <w:rFonts w:cstheme="minorHAnsi"/>
          <w:b/>
          <w:sz w:val="16"/>
          <w:szCs w:val="16"/>
        </w:rPr>
      </w:pPr>
    </w:p>
    <w:p w14:paraId="6AB9C059" w14:textId="1C7C3838" w:rsidR="00353E75" w:rsidRDefault="00C9521B" w:rsidP="00353E75">
      <w:pPr>
        <w:pStyle w:val="Bodytext20"/>
        <w:numPr>
          <w:ilvl w:val="0"/>
          <w:numId w:val="3"/>
        </w:numPr>
        <w:shd w:val="clear" w:color="auto" w:fill="auto"/>
        <w:spacing w:after="0" w:line="240" w:lineRule="auto"/>
        <w:jc w:val="both"/>
        <w:rPr>
          <w:rFonts w:asciiTheme="minorHAnsi" w:hAnsiTheme="minorHAnsi" w:cstheme="minorHAnsi"/>
        </w:rPr>
      </w:pPr>
      <w:r>
        <w:rPr>
          <w:rFonts w:asciiTheme="minorHAnsi" w:hAnsiTheme="minorHAnsi" w:cstheme="minorHAnsi"/>
        </w:rPr>
        <w:t>Build and o</w:t>
      </w:r>
      <w:r w:rsidR="00085836">
        <w:rPr>
          <w:rFonts w:asciiTheme="minorHAnsi" w:hAnsiTheme="minorHAnsi" w:cstheme="minorHAnsi"/>
        </w:rPr>
        <w:t>versee</w:t>
      </w:r>
      <w:r w:rsidR="000B10E7" w:rsidRPr="000B10E7">
        <w:rPr>
          <w:rFonts w:asciiTheme="minorHAnsi" w:hAnsiTheme="minorHAnsi" w:cstheme="minorHAnsi"/>
        </w:rPr>
        <w:t xml:space="preserve"> the</w:t>
      </w:r>
      <w:r>
        <w:rPr>
          <w:rFonts w:asciiTheme="minorHAnsi" w:hAnsiTheme="minorHAnsi" w:cstheme="minorHAnsi"/>
        </w:rPr>
        <w:t xml:space="preserve"> team of VAP </w:t>
      </w:r>
      <w:r w:rsidR="000B10E7" w:rsidRPr="000B10E7">
        <w:rPr>
          <w:rFonts w:asciiTheme="minorHAnsi" w:hAnsiTheme="minorHAnsi" w:cstheme="minorHAnsi"/>
        </w:rPr>
        <w:t>facilitator</w:t>
      </w:r>
      <w:r>
        <w:rPr>
          <w:rFonts w:asciiTheme="minorHAnsi" w:hAnsiTheme="minorHAnsi" w:cstheme="minorHAnsi"/>
        </w:rPr>
        <w:t>s</w:t>
      </w:r>
      <w:r w:rsidR="00085836">
        <w:rPr>
          <w:rFonts w:asciiTheme="minorHAnsi" w:hAnsiTheme="minorHAnsi" w:cstheme="minorHAnsi"/>
        </w:rPr>
        <w:t xml:space="preserve"> (made up of volunteers an</w:t>
      </w:r>
      <w:r w:rsidR="000862AF">
        <w:rPr>
          <w:rFonts w:asciiTheme="minorHAnsi" w:hAnsiTheme="minorHAnsi" w:cstheme="minorHAnsi"/>
        </w:rPr>
        <w:t xml:space="preserve">d </w:t>
      </w:r>
      <w:r>
        <w:rPr>
          <w:rFonts w:asciiTheme="minorHAnsi" w:hAnsiTheme="minorHAnsi" w:cstheme="minorHAnsi"/>
        </w:rPr>
        <w:t xml:space="preserve">some </w:t>
      </w:r>
      <w:r w:rsidR="00085836">
        <w:rPr>
          <w:rFonts w:asciiTheme="minorHAnsi" w:hAnsiTheme="minorHAnsi" w:cstheme="minorHAnsi"/>
        </w:rPr>
        <w:t>Diocesan staff)</w:t>
      </w:r>
      <w:r w:rsidR="000B10E7" w:rsidRPr="000B10E7">
        <w:rPr>
          <w:rFonts w:asciiTheme="minorHAnsi" w:hAnsiTheme="minorHAnsi" w:cstheme="minorHAnsi"/>
        </w:rPr>
        <w:t xml:space="preserve"> – to include identifying, </w:t>
      </w:r>
      <w:proofErr w:type="gramStart"/>
      <w:r w:rsidR="000B10E7" w:rsidRPr="000B10E7">
        <w:rPr>
          <w:rFonts w:asciiTheme="minorHAnsi" w:hAnsiTheme="minorHAnsi" w:cstheme="minorHAnsi"/>
        </w:rPr>
        <w:t>recruiting</w:t>
      </w:r>
      <w:proofErr w:type="gramEnd"/>
      <w:r w:rsidR="000B10E7" w:rsidRPr="000B10E7">
        <w:rPr>
          <w:rFonts w:asciiTheme="minorHAnsi" w:hAnsiTheme="minorHAnsi" w:cstheme="minorHAnsi"/>
        </w:rPr>
        <w:t xml:space="preserve"> and training suitable</w:t>
      </w:r>
      <w:r w:rsidR="00584946">
        <w:rPr>
          <w:rFonts w:asciiTheme="minorHAnsi" w:hAnsiTheme="minorHAnsi" w:cstheme="minorHAnsi"/>
        </w:rPr>
        <w:t xml:space="preserve"> candidates</w:t>
      </w:r>
      <w:r w:rsidR="000B10E7" w:rsidRPr="000B10E7">
        <w:rPr>
          <w:rFonts w:asciiTheme="minorHAnsi" w:hAnsiTheme="minorHAnsi" w:cstheme="minorHAnsi"/>
        </w:rPr>
        <w:t xml:space="preserve">, and allocating them to parishes.  </w:t>
      </w:r>
      <w:r w:rsidR="00D521A1">
        <w:rPr>
          <w:rFonts w:asciiTheme="minorHAnsi" w:hAnsiTheme="minorHAnsi" w:cstheme="minorHAnsi"/>
        </w:rPr>
        <w:t xml:space="preserve">Provide facilitators with the Diocesan template for VAP reporting and monitor submitted reports for clarity and consistency, offering support to facilitators where needed. </w:t>
      </w:r>
      <w:r w:rsidR="0025759F">
        <w:rPr>
          <w:rFonts w:asciiTheme="minorHAnsi" w:hAnsiTheme="minorHAnsi" w:cstheme="minorHAnsi"/>
        </w:rPr>
        <w:t>It is anticipated that there will be between six and twelve facilitations in process at any time.</w:t>
      </w:r>
    </w:p>
    <w:p w14:paraId="1A1D007E" w14:textId="77777777" w:rsidR="00353E75" w:rsidRPr="001C54E1" w:rsidRDefault="00353E75" w:rsidP="00353E75">
      <w:pPr>
        <w:pStyle w:val="Bodytext20"/>
        <w:shd w:val="clear" w:color="auto" w:fill="auto"/>
        <w:spacing w:after="0" w:line="240" w:lineRule="auto"/>
        <w:ind w:left="720" w:firstLine="0"/>
        <w:jc w:val="both"/>
        <w:rPr>
          <w:rFonts w:asciiTheme="minorHAnsi" w:hAnsiTheme="minorHAnsi" w:cstheme="minorHAnsi"/>
          <w:sz w:val="16"/>
          <w:szCs w:val="16"/>
        </w:rPr>
      </w:pPr>
    </w:p>
    <w:p w14:paraId="1DB6D266" w14:textId="6369A979" w:rsidR="00353E75" w:rsidRPr="000B10E7" w:rsidRDefault="00D521A1" w:rsidP="00353E75">
      <w:pPr>
        <w:pStyle w:val="Bodytext20"/>
        <w:numPr>
          <w:ilvl w:val="0"/>
          <w:numId w:val="3"/>
        </w:numPr>
        <w:shd w:val="clear" w:color="auto" w:fill="auto"/>
        <w:spacing w:after="0" w:line="240" w:lineRule="auto"/>
        <w:jc w:val="both"/>
        <w:rPr>
          <w:rFonts w:asciiTheme="minorHAnsi" w:hAnsiTheme="minorHAnsi" w:cstheme="minorHAnsi"/>
        </w:rPr>
      </w:pPr>
      <w:r>
        <w:rPr>
          <w:rFonts w:asciiTheme="minorHAnsi" w:hAnsiTheme="minorHAnsi" w:cstheme="minorHAnsi"/>
        </w:rPr>
        <w:t>Provide facilitation for parishes in line with the VAP, as appropriate.</w:t>
      </w:r>
    </w:p>
    <w:p w14:paraId="1875AF3E" w14:textId="77777777" w:rsidR="000B10E7" w:rsidRPr="001C54E1" w:rsidRDefault="000B10E7" w:rsidP="000B10E7">
      <w:pPr>
        <w:pStyle w:val="Bodytext20"/>
        <w:shd w:val="clear" w:color="auto" w:fill="auto"/>
        <w:spacing w:after="0" w:line="240" w:lineRule="auto"/>
        <w:ind w:firstLine="0"/>
        <w:jc w:val="both"/>
        <w:rPr>
          <w:rFonts w:asciiTheme="minorHAnsi" w:hAnsiTheme="minorHAnsi" w:cstheme="minorHAnsi"/>
          <w:sz w:val="16"/>
          <w:szCs w:val="16"/>
        </w:rPr>
      </w:pPr>
    </w:p>
    <w:p w14:paraId="75D09BB6" w14:textId="65F2DE75" w:rsidR="000B10E7" w:rsidRDefault="000B10E7" w:rsidP="000B10E7">
      <w:pPr>
        <w:pStyle w:val="Bodytext20"/>
        <w:numPr>
          <w:ilvl w:val="0"/>
          <w:numId w:val="3"/>
        </w:numPr>
        <w:shd w:val="clear" w:color="auto" w:fill="auto"/>
        <w:spacing w:after="0" w:line="240" w:lineRule="auto"/>
        <w:jc w:val="both"/>
        <w:rPr>
          <w:rFonts w:asciiTheme="minorHAnsi" w:hAnsiTheme="minorHAnsi" w:cstheme="minorHAnsi"/>
        </w:rPr>
      </w:pPr>
      <w:r w:rsidRPr="000B10E7">
        <w:rPr>
          <w:rFonts w:asciiTheme="minorHAnsi" w:hAnsiTheme="minorHAnsi" w:cstheme="minorHAnsi"/>
        </w:rPr>
        <w:t>Provid</w:t>
      </w:r>
      <w:r w:rsidR="00D521A1">
        <w:rPr>
          <w:rFonts w:asciiTheme="minorHAnsi" w:hAnsiTheme="minorHAnsi" w:cstheme="minorHAnsi"/>
        </w:rPr>
        <w:t>e</w:t>
      </w:r>
      <w:r w:rsidRPr="000B10E7">
        <w:rPr>
          <w:rFonts w:asciiTheme="minorHAnsi" w:hAnsiTheme="minorHAnsi" w:cstheme="minorHAnsi"/>
        </w:rPr>
        <w:t xml:space="preserve"> a pre-audit </w:t>
      </w:r>
      <w:r w:rsidR="00D521A1">
        <w:rPr>
          <w:rFonts w:asciiTheme="minorHAnsi" w:hAnsiTheme="minorHAnsi" w:cstheme="minorHAnsi"/>
        </w:rPr>
        <w:t xml:space="preserve">parish </w:t>
      </w:r>
      <w:r w:rsidRPr="000B10E7">
        <w:rPr>
          <w:rFonts w:asciiTheme="minorHAnsi" w:hAnsiTheme="minorHAnsi" w:cstheme="minorHAnsi"/>
        </w:rPr>
        <w:t>brief</w:t>
      </w:r>
      <w:r w:rsidR="00D521A1">
        <w:rPr>
          <w:rFonts w:asciiTheme="minorHAnsi" w:hAnsiTheme="minorHAnsi" w:cstheme="minorHAnsi"/>
        </w:rPr>
        <w:t>ing</w:t>
      </w:r>
      <w:r w:rsidRPr="000B10E7">
        <w:rPr>
          <w:rFonts w:asciiTheme="minorHAnsi" w:hAnsiTheme="minorHAnsi" w:cstheme="minorHAnsi"/>
        </w:rPr>
        <w:t xml:space="preserve"> to the appointed facilitator – to include financial and other data, also any relevant background information obtained from Cuthbert House staff, the relevant Archdeacon, Area Dean and Lay Chair</w:t>
      </w:r>
      <w:r w:rsidR="002A6176">
        <w:rPr>
          <w:rFonts w:asciiTheme="minorHAnsi" w:hAnsiTheme="minorHAnsi" w:cstheme="minorHAnsi"/>
        </w:rPr>
        <w:t xml:space="preserve">. </w:t>
      </w:r>
    </w:p>
    <w:p w14:paraId="5EF28C2D" w14:textId="77777777" w:rsidR="000B10E7" w:rsidRPr="001C54E1" w:rsidRDefault="000B10E7" w:rsidP="000B10E7">
      <w:pPr>
        <w:pStyle w:val="Bodytext20"/>
        <w:shd w:val="clear" w:color="auto" w:fill="auto"/>
        <w:spacing w:after="0" w:line="240" w:lineRule="auto"/>
        <w:ind w:firstLine="0"/>
        <w:jc w:val="both"/>
        <w:rPr>
          <w:rFonts w:asciiTheme="minorHAnsi" w:hAnsiTheme="minorHAnsi" w:cstheme="minorHAnsi"/>
          <w:sz w:val="16"/>
          <w:szCs w:val="16"/>
        </w:rPr>
      </w:pPr>
    </w:p>
    <w:p w14:paraId="19F88C51" w14:textId="17B30749" w:rsidR="000B10E7" w:rsidRPr="000B10E7" w:rsidRDefault="00D521A1" w:rsidP="000B10E7">
      <w:pPr>
        <w:pStyle w:val="Bodytext20"/>
        <w:numPr>
          <w:ilvl w:val="0"/>
          <w:numId w:val="3"/>
        </w:numPr>
        <w:shd w:val="clear" w:color="auto" w:fill="auto"/>
        <w:spacing w:after="0" w:line="240" w:lineRule="auto"/>
        <w:jc w:val="both"/>
        <w:rPr>
          <w:rFonts w:asciiTheme="minorHAnsi" w:hAnsiTheme="minorHAnsi" w:cstheme="minorHAnsi"/>
        </w:rPr>
      </w:pPr>
      <w:r w:rsidRPr="000B10E7">
        <w:rPr>
          <w:rFonts w:asciiTheme="minorHAnsi" w:hAnsiTheme="minorHAnsi" w:cstheme="minorHAnsi"/>
        </w:rPr>
        <w:t>Report</w:t>
      </w:r>
      <w:r>
        <w:rPr>
          <w:rFonts w:asciiTheme="minorHAnsi" w:hAnsiTheme="minorHAnsi" w:cstheme="minorHAnsi"/>
        </w:rPr>
        <w:t xml:space="preserve"> regularly</w:t>
      </w:r>
      <w:r w:rsidRPr="000B10E7">
        <w:rPr>
          <w:rFonts w:asciiTheme="minorHAnsi" w:hAnsiTheme="minorHAnsi" w:cstheme="minorHAnsi"/>
        </w:rPr>
        <w:t xml:space="preserve"> </w:t>
      </w:r>
      <w:r w:rsidR="000B10E7" w:rsidRPr="000B10E7">
        <w:rPr>
          <w:rFonts w:asciiTheme="minorHAnsi" w:hAnsiTheme="minorHAnsi" w:cstheme="minorHAnsi"/>
        </w:rPr>
        <w:t>to the Vacancy Audit Group</w:t>
      </w:r>
      <w:r>
        <w:rPr>
          <w:rFonts w:asciiTheme="minorHAnsi" w:hAnsiTheme="minorHAnsi" w:cstheme="minorHAnsi"/>
        </w:rPr>
        <w:t>, providing progress updates and completed reports (with recommendations).</w:t>
      </w:r>
    </w:p>
    <w:p w14:paraId="6F2BBD77" w14:textId="77777777" w:rsidR="000B10E7" w:rsidRPr="001C54E1" w:rsidRDefault="000B10E7" w:rsidP="000B10E7">
      <w:pPr>
        <w:pStyle w:val="Bodytext20"/>
        <w:shd w:val="clear" w:color="auto" w:fill="auto"/>
        <w:spacing w:after="0" w:line="240" w:lineRule="auto"/>
        <w:ind w:firstLine="0"/>
        <w:jc w:val="both"/>
        <w:rPr>
          <w:rFonts w:asciiTheme="minorHAnsi" w:hAnsiTheme="minorHAnsi" w:cstheme="minorHAnsi"/>
          <w:sz w:val="16"/>
          <w:szCs w:val="16"/>
        </w:rPr>
      </w:pPr>
    </w:p>
    <w:p w14:paraId="4845A237" w14:textId="33EDA40F" w:rsidR="00D521A1" w:rsidRDefault="00D521A1" w:rsidP="00D713F9">
      <w:pPr>
        <w:pStyle w:val="Bodytext20"/>
        <w:numPr>
          <w:ilvl w:val="0"/>
          <w:numId w:val="3"/>
        </w:numPr>
        <w:shd w:val="clear" w:color="auto" w:fill="auto"/>
        <w:spacing w:after="0" w:line="240" w:lineRule="auto"/>
        <w:jc w:val="both"/>
        <w:rPr>
          <w:rFonts w:asciiTheme="minorHAnsi" w:hAnsiTheme="minorHAnsi" w:cstheme="minorHAnsi"/>
        </w:rPr>
      </w:pPr>
      <w:r w:rsidRPr="000B10E7">
        <w:rPr>
          <w:rFonts w:asciiTheme="minorHAnsi" w:hAnsiTheme="minorHAnsi" w:cstheme="minorHAnsi"/>
        </w:rPr>
        <w:t>Provid</w:t>
      </w:r>
      <w:r>
        <w:rPr>
          <w:rFonts w:asciiTheme="minorHAnsi" w:hAnsiTheme="minorHAnsi" w:cstheme="minorHAnsi"/>
        </w:rPr>
        <w:t>e</w:t>
      </w:r>
      <w:r w:rsidRPr="000B10E7">
        <w:rPr>
          <w:rFonts w:asciiTheme="minorHAnsi" w:hAnsiTheme="minorHAnsi" w:cstheme="minorHAnsi"/>
        </w:rPr>
        <w:t xml:space="preserve"> </w:t>
      </w:r>
      <w:r w:rsidR="000B10E7" w:rsidRPr="000B10E7">
        <w:rPr>
          <w:rFonts w:asciiTheme="minorHAnsi" w:hAnsiTheme="minorHAnsi" w:cstheme="minorHAnsi"/>
        </w:rPr>
        <w:t>a post-audit check with parishes</w:t>
      </w:r>
      <w:r w:rsidR="00085836">
        <w:rPr>
          <w:rFonts w:asciiTheme="minorHAnsi" w:hAnsiTheme="minorHAnsi" w:cstheme="minorHAnsi"/>
        </w:rPr>
        <w:t xml:space="preserve"> (and</w:t>
      </w:r>
      <w:r w:rsidR="00A742A2">
        <w:rPr>
          <w:rFonts w:asciiTheme="minorHAnsi" w:hAnsiTheme="minorHAnsi" w:cstheme="minorHAnsi"/>
        </w:rPr>
        <w:t>,</w:t>
      </w:r>
      <w:r w:rsidR="00085836">
        <w:rPr>
          <w:rFonts w:asciiTheme="minorHAnsi" w:hAnsiTheme="minorHAnsi" w:cstheme="minorHAnsi"/>
        </w:rPr>
        <w:t xml:space="preserve"> as appropriate</w:t>
      </w:r>
      <w:r w:rsidR="00A742A2">
        <w:rPr>
          <w:rFonts w:asciiTheme="minorHAnsi" w:hAnsiTheme="minorHAnsi" w:cstheme="minorHAnsi"/>
        </w:rPr>
        <w:t>,</w:t>
      </w:r>
      <w:r w:rsidR="00085836">
        <w:rPr>
          <w:rFonts w:asciiTheme="minorHAnsi" w:hAnsiTheme="minorHAnsi" w:cstheme="minorHAnsi"/>
        </w:rPr>
        <w:t xml:space="preserve"> Area Deans and Lay Chairs)</w:t>
      </w:r>
      <w:r>
        <w:rPr>
          <w:rFonts w:asciiTheme="minorHAnsi" w:hAnsiTheme="minorHAnsi" w:cstheme="minorHAnsi"/>
        </w:rPr>
        <w:t>,</w:t>
      </w:r>
      <w:r w:rsidR="000B10E7" w:rsidRPr="000B10E7">
        <w:rPr>
          <w:rFonts w:asciiTheme="minorHAnsi" w:hAnsiTheme="minorHAnsi" w:cstheme="minorHAnsi"/>
        </w:rPr>
        <w:t xml:space="preserve"> ensuring that recommendations have been implemented and obtaining feedback from the parishes about their experience of the audit</w:t>
      </w:r>
      <w:r w:rsidR="00D713F9">
        <w:rPr>
          <w:rFonts w:asciiTheme="minorHAnsi" w:hAnsiTheme="minorHAnsi" w:cstheme="minorHAnsi"/>
        </w:rPr>
        <w:t xml:space="preserve">. </w:t>
      </w:r>
    </w:p>
    <w:p w14:paraId="326CEE26" w14:textId="77777777" w:rsidR="00D521A1" w:rsidRDefault="00D521A1" w:rsidP="00E22775">
      <w:pPr>
        <w:pStyle w:val="ListParagraph"/>
        <w:rPr>
          <w:rFonts w:cstheme="minorHAnsi"/>
        </w:rPr>
      </w:pPr>
    </w:p>
    <w:p w14:paraId="249FE102" w14:textId="08280E7E" w:rsidR="00D521A1" w:rsidRDefault="00D521A1" w:rsidP="00D713F9">
      <w:pPr>
        <w:pStyle w:val="Bodytext20"/>
        <w:numPr>
          <w:ilvl w:val="0"/>
          <w:numId w:val="3"/>
        </w:numPr>
        <w:shd w:val="clear" w:color="auto" w:fill="auto"/>
        <w:spacing w:after="0" w:line="240" w:lineRule="auto"/>
        <w:jc w:val="both"/>
        <w:rPr>
          <w:rFonts w:asciiTheme="minorHAnsi" w:hAnsiTheme="minorHAnsi" w:cstheme="minorHAnsi"/>
        </w:rPr>
      </w:pPr>
      <w:r>
        <w:rPr>
          <w:rFonts w:asciiTheme="minorHAnsi" w:hAnsiTheme="minorHAnsi" w:cstheme="minorHAnsi"/>
        </w:rPr>
        <w:t>Where Interim Change Ministers are deployed</w:t>
      </w:r>
      <w:r w:rsidR="00D713F9" w:rsidRPr="00AD6EBD">
        <w:rPr>
          <w:rFonts w:asciiTheme="minorHAnsi" w:hAnsiTheme="minorHAnsi" w:cstheme="minorHAnsi"/>
        </w:rPr>
        <w:t xml:space="preserve">, </w:t>
      </w:r>
      <w:r w:rsidRPr="00AD6EBD">
        <w:rPr>
          <w:rFonts w:asciiTheme="minorHAnsi" w:hAnsiTheme="minorHAnsi" w:cstheme="minorHAnsi"/>
        </w:rPr>
        <w:t>provid</w:t>
      </w:r>
      <w:r>
        <w:rPr>
          <w:rFonts w:asciiTheme="minorHAnsi" w:hAnsiTheme="minorHAnsi" w:cstheme="minorHAnsi"/>
        </w:rPr>
        <w:t>e</w:t>
      </w:r>
      <w:r w:rsidRPr="00AD6EBD">
        <w:rPr>
          <w:rFonts w:asciiTheme="minorHAnsi" w:hAnsiTheme="minorHAnsi" w:cstheme="minorHAnsi"/>
        </w:rPr>
        <w:t xml:space="preserve"> </w:t>
      </w:r>
      <w:r>
        <w:rPr>
          <w:rFonts w:asciiTheme="minorHAnsi" w:hAnsiTheme="minorHAnsi" w:cstheme="minorHAnsi"/>
        </w:rPr>
        <w:t xml:space="preserve">relevant information and support to ICMs alongside the Archdeacon. </w:t>
      </w:r>
    </w:p>
    <w:p w14:paraId="2487C658" w14:textId="77777777" w:rsidR="00D521A1" w:rsidRDefault="00D521A1" w:rsidP="00E22775">
      <w:pPr>
        <w:pStyle w:val="ListParagraph"/>
        <w:rPr>
          <w:rFonts w:cstheme="minorHAnsi"/>
        </w:rPr>
      </w:pPr>
    </w:p>
    <w:p w14:paraId="7C10675A" w14:textId="0A6B3D98" w:rsidR="000B10E7" w:rsidRDefault="00D521A1" w:rsidP="00D713F9">
      <w:pPr>
        <w:pStyle w:val="Bodytext20"/>
        <w:numPr>
          <w:ilvl w:val="0"/>
          <w:numId w:val="3"/>
        </w:numPr>
        <w:shd w:val="clear" w:color="auto" w:fill="auto"/>
        <w:spacing w:after="0" w:line="240" w:lineRule="auto"/>
        <w:jc w:val="both"/>
        <w:rPr>
          <w:rFonts w:asciiTheme="minorHAnsi" w:hAnsiTheme="minorHAnsi" w:cstheme="minorHAnsi"/>
        </w:rPr>
      </w:pPr>
      <w:r>
        <w:rPr>
          <w:rFonts w:asciiTheme="minorHAnsi" w:hAnsiTheme="minorHAnsi" w:cstheme="minorHAnsi"/>
        </w:rPr>
        <w:t xml:space="preserve">Coordinate and facilitate the </w:t>
      </w:r>
      <w:r w:rsidR="00E002EE">
        <w:rPr>
          <w:rFonts w:asciiTheme="minorHAnsi" w:hAnsiTheme="minorHAnsi" w:cstheme="minorHAnsi"/>
        </w:rPr>
        <w:t xml:space="preserve">learning community for Interim Change Ministers, ensuring </w:t>
      </w:r>
      <w:r w:rsidR="00D713F9" w:rsidRPr="00AD6EBD">
        <w:rPr>
          <w:rFonts w:asciiTheme="minorHAnsi" w:hAnsiTheme="minorHAnsi" w:cstheme="minorHAnsi"/>
        </w:rPr>
        <w:t>a forum for support and encouragement</w:t>
      </w:r>
      <w:r w:rsidR="00D713F9">
        <w:rPr>
          <w:rFonts w:asciiTheme="minorHAnsi" w:hAnsiTheme="minorHAnsi" w:cstheme="minorHAnsi"/>
        </w:rPr>
        <w:t xml:space="preserve"> </w:t>
      </w:r>
      <w:r w:rsidR="00E002EE">
        <w:rPr>
          <w:rFonts w:asciiTheme="minorHAnsi" w:hAnsiTheme="minorHAnsi" w:cstheme="minorHAnsi"/>
        </w:rPr>
        <w:t xml:space="preserve">alongside shared expertise and experience. </w:t>
      </w:r>
    </w:p>
    <w:p w14:paraId="66AB156B" w14:textId="77777777" w:rsidR="0011382E" w:rsidRDefault="0011382E" w:rsidP="00E22775">
      <w:pPr>
        <w:pStyle w:val="Bodytext20"/>
        <w:shd w:val="clear" w:color="auto" w:fill="auto"/>
        <w:spacing w:after="0" w:line="240" w:lineRule="auto"/>
        <w:ind w:left="720" w:firstLine="0"/>
        <w:jc w:val="both"/>
        <w:rPr>
          <w:rFonts w:asciiTheme="minorHAnsi" w:hAnsiTheme="minorHAnsi" w:cstheme="minorHAnsi"/>
        </w:rPr>
      </w:pPr>
    </w:p>
    <w:p w14:paraId="57A6B05C" w14:textId="4721B8E6" w:rsidR="0011382E" w:rsidRPr="00A742A2" w:rsidRDefault="0011382E" w:rsidP="00D713F9">
      <w:pPr>
        <w:pStyle w:val="Bodytext20"/>
        <w:numPr>
          <w:ilvl w:val="0"/>
          <w:numId w:val="3"/>
        </w:numPr>
        <w:shd w:val="clear" w:color="auto" w:fill="auto"/>
        <w:spacing w:after="0" w:line="240" w:lineRule="auto"/>
        <w:jc w:val="both"/>
        <w:rPr>
          <w:rFonts w:asciiTheme="minorHAnsi" w:hAnsiTheme="minorHAnsi" w:cstheme="minorHAnsi"/>
        </w:rPr>
      </w:pPr>
      <w:r w:rsidRPr="00A742A2">
        <w:rPr>
          <w:rFonts w:asciiTheme="minorHAnsi" w:hAnsiTheme="minorHAnsi" w:cstheme="minorHAnsi"/>
        </w:rPr>
        <w:t>Ensure continued evaluation and development of the Vacancy Audit tool and wider programme, to include adaptations and revisions to create a Mission Audit tool that can be used in any parish – possibly in conjunction with the Archdeacon’s Inspection process.</w:t>
      </w:r>
    </w:p>
    <w:p w14:paraId="01A4E44F" w14:textId="77777777" w:rsidR="006711D1" w:rsidRPr="00E002EE" w:rsidRDefault="006711D1" w:rsidP="006711D1">
      <w:pPr>
        <w:pStyle w:val="ListParagraph"/>
        <w:rPr>
          <w:rFonts w:cstheme="minorHAnsi"/>
        </w:rPr>
      </w:pPr>
    </w:p>
    <w:p w14:paraId="380A63D6" w14:textId="7059BF19" w:rsidR="006711D1" w:rsidRDefault="00E002EE" w:rsidP="00AD6EBD">
      <w:pPr>
        <w:pStyle w:val="Bodytext20"/>
        <w:numPr>
          <w:ilvl w:val="0"/>
          <w:numId w:val="3"/>
        </w:numPr>
        <w:shd w:val="clear" w:color="auto" w:fill="auto"/>
        <w:spacing w:after="0" w:line="240" w:lineRule="auto"/>
        <w:jc w:val="both"/>
        <w:rPr>
          <w:rFonts w:asciiTheme="minorHAnsi" w:hAnsiTheme="minorHAnsi" w:cstheme="minorHAnsi"/>
        </w:rPr>
      </w:pPr>
      <w:r>
        <w:rPr>
          <w:rFonts w:asciiTheme="minorHAnsi" w:hAnsiTheme="minorHAnsi" w:cstheme="minorHAnsi"/>
        </w:rPr>
        <w:t>Build relationships and n</w:t>
      </w:r>
      <w:r w:rsidR="006711D1">
        <w:rPr>
          <w:rFonts w:asciiTheme="minorHAnsi" w:hAnsiTheme="minorHAnsi" w:cstheme="minorHAnsi"/>
        </w:rPr>
        <w:t xml:space="preserve">etwork with other dioceses </w:t>
      </w:r>
      <w:proofErr w:type="gramStart"/>
      <w:r w:rsidR="006711D1">
        <w:rPr>
          <w:rFonts w:asciiTheme="minorHAnsi" w:hAnsiTheme="minorHAnsi" w:cstheme="minorHAnsi"/>
        </w:rPr>
        <w:t>in the area of</w:t>
      </w:r>
      <w:proofErr w:type="gramEnd"/>
      <w:r w:rsidR="006711D1">
        <w:rPr>
          <w:rFonts w:asciiTheme="minorHAnsi" w:hAnsiTheme="minorHAnsi" w:cstheme="minorHAnsi"/>
        </w:rPr>
        <w:t xml:space="preserve"> strategic local change (for example, mission action planning)</w:t>
      </w:r>
      <w:r w:rsidR="0011382E">
        <w:rPr>
          <w:rFonts w:asciiTheme="minorHAnsi" w:hAnsiTheme="minorHAnsi" w:cstheme="minorHAnsi"/>
        </w:rPr>
        <w:t>.</w:t>
      </w:r>
    </w:p>
    <w:p w14:paraId="5E3EDF5E" w14:textId="77777777" w:rsidR="00AD6EBD" w:rsidRPr="00AD6EBD" w:rsidRDefault="00AD6EBD" w:rsidP="00AD6EBD">
      <w:pPr>
        <w:pStyle w:val="ListParagraph"/>
        <w:rPr>
          <w:rFonts w:cstheme="minorHAnsi"/>
          <w:sz w:val="16"/>
          <w:szCs w:val="16"/>
        </w:rPr>
      </w:pPr>
    </w:p>
    <w:p w14:paraId="19152F71" w14:textId="77777777" w:rsidR="00AD6EBD" w:rsidRPr="00AD6EBD" w:rsidRDefault="00AD6EBD" w:rsidP="00AD6EBD">
      <w:pPr>
        <w:pStyle w:val="Bodytext20"/>
        <w:shd w:val="clear" w:color="auto" w:fill="auto"/>
        <w:spacing w:after="0" w:line="240" w:lineRule="auto"/>
        <w:ind w:firstLine="0"/>
        <w:jc w:val="both"/>
        <w:rPr>
          <w:rFonts w:asciiTheme="minorHAnsi" w:hAnsiTheme="minorHAnsi" w:cstheme="minorHAnsi"/>
          <w:sz w:val="16"/>
          <w:szCs w:val="16"/>
        </w:rPr>
      </w:pPr>
    </w:p>
    <w:p w14:paraId="05FF7F28" w14:textId="4CA92EED" w:rsidR="007B0AA1" w:rsidRPr="00FB17F9" w:rsidRDefault="007B0AA1" w:rsidP="007B0AA1">
      <w:pPr>
        <w:autoSpaceDE w:val="0"/>
        <w:autoSpaceDN w:val="0"/>
        <w:adjustRightInd w:val="0"/>
        <w:jc w:val="both"/>
        <w:rPr>
          <w:rFonts w:eastAsia="Times New Roman" w:cstheme="minorHAnsi"/>
          <w:bCs/>
          <w:i/>
          <w:color w:val="000000"/>
          <w:lang w:eastAsia="en-GB"/>
        </w:rPr>
      </w:pPr>
      <w:r w:rsidRPr="00FB17F9">
        <w:rPr>
          <w:rFonts w:eastAsia="Times New Roman" w:cstheme="minorHAnsi"/>
          <w:bCs/>
          <w:i/>
          <w:color w:val="000000"/>
          <w:lang w:eastAsia="en-GB"/>
        </w:rPr>
        <w:lastRenderedPageBreak/>
        <w:t xml:space="preserve">This list is not exhaustive and is intended to reflect the main tasks and areas of work.  Changes may occur over time, and after consultation with the postholder, who will be expected to </w:t>
      </w:r>
      <w:proofErr w:type="gramStart"/>
      <w:r w:rsidRPr="00FB17F9">
        <w:rPr>
          <w:rFonts w:eastAsia="Times New Roman" w:cstheme="minorHAnsi"/>
          <w:bCs/>
          <w:i/>
          <w:color w:val="000000"/>
          <w:lang w:eastAsia="en-GB"/>
        </w:rPr>
        <w:t>agree</w:t>
      </w:r>
      <w:proofErr w:type="gramEnd"/>
      <w:r w:rsidRPr="00FB17F9">
        <w:rPr>
          <w:rFonts w:eastAsia="Times New Roman" w:cstheme="minorHAnsi"/>
          <w:bCs/>
          <w:i/>
          <w:color w:val="000000"/>
          <w:lang w:eastAsia="en-GB"/>
        </w:rPr>
        <w:t xml:space="preserve"> any reasonable changes to the job description </w:t>
      </w:r>
      <w:r w:rsidR="000B10E7">
        <w:rPr>
          <w:rFonts w:eastAsia="Times New Roman" w:cstheme="minorHAnsi"/>
          <w:bCs/>
          <w:i/>
          <w:color w:val="000000"/>
          <w:lang w:eastAsia="en-GB"/>
        </w:rPr>
        <w:t xml:space="preserve">that are </w:t>
      </w:r>
      <w:r w:rsidRPr="00FB17F9">
        <w:rPr>
          <w:rFonts w:eastAsia="Times New Roman" w:cstheme="minorHAnsi"/>
          <w:bCs/>
          <w:i/>
          <w:color w:val="000000"/>
          <w:lang w:eastAsia="en-GB"/>
        </w:rPr>
        <w:t>in line with the general nature of the post.</w:t>
      </w:r>
    </w:p>
    <w:p w14:paraId="35BDCDF7" w14:textId="77777777" w:rsidR="007B0AA1" w:rsidRPr="00FB17F9" w:rsidRDefault="007B0AA1" w:rsidP="007B0AA1">
      <w:pPr>
        <w:widowControl/>
        <w:contextualSpacing/>
        <w:rPr>
          <w:rFonts w:cstheme="minorHAnsi"/>
        </w:rPr>
      </w:pPr>
    </w:p>
    <w:p w14:paraId="0B6C00E8" w14:textId="77777777" w:rsidR="00C744F1" w:rsidRDefault="00C744F1" w:rsidP="007B0AA1">
      <w:pPr>
        <w:pStyle w:val="NoSpacing"/>
        <w:rPr>
          <w:rFonts w:cstheme="minorHAnsi"/>
          <w:b/>
        </w:rPr>
      </w:pPr>
    </w:p>
    <w:p w14:paraId="4D934B8E" w14:textId="4DFA03AE" w:rsidR="007B0AA1" w:rsidRPr="00FB17F9" w:rsidRDefault="007B0AA1" w:rsidP="007B0AA1">
      <w:pPr>
        <w:pStyle w:val="NoSpacing"/>
        <w:rPr>
          <w:rFonts w:cstheme="minorHAnsi"/>
        </w:rPr>
      </w:pPr>
      <w:r w:rsidRPr="00FB17F9">
        <w:rPr>
          <w:rFonts w:cstheme="minorHAnsi"/>
          <w:b/>
        </w:rPr>
        <w:t xml:space="preserve">COMMON </w:t>
      </w:r>
      <w:r w:rsidRPr="00FB17F9">
        <w:rPr>
          <w:rFonts w:cstheme="minorHAnsi"/>
          <w:b/>
          <w:bCs/>
        </w:rPr>
        <w:t>DUTIES AND RESPONSIBILITIES:</w:t>
      </w:r>
    </w:p>
    <w:p w14:paraId="26C663B9" w14:textId="77777777" w:rsidR="007B0AA1" w:rsidRPr="008C5DCC" w:rsidRDefault="007B0AA1" w:rsidP="007B0AA1">
      <w:pPr>
        <w:autoSpaceDE w:val="0"/>
        <w:autoSpaceDN w:val="0"/>
        <w:adjustRightInd w:val="0"/>
        <w:rPr>
          <w:rFonts w:eastAsia="Times New Roman" w:cstheme="minorHAnsi"/>
          <w:sz w:val="16"/>
          <w:szCs w:val="16"/>
          <w:lang w:eastAsia="en-GB"/>
        </w:rPr>
      </w:pPr>
    </w:p>
    <w:p w14:paraId="23EC8195" w14:textId="77777777" w:rsidR="007B0AA1" w:rsidRPr="00FB17F9" w:rsidRDefault="007B0AA1" w:rsidP="007B0AA1">
      <w:pPr>
        <w:rPr>
          <w:rFonts w:cstheme="minorHAnsi"/>
        </w:rPr>
      </w:pPr>
      <w:r w:rsidRPr="00FB17F9">
        <w:rPr>
          <w:rFonts w:cstheme="minorHAnsi"/>
          <w:b/>
        </w:rPr>
        <w:t>Health and Safety</w:t>
      </w:r>
    </w:p>
    <w:p w14:paraId="4333EEA5" w14:textId="77777777" w:rsidR="007B0AA1" w:rsidRPr="00FB17F9" w:rsidRDefault="007B0AA1" w:rsidP="007B0AA1">
      <w:pPr>
        <w:jc w:val="both"/>
        <w:rPr>
          <w:rFonts w:cstheme="minorHAnsi"/>
        </w:rPr>
      </w:pPr>
      <w:r w:rsidRPr="00FB17F9">
        <w:rPr>
          <w:rFonts w:cstheme="minorHAnsi"/>
        </w:rPr>
        <w:t xml:space="preserve">Under the Health and Safety at Work Act 1974, whilst at work you must take reasonable care </w:t>
      </w:r>
      <w:proofErr w:type="gramStart"/>
      <w:r w:rsidRPr="00FB17F9">
        <w:rPr>
          <w:rFonts w:cstheme="minorHAnsi"/>
        </w:rPr>
        <w:t>for</w:t>
      </w:r>
      <w:proofErr w:type="gramEnd"/>
      <w:r w:rsidRPr="00FB17F9">
        <w:rPr>
          <w:rFonts w:cstheme="minorHAnsi"/>
        </w:rPr>
        <w:t xml:space="preserve"> your own health and safety and that of any other person who may be affected by your acts or omissions.  In addition, you must co-operate with the DDBF on health and safety and not interfere with or </w:t>
      </w:r>
      <w:proofErr w:type="gramStart"/>
      <w:r w:rsidRPr="00FB17F9">
        <w:rPr>
          <w:rFonts w:cstheme="minorHAnsi"/>
        </w:rPr>
        <w:t>mis-use</w:t>
      </w:r>
      <w:proofErr w:type="gramEnd"/>
      <w:r w:rsidRPr="00FB17F9">
        <w:rPr>
          <w:rFonts w:cstheme="minorHAnsi"/>
        </w:rPr>
        <w:t xml:space="preserve"> anything provided for your health, safety and welfare.</w:t>
      </w:r>
    </w:p>
    <w:p w14:paraId="3A570EA7" w14:textId="77777777" w:rsidR="007B0AA1" w:rsidRPr="008C5DCC" w:rsidRDefault="007B0AA1" w:rsidP="007B0AA1">
      <w:pPr>
        <w:ind w:right="43"/>
        <w:jc w:val="both"/>
        <w:rPr>
          <w:rFonts w:eastAsia="Times New Roman" w:cstheme="minorHAnsi"/>
          <w:b/>
          <w:sz w:val="16"/>
          <w:szCs w:val="16"/>
        </w:rPr>
      </w:pPr>
    </w:p>
    <w:p w14:paraId="38D9E6EC" w14:textId="77777777" w:rsidR="007B0AA1" w:rsidRPr="00FB17F9" w:rsidRDefault="007B0AA1" w:rsidP="007B0AA1">
      <w:pPr>
        <w:ind w:right="43"/>
        <w:jc w:val="both"/>
        <w:rPr>
          <w:rFonts w:eastAsia="Times New Roman" w:cstheme="minorHAnsi"/>
          <w:b/>
        </w:rPr>
      </w:pPr>
      <w:r w:rsidRPr="00FB17F9">
        <w:rPr>
          <w:rFonts w:eastAsia="Times New Roman" w:cstheme="minorHAnsi"/>
          <w:b/>
        </w:rPr>
        <w:t>Confidentiality</w:t>
      </w:r>
    </w:p>
    <w:p w14:paraId="1A7CC5CD" w14:textId="2D0EDA11" w:rsidR="007B0AA1" w:rsidRPr="00FB17F9" w:rsidRDefault="007B0AA1" w:rsidP="007B0AA1">
      <w:pPr>
        <w:ind w:right="43"/>
        <w:jc w:val="both"/>
        <w:rPr>
          <w:rFonts w:eastAsia="Times New Roman" w:cstheme="minorHAnsi"/>
        </w:rPr>
      </w:pPr>
      <w:r w:rsidRPr="00FB17F9">
        <w:rPr>
          <w:rFonts w:eastAsia="Times New Roman" w:cstheme="minorHAnsi"/>
        </w:rPr>
        <w:t xml:space="preserve">You must not pass on to unauthorised </w:t>
      </w:r>
      <w:proofErr w:type="gramStart"/>
      <w:r w:rsidRPr="00FB17F9">
        <w:rPr>
          <w:rFonts w:eastAsia="Times New Roman" w:cstheme="minorHAnsi"/>
        </w:rPr>
        <w:t>persons</w:t>
      </w:r>
      <w:proofErr w:type="gramEnd"/>
      <w:r w:rsidRPr="00FB17F9">
        <w:rPr>
          <w:rFonts w:eastAsia="Times New Roman" w:cstheme="minorHAnsi"/>
        </w:rPr>
        <w:t xml:space="preserve"> any information obtained in the course of your duties without the permission of your line manager.</w:t>
      </w:r>
    </w:p>
    <w:p w14:paraId="3FBD09B0" w14:textId="77777777" w:rsidR="007B0AA1" w:rsidRPr="008C5DCC" w:rsidRDefault="007B0AA1" w:rsidP="007B0AA1">
      <w:pPr>
        <w:ind w:right="43"/>
        <w:jc w:val="both"/>
        <w:rPr>
          <w:rFonts w:eastAsia="Times New Roman" w:cstheme="minorHAnsi"/>
          <w:sz w:val="16"/>
          <w:szCs w:val="16"/>
        </w:rPr>
      </w:pPr>
    </w:p>
    <w:p w14:paraId="522971F7" w14:textId="77777777" w:rsidR="007B0AA1" w:rsidRPr="00FB17F9" w:rsidRDefault="007B0AA1" w:rsidP="007B0AA1">
      <w:pPr>
        <w:ind w:right="43"/>
        <w:jc w:val="both"/>
        <w:rPr>
          <w:rFonts w:eastAsia="Times New Roman" w:cstheme="minorHAnsi"/>
          <w:b/>
        </w:rPr>
      </w:pPr>
      <w:r w:rsidRPr="00FB17F9">
        <w:rPr>
          <w:rFonts w:eastAsia="Times New Roman" w:cstheme="minorHAnsi"/>
          <w:b/>
        </w:rPr>
        <w:t>Safeguarding</w:t>
      </w:r>
    </w:p>
    <w:p w14:paraId="1B05E015" w14:textId="77777777" w:rsidR="007B0AA1" w:rsidRPr="00FB17F9" w:rsidRDefault="007B0AA1" w:rsidP="007B0AA1">
      <w:pPr>
        <w:ind w:right="43"/>
        <w:jc w:val="both"/>
        <w:rPr>
          <w:rFonts w:eastAsia="Times New Roman" w:cstheme="minorHAnsi"/>
        </w:rPr>
      </w:pPr>
      <w:r w:rsidRPr="00FB17F9">
        <w:rPr>
          <w:rFonts w:eastAsia="Times New Roman" w:cstheme="minorHAnsi"/>
        </w:rPr>
        <w:t>If at any time the post-holder sees or hears anything that could suggest a safeguarding risk or has any other reason to be concerned, it should be reported immediately to the Diocesan Safeguarding Adviser (DSA).</w:t>
      </w:r>
    </w:p>
    <w:p w14:paraId="4B7246D1" w14:textId="77777777" w:rsidR="007B0AA1" w:rsidRPr="008C5DCC" w:rsidRDefault="007B0AA1" w:rsidP="007B0AA1">
      <w:pPr>
        <w:ind w:right="43"/>
        <w:jc w:val="both"/>
        <w:rPr>
          <w:rFonts w:eastAsia="Times New Roman" w:cstheme="minorHAnsi"/>
          <w:sz w:val="16"/>
          <w:szCs w:val="16"/>
        </w:rPr>
      </w:pPr>
    </w:p>
    <w:p w14:paraId="7A139AD0" w14:textId="77777777" w:rsidR="007B0AA1" w:rsidRPr="00FB17F9" w:rsidRDefault="007B0AA1" w:rsidP="007B0AA1">
      <w:pPr>
        <w:ind w:right="43"/>
        <w:jc w:val="both"/>
        <w:rPr>
          <w:rFonts w:eastAsia="Times New Roman" w:cstheme="minorHAnsi"/>
          <w:b/>
        </w:rPr>
      </w:pPr>
      <w:r w:rsidRPr="00FB17F9">
        <w:rPr>
          <w:rFonts w:eastAsia="Times New Roman" w:cstheme="minorHAnsi"/>
          <w:b/>
        </w:rPr>
        <w:t>Equality, Diversity &amp; Inclusivity</w:t>
      </w:r>
    </w:p>
    <w:p w14:paraId="5F43E2A4" w14:textId="77777777" w:rsidR="00D713F9" w:rsidRDefault="007B0AA1" w:rsidP="00D713F9">
      <w:pPr>
        <w:pStyle w:val="NoSpacing"/>
        <w:jc w:val="both"/>
        <w:rPr>
          <w:rFonts w:eastAsia="Times New Roman" w:cstheme="minorHAnsi"/>
        </w:rPr>
      </w:pPr>
      <w:r w:rsidRPr="00FB17F9">
        <w:rPr>
          <w:rFonts w:cstheme="minorHAnsi"/>
          <w:lang w:eastAsia="en-GB"/>
        </w:rPr>
        <w:t xml:space="preserve">The DDBF is committed to promoting a diverse, </w:t>
      </w:r>
      <w:proofErr w:type="gramStart"/>
      <w:r w:rsidRPr="00FB17F9">
        <w:rPr>
          <w:rFonts w:cstheme="minorHAnsi"/>
          <w:lang w:eastAsia="en-GB"/>
        </w:rPr>
        <w:t>non-discriminatory</w:t>
      </w:r>
      <w:proofErr w:type="gramEnd"/>
      <w:r w:rsidRPr="00FB17F9">
        <w:rPr>
          <w:rFonts w:cstheme="minorHAnsi"/>
          <w:lang w:eastAsia="en-GB"/>
        </w:rPr>
        <w:t xml:space="preserve">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r w:rsidR="008C5DCC">
        <w:rPr>
          <w:rFonts w:cstheme="minorHAnsi"/>
          <w:lang w:eastAsia="en-GB"/>
        </w:rPr>
        <w:t xml:space="preserve">  </w:t>
      </w:r>
      <w:r w:rsidRPr="00FB17F9">
        <w:rPr>
          <w:rFonts w:eastAsia="Times New Roman" w:cstheme="minorHAnsi"/>
        </w:rPr>
        <w:t xml:space="preserve">If at any time the post-holder sees or hears anything that could suggest a breach </w:t>
      </w:r>
      <w:proofErr w:type="gramStart"/>
      <w:r w:rsidRPr="00FB17F9">
        <w:rPr>
          <w:rFonts w:eastAsia="Times New Roman" w:cstheme="minorHAnsi"/>
        </w:rPr>
        <w:t>to</w:t>
      </w:r>
      <w:proofErr w:type="gramEnd"/>
      <w:r w:rsidRPr="00FB17F9">
        <w:rPr>
          <w:rFonts w:eastAsia="Times New Roman" w:cstheme="minorHAnsi"/>
        </w:rPr>
        <w:t xml:space="preserve"> our commitment and policy to equality, diversity and inclusivity or has any other reason to be concerned, it should be reported immediately to your line manager.</w:t>
      </w:r>
    </w:p>
    <w:p w14:paraId="4AD76A2A" w14:textId="77777777" w:rsidR="00C744F1" w:rsidRDefault="00C744F1" w:rsidP="00D713F9">
      <w:pPr>
        <w:pStyle w:val="NoSpacing"/>
        <w:jc w:val="both"/>
        <w:rPr>
          <w:rFonts w:cstheme="minorHAnsi"/>
          <w:lang w:eastAsia="en-GB"/>
        </w:rPr>
      </w:pPr>
    </w:p>
    <w:p w14:paraId="033CE827" w14:textId="0F2A27C1" w:rsidR="007B0AA1" w:rsidRPr="00D713F9" w:rsidRDefault="007B0AA1" w:rsidP="00D713F9">
      <w:pPr>
        <w:pStyle w:val="NoSpacing"/>
        <w:jc w:val="both"/>
        <w:rPr>
          <w:rFonts w:cstheme="minorHAnsi"/>
          <w:lang w:eastAsia="en-GB"/>
        </w:rPr>
      </w:pPr>
      <w:r w:rsidRPr="00FB17F9">
        <w:rPr>
          <w:rFonts w:cstheme="minorHAnsi"/>
          <w:b/>
        </w:rPr>
        <w:t>Genuine Occupational Requirement</w:t>
      </w:r>
    </w:p>
    <w:p w14:paraId="445480DD" w14:textId="26AB4D33" w:rsidR="007B0AA1" w:rsidRPr="007B1382" w:rsidRDefault="007B0AA1" w:rsidP="007B0AA1">
      <w:pPr>
        <w:pStyle w:val="NoSpacing"/>
        <w:rPr>
          <w:rFonts w:cstheme="minorHAnsi"/>
        </w:rPr>
      </w:pPr>
      <w:r w:rsidRPr="00FB17F9">
        <w:rPr>
          <w:rFonts w:cstheme="minorHAnsi"/>
        </w:rPr>
        <w:t xml:space="preserve">Due to the nature of working in a specifically church leadership context, the post holder must be an active communicant member of the Church of England, or a full member of a church belonging to Churches Together in Britain and Ireland or the Evangelical Alliance. </w:t>
      </w:r>
      <w:r w:rsidR="00BF06F2">
        <w:rPr>
          <w:rFonts w:cstheme="minorHAnsi"/>
        </w:rPr>
        <w:t xml:space="preserve"> </w:t>
      </w:r>
      <w:r w:rsidRPr="00FB17F9">
        <w:rPr>
          <w:rFonts w:cstheme="minorHAnsi"/>
        </w:rPr>
        <w:t>This post is exempt under paragraph 3 of Schedule 9 of the Equality Act 2010. The Diocese of Durham supports and promotes the aims of the Church of England.</w:t>
      </w:r>
    </w:p>
    <w:p w14:paraId="78E07054" w14:textId="77777777" w:rsidR="007B0AA1" w:rsidRPr="00FB17F9" w:rsidRDefault="007B0AA1" w:rsidP="007B0AA1">
      <w:pPr>
        <w:rPr>
          <w:rFonts w:cstheme="minorHAnsi"/>
        </w:rPr>
      </w:pPr>
    </w:p>
    <w:p w14:paraId="3BC6F4AC" w14:textId="77777777" w:rsidR="00C744F1" w:rsidRDefault="00C744F1" w:rsidP="007B0AA1">
      <w:pPr>
        <w:jc w:val="center"/>
        <w:rPr>
          <w:rFonts w:cstheme="minorHAnsi"/>
          <w:b/>
          <w:u w:val="single"/>
        </w:rPr>
      </w:pPr>
    </w:p>
    <w:p w14:paraId="12E182D1" w14:textId="77777777" w:rsidR="00C744F1" w:rsidRDefault="00C744F1" w:rsidP="007B0AA1">
      <w:pPr>
        <w:jc w:val="center"/>
        <w:rPr>
          <w:rFonts w:cstheme="minorHAnsi"/>
          <w:b/>
          <w:u w:val="single"/>
        </w:rPr>
      </w:pPr>
    </w:p>
    <w:p w14:paraId="52037707" w14:textId="77777777" w:rsidR="00C744F1" w:rsidRDefault="00C744F1" w:rsidP="007B0AA1">
      <w:pPr>
        <w:jc w:val="center"/>
        <w:rPr>
          <w:rFonts w:cstheme="minorHAnsi"/>
          <w:b/>
          <w:u w:val="single"/>
        </w:rPr>
      </w:pPr>
    </w:p>
    <w:p w14:paraId="3CAE74F6" w14:textId="77777777" w:rsidR="00C744F1" w:rsidRDefault="00C744F1" w:rsidP="007B0AA1">
      <w:pPr>
        <w:jc w:val="center"/>
        <w:rPr>
          <w:rFonts w:cstheme="minorHAnsi"/>
          <w:b/>
          <w:u w:val="single"/>
        </w:rPr>
      </w:pPr>
    </w:p>
    <w:p w14:paraId="5B61011D" w14:textId="77777777" w:rsidR="00C744F1" w:rsidRDefault="00C744F1" w:rsidP="007B0AA1">
      <w:pPr>
        <w:jc w:val="center"/>
        <w:rPr>
          <w:rFonts w:cstheme="minorHAnsi"/>
          <w:b/>
          <w:u w:val="single"/>
        </w:rPr>
      </w:pPr>
    </w:p>
    <w:p w14:paraId="19CFA5FF" w14:textId="77777777" w:rsidR="00C744F1" w:rsidRDefault="00C744F1" w:rsidP="007B0AA1">
      <w:pPr>
        <w:jc w:val="center"/>
        <w:rPr>
          <w:rFonts w:cstheme="minorHAnsi"/>
          <w:b/>
          <w:u w:val="single"/>
        </w:rPr>
      </w:pPr>
    </w:p>
    <w:p w14:paraId="3B2ACAE9" w14:textId="77777777" w:rsidR="00C744F1" w:rsidRDefault="00C744F1" w:rsidP="007B0AA1">
      <w:pPr>
        <w:jc w:val="center"/>
        <w:rPr>
          <w:rFonts w:cstheme="minorHAnsi"/>
          <w:b/>
          <w:u w:val="single"/>
        </w:rPr>
      </w:pPr>
    </w:p>
    <w:p w14:paraId="519A53C2" w14:textId="77777777" w:rsidR="00C744F1" w:rsidRDefault="00C744F1" w:rsidP="007B0AA1">
      <w:pPr>
        <w:jc w:val="center"/>
        <w:rPr>
          <w:rFonts w:cstheme="minorHAnsi"/>
          <w:b/>
          <w:u w:val="single"/>
        </w:rPr>
      </w:pPr>
    </w:p>
    <w:p w14:paraId="1F806B1A" w14:textId="77777777" w:rsidR="00C744F1" w:rsidRDefault="00C744F1" w:rsidP="007B0AA1">
      <w:pPr>
        <w:jc w:val="center"/>
        <w:rPr>
          <w:rFonts w:cstheme="minorHAnsi"/>
          <w:b/>
          <w:u w:val="single"/>
        </w:rPr>
      </w:pPr>
    </w:p>
    <w:p w14:paraId="492F8CA9" w14:textId="77777777" w:rsidR="00C744F1" w:rsidRDefault="00C744F1" w:rsidP="007B0AA1">
      <w:pPr>
        <w:jc w:val="center"/>
        <w:rPr>
          <w:rFonts w:cstheme="minorHAnsi"/>
          <w:b/>
          <w:u w:val="single"/>
        </w:rPr>
      </w:pPr>
    </w:p>
    <w:p w14:paraId="28F101D9" w14:textId="77777777" w:rsidR="00C744F1" w:rsidRDefault="00C744F1" w:rsidP="007B0AA1">
      <w:pPr>
        <w:jc w:val="center"/>
        <w:rPr>
          <w:rFonts w:cstheme="minorHAnsi"/>
          <w:b/>
          <w:u w:val="single"/>
        </w:rPr>
      </w:pPr>
    </w:p>
    <w:p w14:paraId="05C966F9" w14:textId="77777777" w:rsidR="00C744F1" w:rsidRDefault="00C744F1" w:rsidP="007B0AA1">
      <w:pPr>
        <w:jc w:val="center"/>
        <w:rPr>
          <w:rFonts w:cstheme="minorHAnsi"/>
          <w:b/>
          <w:u w:val="single"/>
        </w:rPr>
      </w:pPr>
    </w:p>
    <w:p w14:paraId="409E3414" w14:textId="77777777" w:rsidR="00C744F1" w:rsidRDefault="00C744F1" w:rsidP="007B0AA1">
      <w:pPr>
        <w:jc w:val="center"/>
        <w:rPr>
          <w:rFonts w:cstheme="minorHAnsi"/>
          <w:b/>
          <w:u w:val="single"/>
        </w:rPr>
      </w:pPr>
    </w:p>
    <w:p w14:paraId="1FDFB842" w14:textId="77777777" w:rsidR="00C744F1" w:rsidRDefault="00C744F1" w:rsidP="007B0AA1">
      <w:pPr>
        <w:jc w:val="center"/>
        <w:rPr>
          <w:rFonts w:cstheme="minorHAnsi"/>
          <w:b/>
          <w:u w:val="single"/>
        </w:rPr>
      </w:pPr>
    </w:p>
    <w:p w14:paraId="73759AB5" w14:textId="77777777" w:rsidR="00C744F1" w:rsidRDefault="00C744F1" w:rsidP="007B0AA1">
      <w:pPr>
        <w:jc w:val="center"/>
        <w:rPr>
          <w:rFonts w:cstheme="minorHAnsi"/>
          <w:b/>
          <w:u w:val="single"/>
        </w:rPr>
      </w:pPr>
    </w:p>
    <w:p w14:paraId="554242BF" w14:textId="03411956" w:rsidR="007B0AA1" w:rsidRPr="00FB17F9" w:rsidRDefault="007B0AA1" w:rsidP="007B0AA1">
      <w:pPr>
        <w:jc w:val="center"/>
        <w:rPr>
          <w:rFonts w:cstheme="minorHAnsi"/>
          <w:b/>
          <w:u w:val="single"/>
        </w:rPr>
      </w:pPr>
      <w:r w:rsidRPr="00FB17F9">
        <w:rPr>
          <w:rFonts w:cstheme="minorHAnsi"/>
          <w:b/>
          <w:u w:val="single"/>
        </w:rPr>
        <w:lastRenderedPageBreak/>
        <w:t>PERSON SPECIFICATION</w:t>
      </w:r>
    </w:p>
    <w:p w14:paraId="6A077984" w14:textId="77777777" w:rsidR="007B0AA1" w:rsidRPr="00FB17F9" w:rsidRDefault="007B0AA1" w:rsidP="007B0AA1">
      <w:pPr>
        <w:rPr>
          <w:rFonts w:cstheme="minorHAnsi"/>
          <w:b/>
        </w:rPr>
      </w:pPr>
    </w:p>
    <w:p w14:paraId="3BCDBEE1" w14:textId="77777777" w:rsidR="007B0AA1" w:rsidRPr="00FB17F9" w:rsidRDefault="007B0AA1" w:rsidP="007B0AA1">
      <w:pPr>
        <w:autoSpaceDE w:val="0"/>
        <w:autoSpaceDN w:val="0"/>
        <w:adjustRightInd w:val="0"/>
        <w:jc w:val="both"/>
        <w:rPr>
          <w:rFonts w:eastAsia="Times New Roman" w:cstheme="minorHAnsi"/>
          <w:bCs/>
          <w:color w:val="000000"/>
          <w:lang w:eastAsia="en-GB"/>
        </w:rPr>
      </w:pPr>
      <w:r w:rsidRPr="00FB17F9">
        <w:rPr>
          <w:rFonts w:eastAsia="Times New Roman" w:cstheme="minorHAnsi"/>
          <w:bCs/>
          <w:color w:val="000000"/>
          <w:lang w:eastAsia="en-GB"/>
        </w:rPr>
        <w:t xml:space="preserve">This section outlines the requirements and qualities the post-holder needs </w:t>
      </w:r>
      <w:proofErr w:type="gramStart"/>
      <w:r w:rsidRPr="00FB17F9">
        <w:rPr>
          <w:rFonts w:eastAsia="Times New Roman" w:cstheme="minorHAnsi"/>
          <w:bCs/>
          <w:color w:val="000000"/>
          <w:lang w:eastAsia="en-GB"/>
        </w:rPr>
        <w:t>in order to</w:t>
      </w:r>
      <w:proofErr w:type="gramEnd"/>
      <w:r w:rsidRPr="00FB17F9">
        <w:rPr>
          <w:rFonts w:eastAsia="Times New Roman" w:cstheme="minorHAnsi"/>
          <w:bCs/>
          <w:color w:val="000000"/>
          <w:lang w:eastAsia="en-GB"/>
        </w:rPr>
        <w:t xml:space="preserve"> fulfil the post.  These are divided into ‘essential’ and ‘desirable’ criteria.  ‘Essential’ criteria are those that the post-holder absolutely must have </w:t>
      </w:r>
      <w:proofErr w:type="gramStart"/>
      <w:r w:rsidRPr="00FB17F9">
        <w:rPr>
          <w:rFonts w:eastAsia="Times New Roman" w:cstheme="minorHAnsi"/>
          <w:bCs/>
          <w:color w:val="000000"/>
          <w:lang w:eastAsia="en-GB"/>
        </w:rPr>
        <w:t>in order to</w:t>
      </w:r>
      <w:proofErr w:type="gramEnd"/>
      <w:r w:rsidRPr="00FB17F9">
        <w:rPr>
          <w:rFonts w:eastAsia="Times New Roman" w:cstheme="minorHAnsi"/>
          <w:bCs/>
          <w:color w:val="000000"/>
          <w:lang w:eastAsia="en-GB"/>
        </w:rPr>
        <w:t xml:space="preserve"> do the job, that is the job cannot be done without those qualities.  ‘Desirable’ criteria are those qualities that would be either useful, an advantage or preferable to have </w:t>
      </w:r>
      <w:proofErr w:type="gramStart"/>
      <w:r w:rsidRPr="00FB17F9">
        <w:rPr>
          <w:rFonts w:eastAsia="Times New Roman" w:cstheme="minorHAnsi"/>
          <w:bCs/>
          <w:color w:val="000000"/>
          <w:lang w:eastAsia="en-GB"/>
        </w:rPr>
        <w:t>in order to</w:t>
      </w:r>
      <w:proofErr w:type="gramEnd"/>
      <w:r w:rsidRPr="00FB17F9">
        <w:rPr>
          <w:rFonts w:eastAsia="Times New Roman" w:cstheme="minorHAnsi"/>
          <w:bCs/>
          <w:color w:val="000000"/>
          <w:lang w:eastAsia="en-GB"/>
        </w:rPr>
        <w:t xml:space="preserve"> do the job or those which can be trained to do, that is the job can be done without those qualities.  </w:t>
      </w:r>
    </w:p>
    <w:p w14:paraId="63682BDF" w14:textId="2230D593" w:rsidR="007B0AA1" w:rsidRPr="001C54E1" w:rsidRDefault="007B0AA1" w:rsidP="000B10E7">
      <w:pPr>
        <w:rPr>
          <w:rFonts w:cstheme="minorHAnsi"/>
          <w:b/>
          <w:sz w:val="16"/>
          <w:szCs w:val="16"/>
        </w:rPr>
      </w:pPr>
    </w:p>
    <w:p w14:paraId="2E67FDED" w14:textId="77777777" w:rsidR="007B0AA1" w:rsidRPr="001C54E1" w:rsidRDefault="007B0AA1" w:rsidP="007B0AA1">
      <w:pPr>
        <w:rPr>
          <w:rFonts w:cstheme="minorHAnsi"/>
          <w:b/>
          <w:sz w:val="16"/>
          <w:szCs w:val="16"/>
        </w:rPr>
      </w:pP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067"/>
        <w:gridCol w:w="1446"/>
      </w:tblGrid>
      <w:tr w:rsidR="000B10E7" w:rsidRPr="00FB17F9" w14:paraId="05909E4A" w14:textId="77777777" w:rsidTr="000B10E7">
        <w:tc>
          <w:tcPr>
            <w:tcW w:w="704" w:type="dxa"/>
            <w:shd w:val="clear" w:color="auto" w:fill="F2F2F2" w:themeFill="background1" w:themeFillShade="F2"/>
          </w:tcPr>
          <w:p w14:paraId="668546DC" w14:textId="77777777" w:rsidR="000B10E7" w:rsidRPr="00FB17F9" w:rsidRDefault="000B10E7" w:rsidP="00627D65">
            <w:pPr>
              <w:rPr>
                <w:rFonts w:cstheme="minorHAnsi"/>
                <w:b/>
              </w:rPr>
            </w:pPr>
            <w:r w:rsidRPr="00FB17F9">
              <w:rPr>
                <w:rFonts w:cstheme="minorHAnsi"/>
                <w:b/>
              </w:rPr>
              <w:t>Ref:</w:t>
            </w:r>
          </w:p>
        </w:tc>
        <w:tc>
          <w:tcPr>
            <w:tcW w:w="6067" w:type="dxa"/>
            <w:shd w:val="clear" w:color="auto" w:fill="F2F2F2" w:themeFill="background1" w:themeFillShade="F2"/>
          </w:tcPr>
          <w:p w14:paraId="21FC56FE" w14:textId="77777777" w:rsidR="000B10E7" w:rsidRPr="00FB17F9" w:rsidRDefault="000B10E7" w:rsidP="00627D65">
            <w:pPr>
              <w:rPr>
                <w:rFonts w:cstheme="minorHAnsi"/>
                <w:b/>
              </w:rPr>
            </w:pPr>
            <w:r w:rsidRPr="00FB17F9">
              <w:rPr>
                <w:rFonts w:cstheme="minorHAnsi"/>
                <w:b/>
              </w:rPr>
              <w:t>Criteria</w:t>
            </w:r>
          </w:p>
        </w:tc>
        <w:tc>
          <w:tcPr>
            <w:tcW w:w="1446" w:type="dxa"/>
            <w:shd w:val="clear" w:color="auto" w:fill="F2F2F2" w:themeFill="background1" w:themeFillShade="F2"/>
          </w:tcPr>
          <w:p w14:paraId="68A2056B" w14:textId="77777777" w:rsidR="000B10E7" w:rsidRPr="00FB17F9" w:rsidRDefault="000B10E7" w:rsidP="00627D65">
            <w:pPr>
              <w:rPr>
                <w:rFonts w:cstheme="minorHAnsi"/>
                <w:b/>
              </w:rPr>
            </w:pPr>
            <w:r w:rsidRPr="00FB17F9">
              <w:rPr>
                <w:rFonts w:cstheme="minorHAnsi"/>
                <w:b/>
              </w:rPr>
              <w:t xml:space="preserve">Essential / </w:t>
            </w:r>
          </w:p>
          <w:p w14:paraId="2AB6CE16" w14:textId="77777777" w:rsidR="000B10E7" w:rsidRPr="00FB17F9" w:rsidRDefault="000B10E7" w:rsidP="00627D65">
            <w:pPr>
              <w:rPr>
                <w:rFonts w:cstheme="minorHAnsi"/>
                <w:b/>
              </w:rPr>
            </w:pPr>
            <w:r w:rsidRPr="00FB17F9">
              <w:rPr>
                <w:rFonts w:cstheme="minorHAnsi"/>
                <w:b/>
              </w:rPr>
              <w:t>Desirable</w:t>
            </w:r>
          </w:p>
        </w:tc>
      </w:tr>
      <w:tr w:rsidR="000B10E7" w:rsidRPr="00FB17F9" w14:paraId="72EFE5E1" w14:textId="77777777" w:rsidTr="000B10E7">
        <w:tc>
          <w:tcPr>
            <w:tcW w:w="704" w:type="dxa"/>
            <w:shd w:val="clear" w:color="auto" w:fill="F2F2F2" w:themeFill="background1" w:themeFillShade="F2"/>
          </w:tcPr>
          <w:p w14:paraId="18153588" w14:textId="77777777" w:rsidR="000B10E7" w:rsidRPr="00FB17F9" w:rsidRDefault="000B10E7" w:rsidP="00627D65">
            <w:pPr>
              <w:rPr>
                <w:rFonts w:cstheme="minorHAnsi"/>
              </w:rPr>
            </w:pPr>
          </w:p>
        </w:tc>
        <w:tc>
          <w:tcPr>
            <w:tcW w:w="6067" w:type="dxa"/>
            <w:shd w:val="clear" w:color="auto" w:fill="F2F2F2" w:themeFill="background1" w:themeFillShade="F2"/>
          </w:tcPr>
          <w:p w14:paraId="00B3622D" w14:textId="77777777" w:rsidR="000B10E7" w:rsidRPr="00FB17F9" w:rsidRDefault="000B10E7" w:rsidP="00627D65">
            <w:pPr>
              <w:rPr>
                <w:rFonts w:cstheme="minorHAnsi"/>
                <w:b/>
              </w:rPr>
            </w:pPr>
            <w:r w:rsidRPr="00FB17F9">
              <w:rPr>
                <w:rFonts w:cstheme="minorHAnsi"/>
                <w:b/>
              </w:rPr>
              <w:t>QUALIFICATIONS</w:t>
            </w:r>
          </w:p>
        </w:tc>
        <w:tc>
          <w:tcPr>
            <w:tcW w:w="1446" w:type="dxa"/>
            <w:shd w:val="clear" w:color="auto" w:fill="F2F2F2" w:themeFill="background1" w:themeFillShade="F2"/>
          </w:tcPr>
          <w:p w14:paraId="7CC9FB90" w14:textId="77777777" w:rsidR="000B10E7" w:rsidRPr="00FB17F9" w:rsidRDefault="000B10E7" w:rsidP="00627D65">
            <w:pPr>
              <w:pStyle w:val="ListParagraph"/>
              <w:ind w:left="360"/>
              <w:rPr>
                <w:rFonts w:cstheme="minorHAnsi"/>
              </w:rPr>
            </w:pPr>
          </w:p>
        </w:tc>
      </w:tr>
      <w:tr w:rsidR="000B10E7" w:rsidRPr="00FB17F9" w14:paraId="527DC283" w14:textId="77777777" w:rsidTr="000B10E7">
        <w:trPr>
          <w:trHeight w:val="286"/>
        </w:trPr>
        <w:tc>
          <w:tcPr>
            <w:tcW w:w="704" w:type="dxa"/>
          </w:tcPr>
          <w:p w14:paraId="7852DEBF" w14:textId="77777777" w:rsidR="000B10E7" w:rsidRPr="00FB17F9" w:rsidRDefault="000B10E7" w:rsidP="00627D65">
            <w:pPr>
              <w:rPr>
                <w:rFonts w:cstheme="minorHAnsi"/>
              </w:rPr>
            </w:pPr>
            <w:r w:rsidRPr="00FB17F9">
              <w:rPr>
                <w:rFonts w:cstheme="minorHAnsi"/>
              </w:rPr>
              <w:t>1</w:t>
            </w:r>
          </w:p>
        </w:tc>
        <w:tc>
          <w:tcPr>
            <w:tcW w:w="6067" w:type="dxa"/>
            <w:shd w:val="clear" w:color="auto" w:fill="auto"/>
          </w:tcPr>
          <w:p w14:paraId="1E3848E3" w14:textId="725DB8BE" w:rsidR="000B10E7" w:rsidRPr="00DA139B" w:rsidRDefault="000B10E7" w:rsidP="00627D65">
            <w:pPr>
              <w:widowControl/>
              <w:spacing w:after="160" w:line="259" w:lineRule="auto"/>
              <w:contextualSpacing/>
              <w:rPr>
                <w:rFonts w:eastAsia="Calibri" w:cstheme="minorHAnsi"/>
                <w:lang w:val="en-GB"/>
              </w:rPr>
            </w:pPr>
            <w:r w:rsidRPr="00FB17F9">
              <w:rPr>
                <w:rFonts w:eastAsia="Calibri" w:cstheme="minorHAnsi"/>
                <w:lang w:val="en-GB"/>
              </w:rPr>
              <w:t xml:space="preserve">Educated to degree level </w:t>
            </w:r>
            <w:r>
              <w:rPr>
                <w:rFonts w:eastAsia="Calibri" w:cstheme="minorHAnsi"/>
                <w:lang w:val="en-GB"/>
              </w:rPr>
              <w:t xml:space="preserve">or </w:t>
            </w:r>
            <w:proofErr w:type="gramStart"/>
            <w:r>
              <w:rPr>
                <w:rFonts w:eastAsia="Calibri" w:cstheme="minorHAnsi"/>
                <w:lang w:val="en-GB"/>
              </w:rPr>
              <w:t>equivalent</w:t>
            </w:r>
            <w:r w:rsidR="00836C25">
              <w:rPr>
                <w:rFonts w:eastAsia="Calibri" w:cstheme="minorHAnsi"/>
                <w:lang w:val="en-GB"/>
              </w:rPr>
              <w:t xml:space="preserve">, </w:t>
            </w:r>
            <w:r w:rsidRPr="00FB17F9">
              <w:rPr>
                <w:rFonts w:eastAsia="Calibri" w:cstheme="minorHAnsi"/>
                <w:lang w:val="en-GB"/>
              </w:rPr>
              <w:t>or</w:t>
            </w:r>
            <w:proofErr w:type="gramEnd"/>
            <w:r w:rsidRPr="00FB17F9">
              <w:rPr>
                <w:rFonts w:eastAsia="Calibri" w:cstheme="minorHAnsi"/>
                <w:lang w:val="en-GB"/>
              </w:rPr>
              <w:t xml:space="preserve"> holding an appropriate theological/missional/evangelistic qualification.</w:t>
            </w:r>
          </w:p>
        </w:tc>
        <w:tc>
          <w:tcPr>
            <w:tcW w:w="1446" w:type="dxa"/>
          </w:tcPr>
          <w:p w14:paraId="7050FDE9" w14:textId="2330DC6A" w:rsidR="000B10E7" w:rsidRPr="00FB17F9" w:rsidRDefault="008C5DCC" w:rsidP="00627D65">
            <w:pPr>
              <w:rPr>
                <w:rFonts w:cstheme="minorHAnsi"/>
              </w:rPr>
            </w:pPr>
            <w:r>
              <w:rPr>
                <w:rFonts w:cstheme="minorHAnsi"/>
              </w:rPr>
              <w:t>Essential</w:t>
            </w:r>
          </w:p>
        </w:tc>
      </w:tr>
      <w:tr w:rsidR="000B10E7" w:rsidRPr="00FB17F9" w14:paraId="77197998" w14:textId="77777777" w:rsidTr="000B10E7">
        <w:trPr>
          <w:trHeight w:val="286"/>
        </w:trPr>
        <w:tc>
          <w:tcPr>
            <w:tcW w:w="704" w:type="dxa"/>
            <w:shd w:val="clear" w:color="auto" w:fill="F2F2F2" w:themeFill="background1" w:themeFillShade="F2"/>
          </w:tcPr>
          <w:p w14:paraId="3D9BF43B" w14:textId="77777777" w:rsidR="000B10E7" w:rsidRPr="00FB17F9" w:rsidRDefault="000B10E7" w:rsidP="00627D65">
            <w:pPr>
              <w:rPr>
                <w:rFonts w:cstheme="minorHAnsi"/>
              </w:rPr>
            </w:pPr>
          </w:p>
        </w:tc>
        <w:tc>
          <w:tcPr>
            <w:tcW w:w="6067" w:type="dxa"/>
            <w:shd w:val="clear" w:color="auto" w:fill="F2F2F2" w:themeFill="background1" w:themeFillShade="F2"/>
          </w:tcPr>
          <w:p w14:paraId="22F550B4" w14:textId="77777777" w:rsidR="000B10E7" w:rsidRPr="00FB17F9" w:rsidRDefault="000B10E7" w:rsidP="00627D65">
            <w:pPr>
              <w:rPr>
                <w:rFonts w:cstheme="minorHAnsi"/>
                <w:b/>
              </w:rPr>
            </w:pPr>
            <w:r w:rsidRPr="00FB17F9">
              <w:rPr>
                <w:rFonts w:cstheme="minorHAnsi"/>
                <w:b/>
              </w:rPr>
              <w:t>EXPERIENCE</w:t>
            </w:r>
          </w:p>
        </w:tc>
        <w:tc>
          <w:tcPr>
            <w:tcW w:w="1446" w:type="dxa"/>
            <w:shd w:val="clear" w:color="auto" w:fill="F2F2F2" w:themeFill="background1" w:themeFillShade="F2"/>
          </w:tcPr>
          <w:p w14:paraId="3825D7FE" w14:textId="77777777" w:rsidR="000B10E7" w:rsidRPr="00FB17F9" w:rsidRDefault="000B10E7" w:rsidP="00627D65">
            <w:pPr>
              <w:rPr>
                <w:rFonts w:cstheme="minorHAnsi"/>
              </w:rPr>
            </w:pPr>
          </w:p>
        </w:tc>
      </w:tr>
      <w:tr w:rsidR="000B10E7" w:rsidRPr="00FB17F9" w14:paraId="42145430" w14:textId="77777777" w:rsidTr="000B10E7">
        <w:trPr>
          <w:trHeight w:val="286"/>
        </w:trPr>
        <w:tc>
          <w:tcPr>
            <w:tcW w:w="704" w:type="dxa"/>
          </w:tcPr>
          <w:p w14:paraId="275AC557" w14:textId="4B1D7F5F" w:rsidR="000B10E7" w:rsidRPr="00FB17F9" w:rsidRDefault="004E11F7" w:rsidP="00627D65">
            <w:pPr>
              <w:rPr>
                <w:rFonts w:cstheme="minorHAnsi"/>
              </w:rPr>
            </w:pPr>
            <w:r>
              <w:rPr>
                <w:rFonts w:cstheme="minorHAnsi"/>
              </w:rPr>
              <w:t>2</w:t>
            </w:r>
          </w:p>
        </w:tc>
        <w:tc>
          <w:tcPr>
            <w:tcW w:w="6067" w:type="dxa"/>
            <w:shd w:val="clear" w:color="auto" w:fill="auto"/>
          </w:tcPr>
          <w:p w14:paraId="60515DAA" w14:textId="77777777" w:rsidR="000B10E7" w:rsidRPr="00FB17F9" w:rsidRDefault="000B10E7" w:rsidP="00627D65">
            <w:pPr>
              <w:widowControl/>
              <w:spacing w:after="160" w:line="259" w:lineRule="auto"/>
              <w:contextualSpacing/>
              <w:rPr>
                <w:rFonts w:eastAsia="Calibri" w:cstheme="minorHAnsi"/>
                <w:lang w:val="en-GB"/>
              </w:rPr>
            </w:pPr>
            <w:r w:rsidRPr="00FB17F9">
              <w:rPr>
                <w:rFonts w:eastAsia="Calibri" w:cstheme="minorHAnsi"/>
                <w:lang w:val="en-GB"/>
              </w:rPr>
              <w:t>Experience of change management, training, developing and coaching staff</w:t>
            </w:r>
            <w:r>
              <w:rPr>
                <w:rFonts w:eastAsia="Calibri" w:cstheme="minorHAnsi"/>
                <w:lang w:val="en-GB"/>
              </w:rPr>
              <w:t>.</w:t>
            </w:r>
          </w:p>
        </w:tc>
        <w:tc>
          <w:tcPr>
            <w:tcW w:w="1446" w:type="dxa"/>
          </w:tcPr>
          <w:p w14:paraId="2C833267" w14:textId="2CB07865" w:rsidR="000B10E7" w:rsidRPr="00FB17F9" w:rsidRDefault="000B10E7" w:rsidP="00627D65">
            <w:pPr>
              <w:rPr>
                <w:rFonts w:cstheme="minorHAnsi"/>
              </w:rPr>
            </w:pPr>
            <w:r>
              <w:rPr>
                <w:rFonts w:cstheme="minorHAnsi"/>
              </w:rPr>
              <w:t>Essential</w:t>
            </w:r>
          </w:p>
        </w:tc>
      </w:tr>
      <w:tr w:rsidR="000B10E7" w:rsidRPr="00FB17F9" w14:paraId="16D92D87" w14:textId="77777777" w:rsidTr="000B10E7">
        <w:trPr>
          <w:trHeight w:val="286"/>
        </w:trPr>
        <w:tc>
          <w:tcPr>
            <w:tcW w:w="704" w:type="dxa"/>
          </w:tcPr>
          <w:p w14:paraId="20EE7D98" w14:textId="45AC4DE2" w:rsidR="000B10E7" w:rsidRPr="00FB17F9" w:rsidRDefault="004E11F7" w:rsidP="00627D65">
            <w:pPr>
              <w:rPr>
                <w:rFonts w:cstheme="minorHAnsi"/>
              </w:rPr>
            </w:pPr>
            <w:r>
              <w:rPr>
                <w:rFonts w:cstheme="minorHAnsi"/>
              </w:rPr>
              <w:t>3</w:t>
            </w:r>
          </w:p>
        </w:tc>
        <w:tc>
          <w:tcPr>
            <w:tcW w:w="6067" w:type="dxa"/>
            <w:shd w:val="clear" w:color="auto" w:fill="auto"/>
          </w:tcPr>
          <w:p w14:paraId="785506FC" w14:textId="77777777" w:rsidR="000B10E7" w:rsidRPr="00FB17F9" w:rsidRDefault="000B10E7" w:rsidP="00627D65">
            <w:pPr>
              <w:rPr>
                <w:rFonts w:cstheme="minorHAnsi"/>
              </w:rPr>
            </w:pPr>
            <w:r w:rsidRPr="00FB17F9">
              <w:rPr>
                <w:rFonts w:eastAsia="Calibri" w:cstheme="minorHAnsi"/>
                <w:lang w:val="en-GB"/>
              </w:rPr>
              <w:t>Experience of church leadership</w:t>
            </w:r>
            <w:r>
              <w:rPr>
                <w:rFonts w:eastAsia="Calibri" w:cstheme="minorHAnsi"/>
                <w:lang w:val="en-GB"/>
              </w:rPr>
              <w:t>.</w:t>
            </w:r>
          </w:p>
        </w:tc>
        <w:tc>
          <w:tcPr>
            <w:tcW w:w="1446" w:type="dxa"/>
          </w:tcPr>
          <w:p w14:paraId="70F9D86C" w14:textId="2753752E" w:rsidR="000B10E7" w:rsidRPr="00FB17F9" w:rsidRDefault="000B10E7" w:rsidP="00627D65">
            <w:pPr>
              <w:rPr>
                <w:rFonts w:cstheme="minorHAnsi"/>
              </w:rPr>
            </w:pPr>
            <w:r>
              <w:rPr>
                <w:rFonts w:cstheme="minorHAnsi"/>
              </w:rPr>
              <w:t>Essential</w:t>
            </w:r>
          </w:p>
        </w:tc>
      </w:tr>
      <w:tr w:rsidR="00FE2DF4" w:rsidRPr="00FB17F9" w14:paraId="4A209035" w14:textId="77777777" w:rsidTr="000B10E7">
        <w:trPr>
          <w:trHeight w:val="286"/>
        </w:trPr>
        <w:tc>
          <w:tcPr>
            <w:tcW w:w="704" w:type="dxa"/>
          </w:tcPr>
          <w:p w14:paraId="5A8DDB9F" w14:textId="7E349FEE" w:rsidR="00FE2DF4" w:rsidRPr="00FB17F9" w:rsidRDefault="004E11F7" w:rsidP="00627D65">
            <w:pPr>
              <w:rPr>
                <w:rFonts w:cstheme="minorHAnsi"/>
              </w:rPr>
            </w:pPr>
            <w:r>
              <w:rPr>
                <w:rFonts w:cstheme="minorHAnsi"/>
              </w:rPr>
              <w:t>4</w:t>
            </w:r>
          </w:p>
        </w:tc>
        <w:tc>
          <w:tcPr>
            <w:tcW w:w="6067" w:type="dxa"/>
            <w:shd w:val="clear" w:color="auto" w:fill="auto"/>
          </w:tcPr>
          <w:p w14:paraId="0F2F57BA" w14:textId="126B905B" w:rsidR="00FE2DF4" w:rsidRPr="00FB17F9" w:rsidRDefault="00FE2DF4" w:rsidP="00627D65">
            <w:pPr>
              <w:rPr>
                <w:rFonts w:eastAsia="Calibri" w:cstheme="minorHAnsi"/>
                <w:lang w:val="en-GB"/>
              </w:rPr>
            </w:pPr>
            <w:r>
              <w:rPr>
                <w:rFonts w:eastAsia="Calibri" w:cstheme="minorHAnsi"/>
                <w:lang w:val="en-GB"/>
              </w:rPr>
              <w:t>Experience of the Vacancy Audit Process</w:t>
            </w:r>
            <w:r w:rsidR="00085836">
              <w:rPr>
                <w:rFonts w:eastAsia="Calibri" w:cstheme="minorHAnsi"/>
                <w:lang w:val="en-GB"/>
              </w:rPr>
              <w:t xml:space="preserve"> or other similar mission tool</w:t>
            </w:r>
            <w:r w:rsidR="00FB10C8">
              <w:rPr>
                <w:rFonts w:eastAsia="Calibri" w:cstheme="minorHAnsi"/>
                <w:lang w:val="en-GB"/>
              </w:rPr>
              <w:t>.</w:t>
            </w:r>
          </w:p>
        </w:tc>
        <w:tc>
          <w:tcPr>
            <w:tcW w:w="1446" w:type="dxa"/>
          </w:tcPr>
          <w:p w14:paraId="264542CE" w14:textId="558A0EDF" w:rsidR="00FE2DF4" w:rsidRDefault="00874A42" w:rsidP="00627D65">
            <w:pPr>
              <w:rPr>
                <w:rFonts w:cstheme="minorHAnsi"/>
              </w:rPr>
            </w:pPr>
            <w:r>
              <w:rPr>
                <w:rFonts w:cstheme="minorHAnsi"/>
              </w:rPr>
              <w:t>Desirable</w:t>
            </w:r>
          </w:p>
        </w:tc>
      </w:tr>
      <w:tr w:rsidR="000B10E7" w:rsidRPr="00FB17F9" w14:paraId="39FEB731" w14:textId="77777777" w:rsidTr="000B10E7">
        <w:trPr>
          <w:trHeight w:val="286"/>
        </w:trPr>
        <w:tc>
          <w:tcPr>
            <w:tcW w:w="704" w:type="dxa"/>
            <w:shd w:val="clear" w:color="auto" w:fill="F2F2F2" w:themeFill="background1" w:themeFillShade="F2"/>
          </w:tcPr>
          <w:p w14:paraId="4672D396" w14:textId="77777777" w:rsidR="000B10E7" w:rsidRPr="00FB17F9" w:rsidRDefault="000B10E7" w:rsidP="00627D65">
            <w:pPr>
              <w:rPr>
                <w:rFonts w:cstheme="minorHAnsi"/>
              </w:rPr>
            </w:pPr>
          </w:p>
        </w:tc>
        <w:tc>
          <w:tcPr>
            <w:tcW w:w="6067" w:type="dxa"/>
            <w:shd w:val="clear" w:color="auto" w:fill="F2F2F2" w:themeFill="background1" w:themeFillShade="F2"/>
          </w:tcPr>
          <w:p w14:paraId="3E2BF975" w14:textId="77777777" w:rsidR="000B10E7" w:rsidRPr="00FB17F9" w:rsidRDefault="000B10E7" w:rsidP="00627D65">
            <w:pPr>
              <w:rPr>
                <w:rFonts w:cstheme="minorHAnsi"/>
                <w:b/>
              </w:rPr>
            </w:pPr>
            <w:r w:rsidRPr="00FB17F9">
              <w:rPr>
                <w:rFonts w:cstheme="minorHAnsi"/>
                <w:b/>
              </w:rPr>
              <w:t>KNOWLEDGE</w:t>
            </w:r>
          </w:p>
        </w:tc>
        <w:tc>
          <w:tcPr>
            <w:tcW w:w="1446" w:type="dxa"/>
            <w:shd w:val="clear" w:color="auto" w:fill="F2F2F2" w:themeFill="background1" w:themeFillShade="F2"/>
          </w:tcPr>
          <w:p w14:paraId="380DE0C9" w14:textId="77777777" w:rsidR="000B10E7" w:rsidRPr="00FB17F9" w:rsidRDefault="000B10E7" w:rsidP="00627D65">
            <w:pPr>
              <w:rPr>
                <w:rFonts w:cstheme="minorHAnsi"/>
              </w:rPr>
            </w:pPr>
          </w:p>
        </w:tc>
      </w:tr>
      <w:tr w:rsidR="000B10E7" w:rsidRPr="00FB17F9" w14:paraId="5C8485D3" w14:textId="77777777" w:rsidTr="000B10E7">
        <w:trPr>
          <w:trHeight w:val="286"/>
        </w:trPr>
        <w:tc>
          <w:tcPr>
            <w:tcW w:w="704" w:type="dxa"/>
            <w:shd w:val="clear" w:color="auto" w:fill="auto"/>
          </w:tcPr>
          <w:p w14:paraId="7BC6A9DD" w14:textId="443481FE" w:rsidR="000B10E7" w:rsidRPr="00FB17F9" w:rsidRDefault="004E11F7" w:rsidP="00627D65">
            <w:pPr>
              <w:rPr>
                <w:rFonts w:cstheme="minorHAnsi"/>
              </w:rPr>
            </w:pPr>
            <w:r>
              <w:rPr>
                <w:rFonts w:cstheme="minorHAnsi"/>
              </w:rPr>
              <w:t>5</w:t>
            </w:r>
          </w:p>
        </w:tc>
        <w:tc>
          <w:tcPr>
            <w:tcW w:w="6067" w:type="dxa"/>
            <w:shd w:val="clear" w:color="auto" w:fill="auto"/>
          </w:tcPr>
          <w:p w14:paraId="0F6F860A" w14:textId="77777777" w:rsidR="000B10E7" w:rsidRPr="00FB17F9" w:rsidRDefault="000B10E7" w:rsidP="00627D65">
            <w:pPr>
              <w:rPr>
                <w:rFonts w:eastAsia="Calibri" w:cstheme="minorHAnsi"/>
                <w:lang w:val="en-GB"/>
              </w:rPr>
            </w:pPr>
            <w:r>
              <w:rPr>
                <w:rFonts w:eastAsia="Calibri" w:cstheme="minorHAnsi"/>
                <w:lang w:val="en-GB"/>
              </w:rPr>
              <w:t>Understanding of church and other worshipping communities and how ministry and mission delivery happens</w:t>
            </w:r>
            <w:r w:rsidRPr="00FB17F9">
              <w:rPr>
                <w:rFonts w:eastAsia="Calibri" w:cstheme="minorHAnsi"/>
                <w:lang w:val="en-GB"/>
              </w:rPr>
              <w:t xml:space="preserve"> and an understanding of, and commitment to, the context &amp; culture of the </w:t>
            </w:r>
            <w:proofErr w:type="gramStart"/>
            <w:r w:rsidRPr="00FB17F9">
              <w:rPr>
                <w:rFonts w:eastAsia="Calibri" w:cstheme="minorHAnsi"/>
                <w:lang w:val="en-GB"/>
              </w:rPr>
              <w:t>North East</w:t>
            </w:r>
            <w:proofErr w:type="gramEnd"/>
            <w:r w:rsidRPr="00FB17F9">
              <w:rPr>
                <w:rFonts w:eastAsia="Calibri" w:cstheme="minorHAnsi"/>
                <w:lang w:val="en-GB"/>
              </w:rPr>
              <w:t xml:space="preserve"> region</w:t>
            </w:r>
            <w:r>
              <w:rPr>
                <w:rFonts w:eastAsia="Calibri" w:cstheme="minorHAnsi"/>
                <w:lang w:val="en-GB"/>
              </w:rPr>
              <w:t>.</w:t>
            </w:r>
          </w:p>
        </w:tc>
        <w:tc>
          <w:tcPr>
            <w:tcW w:w="1446" w:type="dxa"/>
            <w:shd w:val="clear" w:color="auto" w:fill="auto"/>
          </w:tcPr>
          <w:p w14:paraId="4475DFC3" w14:textId="77777777" w:rsidR="000B10E7" w:rsidRDefault="000B10E7" w:rsidP="00627D65">
            <w:pPr>
              <w:rPr>
                <w:rFonts w:cstheme="minorHAnsi"/>
              </w:rPr>
            </w:pPr>
            <w:r>
              <w:rPr>
                <w:rFonts w:cstheme="minorHAnsi"/>
              </w:rPr>
              <w:t>Essential</w:t>
            </w:r>
          </w:p>
        </w:tc>
      </w:tr>
      <w:tr w:rsidR="000B10E7" w:rsidRPr="00FB17F9" w14:paraId="2199F775" w14:textId="77777777" w:rsidTr="000B10E7">
        <w:trPr>
          <w:trHeight w:val="286"/>
        </w:trPr>
        <w:tc>
          <w:tcPr>
            <w:tcW w:w="704" w:type="dxa"/>
            <w:shd w:val="clear" w:color="auto" w:fill="auto"/>
          </w:tcPr>
          <w:p w14:paraId="630EDD92" w14:textId="2D6BBA27" w:rsidR="000B10E7" w:rsidRPr="00FB17F9" w:rsidRDefault="004E11F7" w:rsidP="00627D65">
            <w:pPr>
              <w:rPr>
                <w:rFonts w:cstheme="minorHAnsi"/>
              </w:rPr>
            </w:pPr>
            <w:r>
              <w:rPr>
                <w:rFonts w:cstheme="minorHAnsi"/>
              </w:rPr>
              <w:t>6</w:t>
            </w:r>
          </w:p>
        </w:tc>
        <w:tc>
          <w:tcPr>
            <w:tcW w:w="6067" w:type="dxa"/>
            <w:shd w:val="clear" w:color="auto" w:fill="auto"/>
          </w:tcPr>
          <w:p w14:paraId="4C5715C9" w14:textId="77777777" w:rsidR="000B10E7" w:rsidRPr="00FB17F9" w:rsidRDefault="000B10E7" w:rsidP="00627D65">
            <w:pPr>
              <w:rPr>
                <w:rFonts w:cstheme="minorHAnsi"/>
              </w:rPr>
            </w:pPr>
            <w:r w:rsidRPr="00FB17F9">
              <w:rPr>
                <w:rFonts w:eastAsia="Calibri" w:cstheme="minorHAnsi"/>
                <w:lang w:val="en-GB"/>
              </w:rPr>
              <w:t xml:space="preserve">Understanding of the current structures, </w:t>
            </w:r>
            <w:proofErr w:type="gramStart"/>
            <w:r w:rsidRPr="00FB17F9">
              <w:rPr>
                <w:rFonts w:eastAsia="Calibri" w:cstheme="minorHAnsi"/>
                <w:lang w:val="en-GB"/>
              </w:rPr>
              <w:t>culture</w:t>
            </w:r>
            <w:proofErr w:type="gramEnd"/>
            <w:r w:rsidRPr="00FB17F9">
              <w:rPr>
                <w:rFonts w:eastAsia="Calibri" w:cstheme="minorHAnsi"/>
                <w:lang w:val="en-GB"/>
              </w:rPr>
              <w:t xml:space="preserve"> and breadth of the Church of England in both parish and diocesan life</w:t>
            </w:r>
            <w:r>
              <w:rPr>
                <w:rFonts w:eastAsia="Calibri" w:cstheme="minorHAnsi"/>
                <w:lang w:val="en-GB"/>
              </w:rPr>
              <w:t>.</w:t>
            </w:r>
          </w:p>
        </w:tc>
        <w:tc>
          <w:tcPr>
            <w:tcW w:w="1446" w:type="dxa"/>
            <w:shd w:val="clear" w:color="auto" w:fill="auto"/>
          </w:tcPr>
          <w:p w14:paraId="43EBA180" w14:textId="23096B18" w:rsidR="000B10E7" w:rsidRPr="00FB17F9" w:rsidRDefault="000B10E7" w:rsidP="00627D65">
            <w:pPr>
              <w:rPr>
                <w:rFonts w:cstheme="minorHAnsi"/>
              </w:rPr>
            </w:pPr>
            <w:r>
              <w:rPr>
                <w:rFonts w:cstheme="minorHAnsi"/>
              </w:rPr>
              <w:t>Essential</w:t>
            </w:r>
          </w:p>
        </w:tc>
      </w:tr>
      <w:tr w:rsidR="00E64D70" w:rsidRPr="00FB17F9" w14:paraId="58157C31" w14:textId="77777777" w:rsidTr="000B10E7">
        <w:trPr>
          <w:trHeight w:val="286"/>
        </w:trPr>
        <w:tc>
          <w:tcPr>
            <w:tcW w:w="704" w:type="dxa"/>
            <w:shd w:val="clear" w:color="auto" w:fill="auto"/>
          </w:tcPr>
          <w:p w14:paraId="4A8FC3A0" w14:textId="18D12B95" w:rsidR="00E64D70" w:rsidRPr="00FB17F9" w:rsidRDefault="004E11F7" w:rsidP="00627D65">
            <w:pPr>
              <w:rPr>
                <w:rFonts w:cstheme="minorHAnsi"/>
              </w:rPr>
            </w:pPr>
            <w:r>
              <w:rPr>
                <w:rFonts w:cstheme="minorHAnsi"/>
              </w:rPr>
              <w:t>7</w:t>
            </w:r>
          </w:p>
        </w:tc>
        <w:tc>
          <w:tcPr>
            <w:tcW w:w="6067" w:type="dxa"/>
            <w:shd w:val="clear" w:color="auto" w:fill="auto"/>
          </w:tcPr>
          <w:p w14:paraId="0850BB27" w14:textId="6080EF85" w:rsidR="00E64D70" w:rsidRPr="00FB17F9" w:rsidRDefault="00E64D70" w:rsidP="00627D65">
            <w:pPr>
              <w:rPr>
                <w:rFonts w:eastAsia="Calibri" w:cstheme="minorHAnsi"/>
                <w:lang w:val="en-GB"/>
              </w:rPr>
            </w:pPr>
            <w:r>
              <w:rPr>
                <w:rFonts w:eastAsia="Calibri" w:cstheme="minorHAnsi"/>
                <w:lang w:val="en-GB"/>
              </w:rPr>
              <w:t>Understanding and experience of the governance relating churches and/or small charities</w:t>
            </w:r>
          </w:p>
        </w:tc>
        <w:tc>
          <w:tcPr>
            <w:tcW w:w="1446" w:type="dxa"/>
            <w:shd w:val="clear" w:color="auto" w:fill="auto"/>
          </w:tcPr>
          <w:p w14:paraId="1C287B78" w14:textId="5330F39A" w:rsidR="00E64D70" w:rsidRDefault="00E64D70" w:rsidP="00627D65">
            <w:pPr>
              <w:rPr>
                <w:rFonts w:cstheme="minorHAnsi"/>
              </w:rPr>
            </w:pPr>
            <w:r>
              <w:rPr>
                <w:rFonts w:cstheme="minorHAnsi"/>
              </w:rPr>
              <w:t xml:space="preserve">Essential </w:t>
            </w:r>
          </w:p>
        </w:tc>
      </w:tr>
      <w:tr w:rsidR="000B10E7" w:rsidRPr="00FB17F9" w14:paraId="32FD969C" w14:textId="77777777" w:rsidTr="000B10E7">
        <w:trPr>
          <w:trHeight w:val="286"/>
        </w:trPr>
        <w:tc>
          <w:tcPr>
            <w:tcW w:w="704" w:type="dxa"/>
            <w:shd w:val="clear" w:color="auto" w:fill="F2F2F2" w:themeFill="background1" w:themeFillShade="F2"/>
          </w:tcPr>
          <w:p w14:paraId="2AB71195" w14:textId="77777777" w:rsidR="000B10E7" w:rsidRPr="00FB17F9" w:rsidRDefault="000B10E7" w:rsidP="00627D65">
            <w:pPr>
              <w:rPr>
                <w:rFonts w:cstheme="minorHAnsi"/>
              </w:rPr>
            </w:pPr>
          </w:p>
        </w:tc>
        <w:tc>
          <w:tcPr>
            <w:tcW w:w="6067" w:type="dxa"/>
            <w:shd w:val="clear" w:color="auto" w:fill="F2F2F2" w:themeFill="background1" w:themeFillShade="F2"/>
          </w:tcPr>
          <w:p w14:paraId="4C2A3EF2" w14:textId="77777777" w:rsidR="000B10E7" w:rsidRPr="00FB17F9" w:rsidRDefault="000B10E7" w:rsidP="00627D65">
            <w:pPr>
              <w:rPr>
                <w:rFonts w:cstheme="minorHAnsi"/>
                <w:b/>
              </w:rPr>
            </w:pPr>
            <w:r w:rsidRPr="00FB17F9">
              <w:rPr>
                <w:rFonts w:cstheme="minorHAnsi"/>
                <w:b/>
              </w:rPr>
              <w:t>SKILLS &amp; APTITUDES</w:t>
            </w:r>
          </w:p>
        </w:tc>
        <w:tc>
          <w:tcPr>
            <w:tcW w:w="1446" w:type="dxa"/>
            <w:shd w:val="clear" w:color="auto" w:fill="F2F2F2" w:themeFill="background1" w:themeFillShade="F2"/>
          </w:tcPr>
          <w:p w14:paraId="0BBD9E23" w14:textId="77777777" w:rsidR="000B10E7" w:rsidRPr="00FB17F9" w:rsidRDefault="000B10E7" w:rsidP="00627D65">
            <w:pPr>
              <w:rPr>
                <w:rFonts w:cstheme="minorHAnsi"/>
              </w:rPr>
            </w:pPr>
          </w:p>
        </w:tc>
      </w:tr>
      <w:tr w:rsidR="000B10E7" w:rsidRPr="00FB17F9" w14:paraId="21EF9903" w14:textId="77777777" w:rsidTr="000B10E7">
        <w:trPr>
          <w:trHeight w:val="286"/>
        </w:trPr>
        <w:tc>
          <w:tcPr>
            <w:tcW w:w="704" w:type="dxa"/>
          </w:tcPr>
          <w:p w14:paraId="4587B72A" w14:textId="2B2B9417" w:rsidR="000B10E7" w:rsidRPr="00FB17F9" w:rsidRDefault="004E11F7" w:rsidP="00627D65">
            <w:pPr>
              <w:rPr>
                <w:rFonts w:cstheme="minorHAnsi"/>
              </w:rPr>
            </w:pPr>
            <w:r>
              <w:rPr>
                <w:rFonts w:cstheme="minorHAnsi"/>
              </w:rPr>
              <w:t>8</w:t>
            </w:r>
          </w:p>
        </w:tc>
        <w:tc>
          <w:tcPr>
            <w:tcW w:w="6067" w:type="dxa"/>
            <w:shd w:val="clear" w:color="auto" w:fill="auto"/>
          </w:tcPr>
          <w:p w14:paraId="028A8D98" w14:textId="08DAD095" w:rsidR="000B10E7" w:rsidRPr="00FB17F9" w:rsidRDefault="000B10E7" w:rsidP="00627D65">
            <w:pPr>
              <w:rPr>
                <w:rFonts w:cstheme="minorHAnsi"/>
              </w:rPr>
            </w:pPr>
            <w:r w:rsidRPr="00FB17F9">
              <w:rPr>
                <w:rFonts w:eastAsia="Calibri" w:cstheme="minorHAnsi"/>
                <w:lang w:val="en-GB"/>
              </w:rPr>
              <w:t>Ability to work collaboratively</w:t>
            </w:r>
            <w:r w:rsidR="004D5F29">
              <w:rPr>
                <w:rFonts w:eastAsia="Calibri" w:cstheme="minorHAnsi"/>
                <w:lang w:val="en-GB"/>
              </w:rPr>
              <w:t xml:space="preserve">, </w:t>
            </w:r>
            <w:r w:rsidRPr="00FB17F9">
              <w:rPr>
                <w:rFonts w:eastAsia="Calibri" w:cstheme="minorHAnsi"/>
                <w:lang w:val="en-GB"/>
              </w:rPr>
              <w:t xml:space="preserve">with </w:t>
            </w:r>
            <w:r w:rsidR="00C103B2">
              <w:rPr>
                <w:rFonts w:eastAsia="Calibri" w:cstheme="minorHAnsi"/>
                <w:lang w:val="en-GB"/>
              </w:rPr>
              <w:t>lay leadership,</w:t>
            </w:r>
            <w:r w:rsidRPr="00FB17F9">
              <w:rPr>
                <w:rFonts w:eastAsia="Calibri" w:cstheme="minorHAnsi"/>
                <w:lang w:val="en-GB"/>
              </w:rPr>
              <w:t xml:space="preserve"> parish clergy</w:t>
            </w:r>
            <w:r w:rsidR="00C103B2">
              <w:rPr>
                <w:rFonts w:eastAsia="Calibri" w:cstheme="minorHAnsi"/>
                <w:lang w:val="en-GB"/>
              </w:rPr>
              <w:t xml:space="preserve"> and volunteers</w:t>
            </w:r>
            <w:r w:rsidRPr="00FB17F9">
              <w:rPr>
                <w:rFonts w:eastAsia="Calibri" w:cstheme="minorHAnsi"/>
                <w:lang w:val="en-GB"/>
              </w:rPr>
              <w:t xml:space="preserve">, </w:t>
            </w:r>
            <w:r w:rsidR="004D5F29">
              <w:rPr>
                <w:rFonts w:eastAsia="Calibri" w:cstheme="minorHAnsi"/>
                <w:lang w:val="en-GB"/>
              </w:rPr>
              <w:t>providing support and scrutiny.</w:t>
            </w:r>
          </w:p>
        </w:tc>
        <w:tc>
          <w:tcPr>
            <w:tcW w:w="1446" w:type="dxa"/>
          </w:tcPr>
          <w:p w14:paraId="1866B0B3" w14:textId="77777777" w:rsidR="000B10E7" w:rsidRPr="00FB17F9" w:rsidRDefault="000B10E7" w:rsidP="00627D65">
            <w:pPr>
              <w:rPr>
                <w:rFonts w:cstheme="minorHAnsi"/>
              </w:rPr>
            </w:pPr>
            <w:r w:rsidRPr="00FB17F9">
              <w:rPr>
                <w:rFonts w:cstheme="minorHAnsi"/>
              </w:rPr>
              <w:t>Essential</w:t>
            </w:r>
          </w:p>
        </w:tc>
      </w:tr>
      <w:tr w:rsidR="000B10E7" w:rsidRPr="00FB17F9" w14:paraId="5B8CE424" w14:textId="77777777" w:rsidTr="000B10E7">
        <w:trPr>
          <w:trHeight w:val="286"/>
        </w:trPr>
        <w:tc>
          <w:tcPr>
            <w:tcW w:w="704" w:type="dxa"/>
          </w:tcPr>
          <w:p w14:paraId="7FCDBE42" w14:textId="55F76009" w:rsidR="000B10E7" w:rsidRPr="00FB17F9" w:rsidRDefault="004E11F7" w:rsidP="00627D65">
            <w:pPr>
              <w:rPr>
                <w:rFonts w:cstheme="minorHAnsi"/>
              </w:rPr>
            </w:pPr>
            <w:r>
              <w:rPr>
                <w:rFonts w:cstheme="minorHAnsi"/>
              </w:rPr>
              <w:t>9</w:t>
            </w:r>
          </w:p>
        </w:tc>
        <w:tc>
          <w:tcPr>
            <w:tcW w:w="6067" w:type="dxa"/>
            <w:shd w:val="clear" w:color="auto" w:fill="auto"/>
          </w:tcPr>
          <w:p w14:paraId="1308F6B2" w14:textId="77777777" w:rsidR="000B10E7" w:rsidRPr="00FB17F9" w:rsidRDefault="000B10E7" w:rsidP="00627D65">
            <w:pPr>
              <w:rPr>
                <w:rFonts w:cstheme="minorHAnsi"/>
                <w:b/>
              </w:rPr>
            </w:pPr>
            <w:r w:rsidRPr="00FB17F9">
              <w:rPr>
                <w:rFonts w:eastAsia="Calibri" w:cstheme="minorHAnsi"/>
                <w:lang w:val="en-GB"/>
              </w:rPr>
              <w:t>Ability to work effectively across the spectrum of Church of England traditions</w:t>
            </w:r>
            <w:r>
              <w:rPr>
                <w:rFonts w:eastAsia="Calibri" w:cstheme="minorHAnsi"/>
                <w:lang w:val="en-GB"/>
              </w:rPr>
              <w:t>.</w:t>
            </w:r>
          </w:p>
        </w:tc>
        <w:tc>
          <w:tcPr>
            <w:tcW w:w="1446" w:type="dxa"/>
          </w:tcPr>
          <w:p w14:paraId="59ECC2EF" w14:textId="77777777" w:rsidR="000B10E7" w:rsidRPr="00FB17F9" w:rsidRDefault="000B10E7" w:rsidP="00627D65">
            <w:pPr>
              <w:rPr>
                <w:rFonts w:cstheme="minorHAnsi"/>
              </w:rPr>
            </w:pPr>
            <w:r w:rsidRPr="00FB17F9">
              <w:rPr>
                <w:rFonts w:cstheme="minorHAnsi"/>
              </w:rPr>
              <w:t>Essential</w:t>
            </w:r>
          </w:p>
        </w:tc>
      </w:tr>
      <w:tr w:rsidR="000B10E7" w:rsidRPr="00FB17F9" w14:paraId="6994F4CE" w14:textId="77777777" w:rsidTr="000B10E7">
        <w:trPr>
          <w:trHeight w:val="286"/>
        </w:trPr>
        <w:tc>
          <w:tcPr>
            <w:tcW w:w="704" w:type="dxa"/>
          </w:tcPr>
          <w:p w14:paraId="47191F5B" w14:textId="34212AA4" w:rsidR="000B10E7" w:rsidRPr="00FB17F9" w:rsidRDefault="004E11F7" w:rsidP="00627D65">
            <w:pPr>
              <w:rPr>
                <w:rFonts w:cstheme="minorHAnsi"/>
              </w:rPr>
            </w:pPr>
            <w:r>
              <w:rPr>
                <w:rFonts w:cstheme="minorHAnsi"/>
              </w:rPr>
              <w:t>10</w:t>
            </w:r>
          </w:p>
        </w:tc>
        <w:tc>
          <w:tcPr>
            <w:tcW w:w="6067" w:type="dxa"/>
            <w:shd w:val="clear" w:color="auto" w:fill="auto"/>
          </w:tcPr>
          <w:p w14:paraId="29D4BD94" w14:textId="77777777" w:rsidR="000B10E7" w:rsidRPr="00FB17F9" w:rsidRDefault="000B10E7" w:rsidP="00627D65">
            <w:pPr>
              <w:rPr>
                <w:rFonts w:cstheme="minorHAnsi"/>
                <w:b/>
              </w:rPr>
            </w:pPr>
            <w:r w:rsidRPr="00FB17F9">
              <w:rPr>
                <w:rFonts w:eastAsia="Calibri" w:cstheme="minorHAnsi"/>
                <w:lang w:val="en-GB"/>
              </w:rPr>
              <w:t>Good written and oral communication skills, able to summarise complex information, be persuasive and sympathetically convey difficult messages when necessary</w:t>
            </w:r>
            <w:r>
              <w:rPr>
                <w:rFonts w:eastAsia="Calibri" w:cstheme="minorHAnsi"/>
                <w:lang w:val="en-GB"/>
              </w:rPr>
              <w:t>.</w:t>
            </w:r>
          </w:p>
        </w:tc>
        <w:tc>
          <w:tcPr>
            <w:tcW w:w="1446" w:type="dxa"/>
          </w:tcPr>
          <w:p w14:paraId="6179903C" w14:textId="77777777" w:rsidR="000B10E7" w:rsidRPr="00FB17F9" w:rsidRDefault="000B10E7" w:rsidP="00627D65">
            <w:pPr>
              <w:rPr>
                <w:rFonts w:cstheme="minorHAnsi"/>
              </w:rPr>
            </w:pPr>
            <w:r w:rsidRPr="00FB17F9">
              <w:rPr>
                <w:rFonts w:cstheme="minorHAnsi"/>
              </w:rPr>
              <w:t>Essential</w:t>
            </w:r>
          </w:p>
        </w:tc>
      </w:tr>
      <w:tr w:rsidR="000B10E7" w:rsidRPr="00FB17F9" w14:paraId="5C77B057" w14:textId="77777777" w:rsidTr="000B10E7">
        <w:trPr>
          <w:trHeight w:val="286"/>
        </w:trPr>
        <w:tc>
          <w:tcPr>
            <w:tcW w:w="704" w:type="dxa"/>
          </w:tcPr>
          <w:p w14:paraId="12806F09" w14:textId="11D2BDA8" w:rsidR="000B10E7" w:rsidRPr="00FB17F9" w:rsidRDefault="004E11F7" w:rsidP="00627D65">
            <w:pPr>
              <w:rPr>
                <w:rFonts w:cstheme="minorHAnsi"/>
              </w:rPr>
            </w:pPr>
            <w:r>
              <w:rPr>
                <w:rFonts w:cstheme="minorHAnsi"/>
              </w:rPr>
              <w:t>11</w:t>
            </w:r>
          </w:p>
        </w:tc>
        <w:tc>
          <w:tcPr>
            <w:tcW w:w="6067" w:type="dxa"/>
            <w:shd w:val="clear" w:color="auto" w:fill="auto"/>
          </w:tcPr>
          <w:p w14:paraId="64306AD5" w14:textId="77777777" w:rsidR="000B10E7" w:rsidRPr="00FB17F9" w:rsidRDefault="000B10E7" w:rsidP="00627D65">
            <w:pPr>
              <w:rPr>
                <w:rFonts w:cstheme="minorHAnsi"/>
                <w:b/>
              </w:rPr>
            </w:pPr>
            <w:r w:rsidRPr="00FB17F9">
              <w:rPr>
                <w:rFonts w:eastAsia="Calibri" w:cstheme="minorHAnsi"/>
                <w:lang w:val="en-GB"/>
              </w:rPr>
              <w:t>Able to use initiative to identify new approaches and share experiences</w:t>
            </w:r>
            <w:r>
              <w:rPr>
                <w:rFonts w:eastAsia="Calibri" w:cstheme="minorHAnsi"/>
                <w:lang w:val="en-GB"/>
              </w:rPr>
              <w:t>.</w:t>
            </w:r>
          </w:p>
        </w:tc>
        <w:tc>
          <w:tcPr>
            <w:tcW w:w="1446" w:type="dxa"/>
          </w:tcPr>
          <w:p w14:paraId="307F60EB" w14:textId="5FCCDD55" w:rsidR="000B10E7" w:rsidRPr="00FB17F9" w:rsidRDefault="00C515F6" w:rsidP="00627D65">
            <w:pPr>
              <w:rPr>
                <w:rFonts w:cstheme="minorHAnsi"/>
              </w:rPr>
            </w:pPr>
            <w:r>
              <w:rPr>
                <w:rFonts w:cstheme="minorHAnsi"/>
              </w:rPr>
              <w:t>Desirable</w:t>
            </w:r>
          </w:p>
        </w:tc>
      </w:tr>
      <w:tr w:rsidR="004D5F29" w:rsidRPr="00FB17F9" w14:paraId="0F4695FC" w14:textId="77777777" w:rsidTr="000B10E7">
        <w:trPr>
          <w:trHeight w:val="286"/>
        </w:trPr>
        <w:tc>
          <w:tcPr>
            <w:tcW w:w="704" w:type="dxa"/>
          </w:tcPr>
          <w:p w14:paraId="55FDEE1B" w14:textId="31890AB7" w:rsidR="004D5F29" w:rsidRDefault="004E11F7" w:rsidP="00627D65">
            <w:pPr>
              <w:rPr>
                <w:rFonts w:cstheme="minorHAnsi"/>
              </w:rPr>
            </w:pPr>
            <w:r>
              <w:rPr>
                <w:rFonts w:cstheme="minorHAnsi"/>
              </w:rPr>
              <w:t>12</w:t>
            </w:r>
          </w:p>
        </w:tc>
        <w:tc>
          <w:tcPr>
            <w:tcW w:w="6067" w:type="dxa"/>
            <w:shd w:val="clear" w:color="auto" w:fill="auto"/>
          </w:tcPr>
          <w:p w14:paraId="09A46983" w14:textId="137B83E8" w:rsidR="004D5F29" w:rsidRPr="00FB17F9" w:rsidRDefault="004D5F29" w:rsidP="00627D65">
            <w:pPr>
              <w:rPr>
                <w:rFonts w:eastAsia="Calibri" w:cstheme="minorHAnsi"/>
                <w:lang w:val="en-GB"/>
              </w:rPr>
            </w:pPr>
            <w:r>
              <w:rPr>
                <w:rFonts w:eastAsia="Calibri" w:cstheme="minorHAnsi"/>
                <w:lang w:val="en-GB"/>
              </w:rPr>
              <w:t>Confident in analysing data, including accounts and mission statistics</w:t>
            </w:r>
          </w:p>
        </w:tc>
        <w:tc>
          <w:tcPr>
            <w:tcW w:w="1446" w:type="dxa"/>
          </w:tcPr>
          <w:p w14:paraId="0370890E" w14:textId="35118D75" w:rsidR="004D5F29" w:rsidRDefault="004D5F29" w:rsidP="00627D65">
            <w:pPr>
              <w:rPr>
                <w:rFonts w:cstheme="minorHAnsi"/>
              </w:rPr>
            </w:pPr>
            <w:r>
              <w:rPr>
                <w:rFonts w:cstheme="minorHAnsi"/>
              </w:rPr>
              <w:t xml:space="preserve">Essential </w:t>
            </w:r>
          </w:p>
        </w:tc>
      </w:tr>
      <w:tr w:rsidR="000B10E7" w:rsidRPr="00FB17F9" w14:paraId="1DE8D168" w14:textId="77777777" w:rsidTr="000B10E7">
        <w:trPr>
          <w:trHeight w:val="286"/>
        </w:trPr>
        <w:tc>
          <w:tcPr>
            <w:tcW w:w="704" w:type="dxa"/>
            <w:shd w:val="clear" w:color="auto" w:fill="F2F2F2" w:themeFill="background1" w:themeFillShade="F2"/>
          </w:tcPr>
          <w:p w14:paraId="76B4D53D" w14:textId="77777777" w:rsidR="000B10E7" w:rsidRPr="00FB17F9" w:rsidRDefault="000B10E7" w:rsidP="00627D65">
            <w:pPr>
              <w:rPr>
                <w:rFonts w:cstheme="minorHAnsi"/>
              </w:rPr>
            </w:pPr>
          </w:p>
        </w:tc>
        <w:tc>
          <w:tcPr>
            <w:tcW w:w="6067" w:type="dxa"/>
            <w:shd w:val="clear" w:color="auto" w:fill="F2F2F2" w:themeFill="background1" w:themeFillShade="F2"/>
          </w:tcPr>
          <w:p w14:paraId="12658AFC" w14:textId="77777777" w:rsidR="000B10E7" w:rsidRPr="00FB17F9" w:rsidRDefault="000B10E7" w:rsidP="00627D65">
            <w:pPr>
              <w:rPr>
                <w:rFonts w:cstheme="minorHAnsi"/>
                <w:b/>
              </w:rPr>
            </w:pPr>
            <w:r w:rsidRPr="00FB17F9">
              <w:rPr>
                <w:rFonts w:cstheme="minorHAnsi"/>
                <w:b/>
              </w:rPr>
              <w:t>PERSONAL ATTRIBUTES &amp; COMPETENCIES</w:t>
            </w:r>
          </w:p>
        </w:tc>
        <w:tc>
          <w:tcPr>
            <w:tcW w:w="1446" w:type="dxa"/>
            <w:shd w:val="clear" w:color="auto" w:fill="F2F2F2" w:themeFill="background1" w:themeFillShade="F2"/>
          </w:tcPr>
          <w:p w14:paraId="5C91A8E8" w14:textId="77777777" w:rsidR="000B10E7" w:rsidRPr="00FB17F9" w:rsidRDefault="000B10E7" w:rsidP="00627D65">
            <w:pPr>
              <w:rPr>
                <w:rFonts w:cstheme="minorHAnsi"/>
              </w:rPr>
            </w:pPr>
          </w:p>
        </w:tc>
      </w:tr>
      <w:tr w:rsidR="000B10E7" w:rsidRPr="00FB17F9" w14:paraId="021B886B" w14:textId="77777777" w:rsidTr="000B10E7">
        <w:trPr>
          <w:trHeight w:val="286"/>
        </w:trPr>
        <w:tc>
          <w:tcPr>
            <w:tcW w:w="704" w:type="dxa"/>
          </w:tcPr>
          <w:p w14:paraId="07B653B5" w14:textId="1A18C8B7" w:rsidR="000B10E7" w:rsidRPr="00FB17F9" w:rsidRDefault="004E11F7" w:rsidP="00627D65">
            <w:pPr>
              <w:rPr>
                <w:rFonts w:cstheme="minorHAnsi"/>
              </w:rPr>
            </w:pPr>
            <w:r>
              <w:rPr>
                <w:rFonts w:cstheme="minorHAnsi"/>
              </w:rPr>
              <w:t>13</w:t>
            </w:r>
          </w:p>
        </w:tc>
        <w:tc>
          <w:tcPr>
            <w:tcW w:w="6067" w:type="dxa"/>
            <w:shd w:val="clear" w:color="auto" w:fill="auto"/>
          </w:tcPr>
          <w:p w14:paraId="78B600D2" w14:textId="7F4363CB" w:rsidR="000B10E7" w:rsidRPr="00FB17F9" w:rsidRDefault="000B10E7" w:rsidP="00627D65">
            <w:pPr>
              <w:rPr>
                <w:rFonts w:cstheme="minorHAnsi"/>
              </w:rPr>
            </w:pPr>
            <w:r w:rsidRPr="00FB17F9">
              <w:rPr>
                <w:rFonts w:eastAsia="Calibri" w:cstheme="minorHAnsi"/>
                <w:lang w:val="en-GB"/>
              </w:rPr>
              <w:t>Able to travel widely around the diocese;</w:t>
            </w:r>
            <w:r>
              <w:rPr>
                <w:rFonts w:eastAsia="Calibri" w:cstheme="minorHAnsi"/>
                <w:lang w:val="en-GB"/>
              </w:rPr>
              <w:t xml:space="preserve"> with some evening work expected.</w:t>
            </w:r>
          </w:p>
        </w:tc>
        <w:tc>
          <w:tcPr>
            <w:tcW w:w="1446" w:type="dxa"/>
          </w:tcPr>
          <w:p w14:paraId="794A6FB9" w14:textId="77777777" w:rsidR="000B10E7" w:rsidRPr="00FB17F9" w:rsidRDefault="000B10E7" w:rsidP="00627D65">
            <w:pPr>
              <w:rPr>
                <w:rFonts w:cstheme="minorHAnsi"/>
              </w:rPr>
            </w:pPr>
            <w:r w:rsidRPr="00FB17F9">
              <w:rPr>
                <w:rFonts w:cstheme="minorHAnsi"/>
              </w:rPr>
              <w:t>Essential</w:t>
            </w:r>
          </w:p>
        </w:tc>
      </w:tr>
      <w:tr w:rsidR="000B10E7" w:rsidRPr="00FB17F9" w14:paraId="6411A963" w14:textId="77777777" w:rsidTr="000B10E7">
        <w:trPr>
          <w:trHeight w:val="286"/>
        </w:trPr>
        <w:tc>
          <w:tcPr>
            <w:tcW w:w="704" w:type="dxa"/>
          </w:tcPr>
          <w:p w14:paraId="754D11FD" w14:textId="5A74F8DD" w:rsidR="000B10E7" w:rsidRPr="00FB17F9" w:rsidRDefault="004E11F7" w:rsidP="00627D65">
            <w:pPr>
              <w:rPr>
                <w:rFonts w:cstheme="minorHAnsi"/>
              </w:rPr>
            </w:pPr>
            <w:r>
              <w:rPr>
                <w:rFonts w:cstheme="minorHAnsi"/>
              </w:rPr>
              <w:t>14</w:t>
            </w:r>
          </w:p>
        </w:tc>
        <w:tc>
          <w:tcPr>
            <w:tcW w:w="6067" w:type="dxa"/>
            <w:shd w:val="clear" w:color="auto" w:fill="auto"/>
          </w:tcPr>
          <w:p w14:paraId="28B7FBB1" w14:textId="77777777" w:rsidR="000B10E7" w:rsidRPr="00FB17F9" w:rsidRDefault="000B10E7" w:rsidP="00627D65">
            <w:pPr>
              <w:rPr>
                <w:rFonts w:cstheme="minorHAnsi"/>
              </w:rPr>
            </w:pPr>
            <w:r w:rsidRPr="00FB17F9">
              <w:rPr>
                <w:rFonts w:eastAsia="Calibri" w:cstheme="minorHAnsi"/>
                <w:lang w:val="en-GB"/>
              </w:rPr>
              <w:t>Active communicant member of a Church as described in the Genuine Occupational Requirement.</w:t>
            </w:r>
          </w:p>
        </w:tc>
        <w:tc>
          <w:tcPr>
            <w:tcW w:w="1446" w:type="dxa"/>
          </w:tcPr>
          <w:p w14:paraId="353F8B8B" w14:textId="77777777" w:rsidR="000B10E7" w:rsidRPr="00FB17F9" w:rsidRDefault="000B10E7" w:rsidP="00627D65">
            <w:pPr>
              <w:rPr>
                <w:rFonts w:cstheme="minorHAnsi"/>
              </w:rPr>
            </w:pPr>
            <w:r w:rsidRPr="00FB17F9">
              <w:rPr>
                <w:rFonts w:cstheme="minorHAnsi"/>
              </w:rPr>
              <w:t>Essential</w:t>
            </w:r>
          </w:p>
        </w:tc>
      </w:tr>
    </w:tbl>
    <w:p w14:paraId="3707A759" w14:textId="77777777" w:rsidR="004E11F7" w:rsidRDefault="004E11F7" w:rsidP="00AD6EBD">
      <w:pPr>
        <w:jc w:val="center"/>
        <w:rPr>
          <w:rFonts w:cstheme="minorHAnsi"/>
        </w:rPr>
      </w:pPr>
    </w:p>
    <w:p w14:paraId="66919B60" w14:textId="547C1392" w:rsidR="003A2627" w:rsidRPr="007B0AA1" w:rsidRDefault="007B0AA1" w:rsidP="00AD6EBD">
      <w:pPr>
        <w:jc w:val="center"/>
        <w:rPr>
          <w:rFonts w:cstheme="minorHAnsi"/>
        </w:rPr>
      </w:pPr>
      <w:r>
        <w:rPr>
          <w:rFonts w:cstheme="minorHAnsi"/>
        </w:rPr>
        <w:t>This post is open to applications from both ordained and lay candidates.</w:t>
      </w:r>
    </w:p>
    <w:sectPr w:rsidR="003A2627" w:rsidRPr="007B0AA1" w:rsidSect="00D35D9B">
      <w:headerReference w:type="default" r:id="rId9"/>
      <w:footerReference w:type="default" r:id="rId10"/>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9D261" w14:textId="77777777" w:rsidR="0029068C" w:rsidRDefault="0029068C" w:rsidP="00C515F6">
      <w:r>
        <w:separator/>
      </w:r>
    </w:p>
  </w:endnote>
  <w:endnote w:type="continuationSeparator" w:id="0">
    <w:p w14:paraId="46C753E5" w14:textId="77777777" w:rsidR="0029068C" w:rsidRDefault="0029068C" w:rsidP="00C5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426F" w14:textId="7BBF336A" w:rsidR="00B849B6" w:rsidRPr="002C3A66" w:rsidRDefault="00C515F6" w:rsidP="00D35D9B">
    <w:pPr>
      <w:pStyle w:val="Footer"/>
      <w:pBdr>
        <w:top w:val="single" w:sz="4" w:space="1" w:color="auto"/>
      </w:pBdr>
      <w:rPr>
        <w:rFonts w:ascii="Arial" w:hAnsi="Arial" w:cs="Arial"/>
        <w:noProof/>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sidR="00AB4E0D">
      <w:rPr>
        <w:rFonts w:ascii="Arial" w:hAnsi="Arial" w:cs="Arial"/>
        <w:noProof/>
      </w:rPr>
      <w:t>1</w:t>
    </w:r>
    <w:r w:rsidRPr="002C3A66">
      <w:rPr>
        <w:rFonts w:ascii="Arial" w:hAnsi="Arial" w:cs="Arial"/>
        <w:noProof/>
      </w:rPr>
      <w:fldChar w:fldCharType="end"/>
    </w:r>
    <w:r w:rsidRPr="002C3A66">
      <w:rPr>
        <w:rFonts w:ascii="Arial" w:hAnsi="Arial" w:cs="Arial"/>
        <w:noProof/>
        <w:sz w:val="18"/>
        <w:szCs w:val="18"/>
      </w:rPr>
      <w:tab/>
    </w:r>
    <w:r w:rsidR="00085836">
      <w:rPr>
        <w:rFonts w:ascii="Arial" w:hAnsi="Arial" w:cs="Arial"/>
        <w:noProof/>
        <w:sz w:val="18"/>
        <w:szCs w:val="18"/>
      </w:rPr>
      <w:t>June</w:t>
    </w:r>
    <w:r>
      <w:rPr>
        <w:rFonts w:ascii="Arial" w:hAnsi="Arial" w:cs="Arial"/>
        <w:noProof/>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F56E" w14:textId="77777777" w:rsidR="0029068C" w:rsidRDefault="0029068C" w:rsidP="00C515F6">
      <w:r>
        <w:separator/>
      </w:r>
    </w:p>
  </w:footnote>
  <w:footnote w:type="continuationSeparator" w:id="0">
    <w:p w14:paraId="49DFDFFF" w14:textId="77777777" w:rsidR="0029068C" w:rsidRDefault="0029068C" w:rsidP="00C51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29B0E" w14:textId="77777777" w:rsidR="00B849B6" w:rsidRDefault="003C3AD9">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0A5"/>
    <w:multiLevelType w:val="hybridMultilevel"/>
    <w:tmpl w:val="890AB8A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D355F97"/>
    <w:multiLevelType w:val="hybridMultilevel"/>
    <w:tmpl w:val="F57EA0C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2" w15:restartNumberingAfterBreak="0">
    <w:nsid w:val="7A613707"/>
    <w:multiLevelType w:val="hybridMultilevel"/>
    <w:tmpl w:val="7DF47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903239">
    <w:abstractNumId w:val="0"/>
  </w:num>
  <w:num w:numId="2" w16cid:durableId="398092011">
    <w:abstractNumId w:val="1"/>
  </w:num>
  <w:num w:numId="3" w16cid:durableId="1399480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A1"/>
    <w:rsid w:val="00085836"/>
    <w:rsid w:val="000862AF"/>
    <w:rsid w:val="000B10E7"/>
    <w:rsid w:val="000F6E28"/>
    <w:rsid w:val="0011382E"/>
    <w:rsid w:val="001C201F"/>
    <w:rsid w:val="001C54E1"/>
    <w:rsid w:val="0025759F"/>
    <w:rsid w:val="0029068C"/>
    <w:rsid w:val="002A6176"/>
    <w:rsid w:val="0031575F"/>
    <w:rsid w:val="00353E75"/>
    <w:rsid w:val="003808E0"/>
    <w:rsid w:val="003A2627"/>
    <w:rsid w:val="003C3AD9"/>
    <w:rsid w:val="004D11BD"/>
    <w:rsid w:val="004D5F29"/>
    <w:rsid w:val="004E11F7"/>
    <w:rsid w:val="00584946"/>
    <w:rsid w:val="006711D1"/>
    <w:rsid w:val="00717938"/>
    <w:rsid w:val="007B0AA1"/>
    <w:rsid w:val="007F3909"/>
    <w:rsid w:val="00836C25"/>
    <w:rsid w:val="00873586"/>
    <w:rsid w:val="00874A42"/>
    <w:rsid w:val="008C5DCC"/>
    <w:rsid w:val="008E4766"/>
    <w:rsid w:val="008E7662"/>
    <w:rsid w:val="00985995"/>
    <w:rsid w:val="009A2F8F"/>
    <w:rsid w:val="00A331A9"/>
    <w:rsid w:val="00A742A2"/>
    <w:rsid w:val="00AA438A"/>
    <w:rsid w:val="00AB4E0D"/>
    <w:rsid w:val="00AD6EBD"/>
    <w:rsid w:val="00AF19E9"/>
    <w:rsid w:val="00B30E4E"/>
    <w:rsid w:val="00B35658"/>
    <w:rsid w:val="00BF06F2"/>
    <w:rsid w:val="00C103B2"/>
    <w:rsid w:val="00C515F6"/>
    <w:rsid w:val="00C744F1"/>
    <w:rsid w:val="00C9521B"/>
    <w:rsid w:val="00CA4329"/>
    <w:rsid w:val="00D521A1"/>
    <w:rsid w:val="00D713F9"/>
    <w:rsid w:val="00E002EE"/>
    <w:rsid w:val="00E22775"/>
    <w:rsid w:val="00E64D70"/>
    <w:rsid w:val="00EA5A38"/>
    <w:rsid w:val="00ED0A1E"/>
    <w:rsid w:val="00EF1D12"/>
    <w:rsid w:val="00F24366"/>
    <w:rsid w:val="00F62DC7"/>
    <w:rsid w:val="00FB10C8"/>
    <w:rsid w:val="00FE2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98E3"/>
  <w15:docId w15:val="{B37F3679-2C89-4C7F-9DC3-EA69B7BBB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B0AA1"/>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B0AA1"/>
    <w:pPr>
      <w:ind w:left="1673" w:hanging="706"/>
    </w:pPr>
    <w:rPr>
      <w:rFonts w:ascii="Arial" w:eastAsia="Arial" w:hAnsi="Arial"/>
    </w:rPr>
  </w:style>
  <w:style w:type="character" w:customStyle="1" w:styleId="BodyTextChar">
    <w:name w:val="Body Text Char"/>
    <w:basedOn w:val="DefaultParagraphFont"/>
    <w:link w:val="BodyText"/>
    <w:uiPriority w:val="1"/>
    <w:rsid w:val="007B0AA1"/>
    <w:rPr>
      <w:rFonts w:ascii="Arial" w:eastAsia="Arial" w:hAnsi="Arial"/>
      <w:lang w:val="en-US"/>
    </w:rPr>
  </w:style>
  <w:style w:type="paragraph" w:styleId="ListParagraph">
    <w:name w:val="List Paragraph"/>
    <w:basedOn w:val="Normal"/>
    <w:uiPriority w:val="34"/>
    <w:qFormat/>
    <w:rsid w:val="007B0AA1"/>
  </w:style>
  <w:style w:type="paragraph" w:customStyle="1" w:styleId="TableParagraph">
    <w:name w:val="Table Paragraph"/>
    <w:basedOn w:val="Normal"/>
    <w:uiPriority w:val="1"/>
    <w:qFormat/>
    <w:rsid w:val="007B0AA1"/>
  </w:style>
  <w:style w:type="paragraph" w:styleId="Footer">
    <w:name w:val="footer"/>
    <w:basedOn w:val="Normal"/>
    <w:link w:val="FooterChar"/>
    <w:uiPriority w:val="99"/>
    <w:unhideWhenUsed/>
    <w:rsid w:val="007B0AA1"/>
    <w:pPr>
      <w:tabs>
        <w:tab w:val="center" w:pos="4513"/>
        <w:tab w:val="right" w:pos="9026"/>
      </w:tabs>
    </w:pPr>
  </w:style>
  <w:style w:type="character" w:customStyle="1" w:styleId="FooterChar">
    <w:name w:val="Footer Char"/>
    <w:basedOn w:val="DefaultParagraphFont"/>
    <w:link w:val="Footer"/>
    <w:uiPriority w:val="99"/>
    <w:rsid w:val="007B0AA1"/>
    <w:rPr>
      <w:lang w:val="en-US"/>
    </w:rPr>
  </w:style>
  <w:style w:type="paragraph" w:customStyle="1" w:styleId="Default">
    <w:name w:val="Default"/>
    <w:rsid w:val="007B0AA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7B0AA1"/>
    <w:pPr>
      <w:widowControl w:val="0"/>
      <w:spacing w:after="0" w:line="240" w:lineRule="auto"/>
    </w:pPr>
    <w:rPr>
      <w:lang w:val="en-US"/>
    </w:rPr>
  </w:style>
  <w:style w:type="character" w:customStyle="1" w:styleId="Bodytext2">
    <w:name w:val="Body text (2)_"/>
    <w:basedOn w:val="DefaultParagraphFont"/>
    <w:link w:val="Bodytext20"/>
    <w:rsid w:val="000B10E7"/>
    <w:rPr>
      <w:rFonts w:ascii="Arial" w:eastAsia="Arial" w:hAnsi="Arial" w:cs="Arial"/>
      <w:shd w:val="clear" w:color="auto" w:fill="FFFFFF"/>
    </w:rPr>
  </w:style>
  <w:style w:type="paragraph" w:customStyle="1" w:styleId="Bodytext20">
    <w:name w:val="Body text (2)"/>
    <w:basedOn w:val="Normal"/>
    <w:link w:val="Bodytext2"/>
    <w:rsid w:val="000B10E7"/>
    <w:pPr>
      <w:shd w:val="clear" w:color="auto" w:fill="FFFFFF"/>
      <w:spacing w:after="300" w:line="246" w:lineRule="exact"/>
      <w:ind w:hanging="360"/>
    </w:pPr>
    <w:rPr>
      <w:rFonts w:ascii="Arial" w:eastAsia="Arial" w:hAnsi="Arial" w:cs="Arial"/>
      <w:lang w:val="en-GB"/>
    </w:rPr>
  </w:style>
  <w:style w:type="paragraph" w:styleId="Header">
    <w:name w:val="header"/>
    <w:basedOn w:val="Normal"/>
    <w:link w:val="HeaderChar"/>
    <w:uiPriority w:val="99"/>
    <w:unhideWhenUsed/>
    <w:rsid w:val="00C515F6"/>
    <w:pPr>
      <w:tabs>
        <w:tab w:val="center" w:pos="4513"/>
        <w:tab w:val="right" w:pos="9026"/>
      </w:tabs>
    </w:pPr>
  </w:style>
  <w:style w:type="character" w:customStyle="1" w:styleId="HeaderChar">
    <w:name w:val="Header Char"/>
    <w:basedOn w:val="DefaultParagraphFont"/>
    <w:link w:val="Header"/>
    <w:uiPriority w:val="99"/>
    <w:rsid w:val="00C515F6"/>
    <w:rPr>
      <w:lang w:val="en-US"/>
    </w:rPr>
  </w:style>
  <w:style w:type="paragraph" w:styleId="BalloonText">
    <w:name w:val="Balloon Text"/>
    <w:basedOn w:val="Normal"/>
    <w:link w:val="BalloonTextChar"/>
    <w:uiPriority w:val="99"/>
    <w:semiHidden/>
    <w:unhideWhenUsed/>
    <w:rsid w:val="00085836"/>
    <w:rPr>
      <w:rFonts w:ascii="Tahoma" w:hAnsi="Tahoma" w:cs="Tahoma"/>
      <w:sz w:val="16"/>
      <w:szCs w:val="16"/>
    </w:rPr>
  </w:style>
  <w:style w:type="character" w:customStyle="1" w:styleId="BalloonTextChar">
    <w:name w:val="Balloon Text Char"/>
    <w:basedOn w:val="DefaultParagraphFont"/>
    <w:link w:val="BalloonText"/>
    <w:uiPriority w:val="99"/>
    <w:semiHidden/>
    <w:rsid w:val="00085836"/>
    <w:rPr>
      <w:rFonts w:ascii="Tahoma" w:hAnsi="Tahoma" w:cs="Tahoma"/>
      <w:sz w:val="16"/>
      <w:szCs w:val="16"/>
      <w:lang w:val="en-US"/>
    </w:rPr>
  </w:style>
  <w:style w:type="character" w:styleId="CommentReference">
    <w:name w:val="annotation reference"/>
    <w:basedOn w:val="DefaultParagraphFont"/>
    <w:uiPriority w:val="99"/>
    <w:semiHidden/>
    <w:unhideWhenUsed/>
    <w:rsid w:val="00085836"/>
    <w:rPr>
      <w:sz w:val="16"/>
      <w:szCs w:val="16"/>
    </w:rPr>
  </w:style>
  <w:style w:type="paragraph" w:styleId="CommentText">
    <w:name w:val="annotation text"/>
    <w:basedOn w:val="Normal"/>
    <w:link w:val="CommentTextChar"/>
    <w:uiPriority w:val="99"/>
    <w:unhideWhenUsed/>
    <w:rsid w:val="00085836"/>
    <w:rPr>
      <w:sz w:val="20"/>
      <w:szCs w:val="20"/>
    </w:rPr>
  </w:style>
  <w:style w:type="character" w:customStyle="1" w:styleId="CommentTextChar">
    <w:name w:val="Comment Text Char"/>
    <w:basedOn w:val="DefaultParagraphFont"/>
    <w:link w:val="CommentText"/>
    <w:uiPriority w:val="99"/>
    <w:rsid w:val="00085836"/>
    <w:rPr>
      <w:sz w:val="20"/>
      <w:szCs w:val="20"/>
      <w:lang w:val="en-US"/>
    </w:rPr>
  </w:style>
  <w:style w:type="paragraph" w:styleId="CommentSubject">
    <w:name w:val="annotation subject"/>
    <w:basedOn w:val="CommentText"/>
    <w:next w:val="CommentText"/>
    <w:link w:val="CommentSubjectChar"/>
    <w:uiPriority w:val="99"/>
    <w:semiHidden/>
    <w:unhideWhenUsed/>
    <w:rsid w:val="00085836"/>
    <w:rPr>
      <w:b/>
      <w:bCs/>
    </w:rPr>
  </w:style>
  <w:style w:type="character" w:customStyle="1" w:styleId="CommentSubjectChar">
    <w:name w:val="Comment Subject Char"/>
    <w:basedOn w:val="CommentTextChar"/>
    <w:link w:val="CommentSubject"/>
    <w:uiPriority w:val="99"/>
    <w:semiHidden/>
    <w:rsid w:val="00085836"/>
    <w:rPr>
      <w:b/>
      <w:bCs/>
      <w:sz w:val="20"/>
      <w:szCs w:val="20"/>
      <w:lang w:val="en-US"/>
    </w:rPr>
  </w:style>
  <w:style w:type="paragraph" w:styleId="Revision">
    <w:name w:val="Revision"/>
    <w:hidden/>
    <w:uiPriority w:val="99"/>
    <w:semiHidden/>
    <w:rsid w:val="00AA438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846F5-D9CF-4113-A7B5-C12203631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Wilkinson</dc:creator>
  <cp:lastModifiedBy>Libby Wilkinson</cp:lastModifiedBy>
  <cp:revision>8</cp:revision>
  <dcterms:created xsi:type="dcterms:W3CDTF">2023-06-21T12:32:00Z</dcterms:created>
  <dcterms:modified xsi:type="dcterms:W3CDTF">2023-06-29T09:47:00Z</dcterms:modified>
</cp:coreProperties>
</file>