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372276" w14:textId="14500FDB" w:rsidR="009A0739" w:rsidRPr="009A0739" w:rsidRDefault="009A0739" w:rsidP="0026047B">
      <w:pPr>
        <w:spacing w:after="240" w:line="276" w:lineRule="auto"/>
        <w:rPr>
          <w:rFonts w:ascii="Gill Sans MT" w:hAnsi="Gill Sans MT"/>
        </w:rPr>
      </w:pPr>
      <w:r w:rsidRPr="009A0739">
        <w:rPr>
          <w:rFonts w:ascii="Gill Sans MT" w:hAnsi="Gill Sans MT"/>
        </w:rPr>
        <w:t>A Message from Rev’d Canon Eileen Harrop, Diocese of Durham UKME Adviser</w:t>
      </w:r>
      <w:r>
        <w:rPr>
          <w:rFonts w:ascii="Gill Sans MT" w:hAnsi="Gill Sans MT"/>
        </w:rPr>
        <w:t>,</w:t>
      </w:r>
      <w:r w:rsidRPr="009A0739">
        <w:rPr>
          <w:rFonts w:ascii="Gill Sans MT" w:hAnsi="Gill Sans MT"/>
        </w:rPr>
        <w:t xml:space="preserve"> on behalf of the Diocese</w:t>
      </w:r>
    </w:p>
    <w:p w14:paraId="05CF5A67" w14:textId="2184E44D" w:rsidR="000A169E" w:rsidRDefault="0026047B" w:rsidP="0026047B">
      <w:pPr>
        <w:spacing w:after="240" w:line="276" w:lineRule="auto"/>
        <w:rPr>
          <w:rFonts w:ascii="Gill Sans MT" w:hAnsi="Gill Sans MT"/>
          <w:b/>
          <w:bCs/>
          <w:sz w:val="24"/>
          <w:szCs w:val="24"/>
        </w:rPr>
      </w:pPr>
      <w:r>
        <w:rPr>
          <w:rFonts w:ascii="Gill Sans MT" w:hAnsi="Gill Sans MT"/>
          <w:b/>
          <w:bCs/>
          <w:sz w:val="24"/>
          <w:szCs w:val="24"/>
        </w:rPr>
        <w:t>GIVING THANKS ON THE 75</w:t>
      </w:r>
      <w:r w:rsidRPr="0026047B">
        <w:rPr>
          <w:rFonts w:ascii="Gill Sans MT" w:hAnsi="Gill Sans MT"/>
          <w:b/>
          <w:bCs/>
          <w:sz w:val="24"/>
          <w:szCs w:val="24"/>
          <w:vertAlign w:val="superscript"/>
        </w:rPr>
        <w:t>th</w:t>
      </w:r>
      <w:r>
        <w:rPr>
          <w:rFonts w:ascii="Gill Sans MT" w:hAnsi="Gill Sans MT"/>
          <w:b/>
          <w:bCs/>
          <w:sz w:val="24"/>
          <w:szCs w:val="24"/>
        </w:rPr>
        <w:t xml:space="preserve"> ANNIVERSARY OF WINDRUSH</w:t>
      </w:r>
    </w:p>
    <w:p w14:paraId="00C33A37" w14:textId="290A013A" w:rsidR="0026047B" w:rsidRDefault="00045E59" w:rsidP="0026047B">
      <w:pPr>
        <w:spacing w:after="240" w:line="276" w:lineRule="auto"/>
        <w:rPr>
          <w:rFonts w:ascii="Gill Sans MT" w:hAnsi="Gill Sans MT"/>
          <w:sz w:val="24"/>
          <w:szCs w:val="24"/>
        </w:rPr>
      </w:pPr>
      <w:r>
        <w:rPr>
          <w:rFonts w:ascii="Gill Sans MT" w:hAnsi="Gill Sans MT"/>
          <w:noProof/>
          <w:sz w:val="24"/>
          <w:szCs w:val="24"/>
        </w:rPr>
        <w:drawing>
          <wp:anchor distT="0" distB="0" distL="114300" distR="114300" simplePos="0" relativeHeight="251658240" behindDoc="0" locked="0" layoutInCell="1" allowOverlap="1" wp14:anchorId="091B621B" wp14:editId="3D712AD0">
            <wp:simplePos x="685800" y="1235710"/>
            <wp:positionH relativeFrom="margin">
              <wp:align>left</wp:align>
            </wp:positionH>
            <wp:positionV relativeFrom="margin">
              <wp:align>top</wp:align>
            </wp:positionV>
            <wp:extent cx="1824355" cy="2010410"/>
            <wp:effectExtent l="0" t="0" r="4445" b="8890"/>
            <wp:wrapSquare wrapText="bothSides"/>
            <wp:docPr id="882781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4355" cy="2010410"/>
                    </a:xfrm>
                    <a:prstGeom prst="ellipse">
                      <a:avLst/>
                    </a:prstGeom>
                    <a:ln>
                      <a:noFill/>
                    </a:ln>
                    <a:effectLst>
                      <a:softEdge rad="112500"/>
                    </a:effectLst>
                  </pic:spPr>
                </pic:pic>
              </a:graphicData>
            </a:graphic>
          </wp:anchor>
        </w:drawing>
      </w:r>
      <w:r w:rsidR="0026047B" w:rsidRPr="0026047B">
        <w:rPr>
          <w:rFonts w:ascii="Gill Sans MT" w:hAnsi="Gill Sans MT"/>
          <w:sz w:val="24"/>
          <w:szCs w:val="24"/>
        </w:rPr>
        <w:t>22</w:t>
      </w:r>
      <w:r w:rsidRPr="00045E59">
        <w:rPr>
          <w:rFonts w:ascii="Gill Sans MT" w:hAnsi="Gill Sans MT"/>
          <w:sz w:val="24"/>
          <w:szCs w:val="24"/>
          <w:vertAlign w:val="superscript"/>
        </w:rPr>
        <w:t>nd</w:t>
      </w:r>
      <w:r>
        <w:rPr>
          <w:rFonts w:ascii="Gill Sans MT" w:hAnsi="Gill Sans MT"/>
          <w:sz w:val="24"/>
          <w:szCs w:val="24"/>
        </w:rPr>
        <w:t xml:space="preserve"> </w:t>
      </w:r>
      <w:r w:rsidR="0026047B" w:rsidRPr="0026047B">
        <w:rPr>
          <w:rFonts w:ascii="Gill Sans MT" w:hAnsi="Gill Sans MT"/>
          <w:sz w:val="24"/>
          <w:szCs w:val="24"/>
        </w:rPr>
        <w:t>June 2023 marks the 75th anniversary of the </w:t>
      </w:r>
      <w:hyperlink r:id="rId5" w:history="1">
        <w:r w:rsidR="0026047B" w:rsidRPr="0026047B">
          <w:rPr>
            <w:rFonts w:ascii="Gill Sans MT" w:hAnsi="Gill Sans MT"/>
            <w:sz w:val="24"/>
            <w:szCs w:val="24"/>
          </w:rPr>
          <w:t xml:space="preserve">arrival of </w:t>
        </w:r>
        <w:r w:rsidR="0026047B" w:rsidRPr="00E70907">
          <w:rPr>
            <w:rFonts w:ascii="Gill Sans MT" w:hAnsi="Gill Sans MT"/>
            <w:b/>
            <w:bCs/>
            <w:sz w:val="24"/>
            <w:szCs w:val="24"/>
          </w:rPr>
          <w:t>HMT Empire Windrush</w:t>
        </w:r>
        <w:r w:rsidR="0026047B" w:rsidRPr="0026047B">
          <w:rPr>
            <w:rFonts w:ascii="Gill Sans MT" w:hAnsi="Gill Sans MT"/>
            <w:sz w:val="24"/>
            <w:szCs w:val="24"/>
          </w:rPr>
          <w:t> at Tilbury Docks in Essex</w:t>
        </w:r>
      </w:hyperlink>
      <w:r w:rsidR="0026047B" w:rsidRPr="0026047B">
        <w:rPr>
          <w:rFonts w:ascii="Gill Sans MT" w:hAnsi="Gill Sans MT"/>
          <w:sz w:val="24"/>
          <w:szCs w:val="24"/>
        </w:rPr>
        <w:t xml:space="preserve">. The ship brought to Britain over 800 passengers who had left the West Indies, </w:t>
      </w:r>
      <w:r w:rsidR="00E70907">
        <w:rPr>
          <w:rFonts w:ascii="Gill Sans MT" w:hAnsi="Gill Sans MT"/>
          <w:sz w:val="24"/>
          <w:szCs w:val="24"/>
        </w:rPr>
        <w:t xml:space="preserve">and </w:t>
      </w:r>
      <w:r w:rsidR="0026047B" w:rsidRPr="0026047B">
        <w:rPr>
          <w:rFonts w:ascii="Gill Sans MT" w:hAnsi="Gill Sans MT"/>
          <w:sz w:val="24"/>
          <w:szCs w:val="24"/>
        </w:rPr>
        <w:t xml:space="preserve">the majority </w:t>
      </w:r>
      <w:r>
        <w:rPr>
          <w:rFonts w:ascii="Gill Sans MT" w:hAnsi="Gill Sans MT"/>
          <w:sz w:val="24"/>
          <w:szCs w:val="24"/>
        </w:rPr>
        <w:t>settled</w:t>
      </w:r>
      <w:r w:rsidR="0026047B" w:rsidRPr="0026047B">
        <w:rPr>
          <w:rFonts w:ascii="Gill Sans MT" w:hAnsi="Gill Sans MT"/>
          <w:sz w:val="24"/>
          <w:szCs w:val="24"/>
        </w:rPr>
        <w:t xml:space="preserve"> </w:t>
      </w:r>
      <w:r>
        <w:rPr>
          <w:rFonts w:ascii="Gill Sans MT" w:hAnsi="Gill Sans MT"/>
          <w:sz w:val="24"/>
          <w:szCs w:val="24"/>
        </w:rPr>
        <w:t>into</w:t>
      </w:r>
      <w:r w:rsidR="0026047B" w:rsidRPr="0026047B">
        <w:rPr>
          <w:rFonts w:ascii="Gill Sans MT" w:hAnsi="Gill Sans MT"/>
          <w:sz w:val="24"/>
          <w:szCs w:val="24"/>
        </w:rPr>
        <w:t xml:space="preserve"> new lives in the UK.</w:t>
      </w:r>
      <w:r w:rsidR="0026047B">
        <w:rPr>
          <w:rFonts w:ascii="Gill Sans MT" w:hAnsi="Gill Sans MT"/>
          <w:sz w:val="24"/>
          <w:szCs w:val="24"/>
        </w:rPr>
        <w:t xml:space="preserve"> As a </w:t>
      </w:r>
      <w:r w:rsidR="00E70907">
        <w:rPr>
          <w:rFonts w:ascii="Gill Sans MT" w:hAnsi="Gill Sans MT"/>
          <w:sz w:val="24"/>
          <w:szCs w:val="24"/>
        </w:rPr>
        <w:t>D</w:t>
      </w:r>
      <w:r w:rsidR="0026047B">
        <w:rPr>
          <w:rFonts w:ascii="Gill Sans MT" w:hAnsi="Gill Sans MT"/>
          <w:sz w:val="24"/>
          <w:szCs w:val="24"/>
        </w:rPr>
        <w:t xml:space="preserve">iocese we want to acknowledge those who arrived on ‘the Windrush’ at the invitation of Great Britain, </w:t>
      </w:r>
      <w:r>
        <w:rPr>
          <w:rFonts w:ascii="Gill Sans MT" w:hAnsi="Gill Sans MT"/>
          <w:sz w:val="24"/>
          <w:szCs w:val="24"/>
        </w:rPr>
        <w:t>to learn from their stories, and</w:t>
      </w:r>
      <w:r w:rsidR="0026047B">
        <w:rPr>
          <w:rFonts w:ascii="Gill Sans MT" w:hAnsi="Gill Sans MT"/>
          <w:sz w:val="24"/>
          <w:szCs w:val="24"/>
        </w:rPr>
        <w:t xml:space="preserve"> to give thanks for them.</w:t>
      </w:r>
      <w:r>
        <w:rPr>
          <w:rFonts w:ascii="Gill Sans MT" w:hAnsi="Gill Sans MT"/>
          <w:sz w:val="24"/>
          <w:szCs w:val="24"/>
        </w:rPr>
        <w:t xml:space="preserve"> </w:t>
      </w:r>
      <w:r w:rsidR="009A0739">
        <w:rPr>
          <w:rFonts w:ascii="Gill Sans MT" w:hAnsi="Gill Sans MT"/>
          <w:sz w:val="24"/>
          <w:szCs w:val="24"/>
        </w:rPr>
        <w:t>Events</w:t>
      </w:r>
      <w:r>
        <w:rPr>
          <w:rFonts w:ascii="Gill Sans MT" w:hAnsi="Gill Sans MT"/>
          <w:sz w:val="24"/>
          <w:szCs w:val="24"/>
        </w:rPr>
        <w:t xml:space="preserve"> and services across the country includ</w:t>
      </w:r>
      <w:r w:rsidR="009A0739">
        <w:rPr>
          <w:rFonts w:ascii="Gill Sans MT" w:hAnsi="Gill Sans MT"/>
          <w:sz w:val="24"/>
          <w:szCs w:val="24"/>
        </w:rPr>
        <w:t>e</w:t>
      </w:r>
      <w:r>
        <w:rPr>
          <w:rFonts w:ascii="Gill Sans MT" w:hAnsi="Gill Sans MT"/>
          <w:sz w:val="24"/>
          <w:szCs w:val="24"/>
        </w:rPr>
        <w:t xml:space="preserve"> the National Windrush 75</w:t>
      </w:r>
      <w:r w:rsidRPr="00045E59">
        <w:rPr>
          <w:rFonts w:ascii="Gill Sans MT" w:hAnsi="Gill Sans MT"/>
          <w:sz w:val="24"/>
          <w:szCs w:val="24"/>
          <w:vertAlign w:val="superscript"/>
        </w:rPr>
        <w:t>th</w:t>
      </w:r>
      <w:r>
        <w:rPr>
          <w:rFonts w:ascii="Gill Sans MT" w:hAnsi="Gill Sans MT"/>
          <w:sz w:val="24"/>
          <w:szCs w:val="24"/>
        </w:rPr>
        <w:t xml:space="preserve"> Anniversary Service (2pm, 22</w:t>
      </w:r>
      <w:r w:rsidRPr="00045E59">
        <w:rPr>
          <w:rFonts w:ascii="Gill Sans MT" w:hAnsi="Gill Sans MT"/>
          <w:sz w:val="24"/>
          <w:szCs w:val="24"/>
          <w:vertAlign w:val="superscript"/>
        </w:rPr>
        <w:t>nd</w:t>
      </w:r>
      <w:r>
        <w:rPr>
          <w:rFonts w:ascii="Gill Sans MT" w:hAnsi="Gill Sans MT"/>
          <w:sz w:val="24"/>
          <w:szCs w:val="24"/>
        </w:rPr>
        <w:t xml:space="preserve"> June 2023) at Southwark Cathedral.</w:t>
      </w:r>
    </w:p>
    <w:p w14:paraId="5975F873" w14:textId="78805D34" w:rsidR="00045E59" w:rsidRDefault="00045E59" w:rsidP="0026047B">
      <w:pPr>
        <w:spacing w:after="240" w:line="276" w:lineRule="auto"/>
        <w:rPr>
          <w:rFonts w:ascii="Gill Sans MT" w:hAnsi="Gill Sans MT"/>
          <w:sz w:val="24"/>
          <w:szCs w:val="24"/>
        </w:rPr>
      </w:pPr>
      <w:r>
        <w:rPr>
          <w:rFonts w:ascii="Gill Sans MT" w:hAnsi="Gill Sans MT"/>
          <w:sz w:val="24"/>
          <w:szCs w:val="24"/>
        </w:rPr>
        <w:t xml:space="preserve">Widely published readings can help us gain better understanding of the significance of ‘Windrush’. These include stories from among ‘Windrush’ passengers and their family members, some may be members of our congregations and our chapters of clergy and chaplains in Durham Diocese. Here are sources of stories: </w:t>
      </w:r>
      <w:hyperlink r:id="rId6" w:history="1">
        <w:r w:rsidRPr="00B735C0">
          <w:rPr>
            <w:rStyle w:val="Hyperlink"/>
            <w:rFonts w:ascii="Gill Sans MT" w:hAnsi="Gill Sans MT"/>
            <w:sz w:val="24"/>
            <w:szCs w:val="24"/>
          </w:rPr>
          <w:t>https://theconversation.com/how-the-windrush-generation-changed-stories-of-britain-forever-ten-recommended-reads-206729</w:t>
        </w:r>
      </w:hyperlink>
    </w:p>
    <w:p w14:paraId="40ADBF51" w14:textId="54771552" w:rsidR="00045E59" w:rsidRDefault="003D250F" w:rsidP="0026047B">
      <w:pPr>
        <w:spacing w:after="240" w:line="276" w:lineRule="auto"/>
        <w:rPr>
          <w:rFonts w:ascii="Gill Sans MT" w:hAnsi="Gill Sans MT"/>
          <w:sz w:val="24"/>
          <w:szCs w:val="24"/>
        </w:rPr>
      </w:pPr>
      <w:hyperlink r:id="rId7" w:history="1">
        <w:r w:rsidR="00E70907" w:rsidRPr="00B735C0">
          <w:rPr>
            <w:rStyle w:val="Hyperlink"/>
            <w:rFonts w:ascii="Gill Sans MT" w:hAnsi="Gill Sans MT"/>
            <w:sz w:val="24"/>
            <w:szCs w:val="24"/>
          </w:rPr>
          <w:t>https://www.blackhistorymonth.org.uk/article/section/windrush-75/windrush-75-nhs-75-a-celebration-of-staying-power/</w:t>
        </w:r>
      </w:hyperlink>
    </w:p>
    <w:p w14:paraId="53E47B8F" w14:textId="423D17F7" w:rsidR="00E70907" w:rsidRDefault="00E70907" w:rsidP="0026047B">
      <w:pPr>
        <w:spacing w:after="240" w:line="276" w:lineRule="auto"/>
        <w:rPr>
          <w:rFonts w:ascii="Gill Sans MT" w:hAnsi="Gill Sans MT"/>
          <w:sz w:val="24"/>
          <w:szCs w:val="24"/>
        </w:rPr>
      </w:pPr>
      <w:r>
        <w:rPr>
          <w:rFonts w:ascii="Gill Sans MT" w:hAnsi="Gill Sans MT"/>
          <w:sz w:val="24"/>
          <w:szCs w:val="24"/>
        </w:rPr>
        <w:t>On th</w:t>
      </w:r>
      <w:r w:rsidR="009A0739">
        <w:rPr>
          <w:rFonts w:ascii="Gill Sans MT" w:hAnsi="Gill Sans MT"/>
          <w:sz w:val="24"/>
          <w:szCs w:val="24"/>
        </w:rPr>
        <w:t>is</w:t>
      </w:r>
      <w:r>
        <w:rPr>
          <w:rFonts w:ascii="Gill Sans MT" w:hAnsi="Gill Sans MT"/>
          <w:sz w:val="24"/>
          <w:szCs w:val="24"/>
        </w:rPr>
        <w:t xml:space="preserve"> anniversary year, the Royal British Legion (RBL) </w:t>
      </w:r>
      <w:r w:rsidR="009A0739">
        <w:rPr>
          <w:rFonts w:ascii="Gill Sans MT" w:hAnsi="Gill Sans MT"/>
          <w:sz w:val="24"/>
          <w:szCs w:val="24"/>
        </w:rPr>
        <w:t>is</w:t>
      </w:r>
      <w:r>
        <w:rPr>
          <w:rFonts w:ascii="Gill Sans MT" w:hAnsi="Gill Sans MT"/>
          <w:sz w:val="24"/>
          <w:szCs w:val="24"/>
        </w:rPr>
        <w:t xml:space="preserve"> celebrating the </w:t>
      </w:r>
      <w:r w:rsidR="009A0739">
        <w:rPr>
          <w:rFonts w:ascii="Gill Sans MT" w:hAnsi="Gill Sans MT"/>
          <w:sz w:val="24"/>
          <w:szCs w:val="24"/>
        </w:rPr>
        <w:t xml:space="preserve">contribution </w:t>
      </w:r>
      <w:r>
        <w:rPr>
          <w:rFonts w:ascii="Gill Sans MT" w:hAnsi="Gill Sans MT"/>
          <w:sz w:val="24"/>
          <w:szCs w:val="24"/>
        </w:rPr>
        <w:t xml:space="preserve">of </w:t>
      </w:r>
      <w:r w:rsidRPr="00E70907">
        <w:rPr>
          <w:rFonts w:ascii="Gill Sans MT" w:hAnsi="Gill Sans MT"/>
          <w:sz w:val="24"/>
          <w:szCs w:val="24"/>
        </w:rPr>
        <w:t>more than 100 serving and former armed forces personnel from the Caribbean</w:t>
      </w:r>
      <w:r>
        <w:rPr>
          <w:rFonts w:ascii="Gill Sans MT" w:hAnsi="Gill Sans MT"/>
          <w:sz w:val="24"/>
          <w:szCs w:val="24"/>
        </w:rPr>
        <w:t xml:space="preserve"> who had been among </w:t>
      </w:r>
      <w:r w:rsidR="00FB4632">
        <w:rPr>
          <w:rFonts w:ascii="Gill Sans MT" w:hAnsi="Gill Sans MT"/>
          <w:sz w:val="24"/>
          <w:szCs w:val="24"/>
        </w:rPr>
        <w:t>‘</w:t>
      </w:r>
      <w:r>
        <w:rPr>
          <w:rFonts w:ascii="Gill Sans MT" w:hAnsi="Gill Sans MT"/>
          <w:sz w:val="24"/>
          <w:szCs w:val="24"/>
        </w:rPr>
        <w:t>Windrush’ passengers.</w:t>
      </w:r>
    </w:p>
    <w:p w14:paraId="29FA210F" w14:textId="2DFDA5E7" w:rsidR="00E70907" w:rsidRDefault="00E70907" w:rsidP="0026047B">
      <w:pPr>
        <w:spacing w:after="240" w:line="276" w:lineRule="auto"/>
        <w:rPr>
          <w:rFonts w:ascii="Gill Sans MT" w:hAnsi="Gill Sans MT"/>
          <w:sz w:val="24"/>
          <w:szCs w:val="24"/>
        </w:rPr>
      </w:pPr>
      <w:r>
        <w:rPr>
          <w:rFonts w:ascii="Gill Sans MT" w:hAnsi="Gill Sans MT"/>
          <w:sz w:val="24"/>
          <w:szCs w:val="24"/>
        </w:rPr>
        <w:t>This Sunday 25</w:t>
      </w:r>
      <w:r w:rsidRPr="00E70907">
        <w:rPr>
          <w:rFonts w:ascii="Gill Sans MT" w:hAnsi="Gill Sans MT"/>
          <w:sz w:val="24"/>
          <w:szCs w:val="24"/>
          <w:vertAlign w:val="superscript"/>
        </w:rPr>
        <w:t>th</w:t>
      </w:r>
      <w:r>
        <w:rPr>
          <w:rFonts w:ascii="Gill Sans MT" w:hAnsi="Gill Sans MT"/>
          <w:sz w:val="24"/>
          <w:szCs w:val="24"/>
        </w:rPr>
        <w:t xml:space="preserve"> June 2023, let us consider including </w:t>
      </w:r>
      <w:r w:rsidRPr="00E70907">
        <w:rPr>
          <w:rFonts w:ascii="Gill Sans MT" w:hAnsi="Gill Sans MT"/>
          <w:b/>
          <w:bCs/>
          <w:sz w:val="24"/>
          <w:szCs w:val="24"/>
        </w:rPr>
        <w:t xml:space="preserve">A </w:t>
      </w:r>
      <w:r w:rsidRPr="00FB4632">
        <w:rPr>
          <w:rFonts w:ascii="Gill Sans MT" w:hAnsi="Gill Sans MT"/>
          <w:b/>
          <w:bCs/>
          <w:sz w:val="24"/>
          <w:szCs w:val="24"/>
        </w:rPr>
        <w:t>P</w:t>
      </w:r>
      <w:r w:rsidRPr="00E70907">
        <w:rPr>
          <w:rFonts w:ascii="Gill Sans MT" w:hAnsi="Gill Sans MT"/>
          <w:b/>
          <w:bCs/>
          <w:sz w:val="24"/>
          <w:szCs w:val="24"/>
        </w:rPr>
        <w:t xml:space="preserve">rayer for the </w:t>
      </w:r>
      <w:r w:rsidRPr="00FB4632">
        <w:rPr>
          <w:rFonts w:ascii="Gill Sans MT" w:hAnsi="Gill Sans MT"/>
          <w:b/>
          <w:bCs/>
          <w:sz w:val="24"/>
          <w:szCs w:val="24"/>
        </w:rPr>
        <w:t>Windrush</w:t>
      </w:r>
      <w:r w:rsidRPr="00E70907">
        <w:rPr>
          <w:rFonts w:ascii="Gill Sans MT" w:hAnsi="Gill Sans MT"/>
          <w:b/>
          <w:bCs/>
          <w:sz w:val="24"/>
          <w:szCs w:val="24"/>
        </w:rPr>
        <w:t xml:space="preserve"> </w:t>
      </w:r>
      <w:r w:rsidRPr="00FB4632">
        <w:rPr>
          <w:rFonts w:ascii="Gill Sans MT" w:hAnsi="Gill Sans MT"/>
          <w:b/>
          <w:bCs/>
          <w:sz w:val="24"/>
          <w:szCs w:val="24"/>
        </w:rPr>
        <w:t>75</w:t>
      </w:r>
      <w:r w:rsidRPr="00FB4632">
        <w:rPr>
          <w:rFonts w:ascii="Gill Sans MT" w:hAnsi="Gill Sans MT"/>
          <w:b/>
          <w:bCs/>
          <w:sz w:val="24"/>
          <w:szCs w:val="24"/>
          <w:vertAlign w:val="superscript"/>
        </w:rPr>
        <w:t>th</w:t>
      </w:r>
      <w:r w:rsidRPr="00FB4632">
        <w:rPr>
          <w:rFonts w:ascii="Gill Sans MT" w:hAnsi="Gill Sans MT"/>
          <w:b/>
          <w:bCs/>
          <w:sz w:val="24"/>
          <w:szCs w:val="24"/>
        </w:rPr>
        <w:t xml:space="preserve"> A</w:t>
      </w:r>
      <w:r w:rsidRPr="00E70907">
        <w:rPr>
          <w:rFonts w:ascii="Gill Sans MT" w:hAnsi="Gill Sans MT"/>
          <w:b/>
          <w:bCs/>
          <w:sz w:val="24"/>
          <w:szCs w:val="24"/>
        </w:rPr>
        <w:t>nniversary</w:t>
      </w:r>
      <w:r>
        <w:rPr>
          <w:rFonts w:ascii="Gill Sans MT" w:hAnsi="Gill Sans MT"/>
          <w:sz w:val="24"/>
          <w:szCs w:val="24"/>
        </w:rPr>
        <w:t xml:space="preserve"> in our services.</w:t>
      </w:r>
    </w:p>
    <w:p w14:paraId="095C00D3" w14:textId="77777777" w:rsidR="00E70907" w:rsidRPr="00E70907" w:rsidRDefault="00E70907" w:rsidP="00E70907">
      <w:pPr>
        <w:spacing w:after="0" w:line="276" w:lineRule="auto"/>
        <w:rPr>
          <w:rFonts w:ascii="Gill Sans MT" w:hAnsi="Gill Sans MT"/>
          <w:sz w:val="24"/>
          <w:szCs w:val="24"/>
        </w:rPr>
      </w:pPr>
      <w:bookmarkStart w:id="0" w:name="_GoBack"/>
      <w:r w:rsidRPr="00E70907">
        <w:rPr>
          <w:rFonts w:ascii="Gill Sans MT" w:hAnsi="Gill Sans MT"/>
          <w:sz w:val="24"/>
          <w:szCs w:val="24"/>
        </w:rPr>
        <w:t>Dear Lord, </w:t>
      </w:r>
    </w:p>
    <w:p w14:paraId="2205304F" w14:textId="553E6186"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We thank you for the gift of creation and the beauty you revealed in human diversity.</w:t>
      </w:r>
    </w:p>
    <w:p w14:paraId="75ED54A0" w14:textId="28000AB6"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We repent of the sin of racism and discrimination</w:t>
      </w:r>
      <w:r>
        <w:rPr>
          <w:rFonts w:ascii="Gill Sans MT" w:hAnsi="Gill Sans MT"/>
          <w:sz w:val="24"/>
          <w:szCs w:val="24"/>
        </w:rPr>
        <w:t>,</w:t>
      </w:r>
      <w:r w:rsidR="00FB4632">
        <w:rPr>
          <w:rFonts w:ascii="Gill Sans MT" w:hAnsi="Gill Sans MT"/>
          <w:sz w:val="24"/>
          <w:szCs w:val="24"/>
        </w:rPr>
        <w:t xml:space="preserve"> </w:t>
      </w:r>
      <w:r>
        <w:rPr>
          <w:rFonts w:ascii="Gill Sans MT" w:hAnsi="Gill Sans MT"/>
          <w:sz w:val="24"/>
          <w:szCs w:val="24"/>
        </w:rPr>
        <w:t>w</w:t>
      </w:r>
      <w:r w:rsidRPr="00E70907">
        <w:rPr>
          <w:rFonts w:ascii="Gill Sans MT" w:hAnsi="Gill Sans MT"/>
          <w:sz w:val="24"/>
          <w:szCs w:val="24"/>
        </w:rPr>
        <w:t>hich we have allowed to dehumanise those you created in your own image and for your own purpose.</w:t>
      </w:r>
    </w:p>
    <w:p w14:paraId="2CD462D5" w14:textId="77777777"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Help us to continually understand that the gift of salvation on the cross is for the whole of humanity.</w:t>
      </w:r>
    </w:p>
    <w:p w14:paraId="6AE03DA6" w14:textId="77777777"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Help us to know that serving you is to be welcoming and generous to all people.</w:t>
      </w:r>
    </w:p>
    <w:p w14:paraId="37A9F2F4" w14:textId="77777777"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Help us to know that preaching you is to act graciously and kindly to those who are different from us.</w:t>
      </w:r>
    </w:p>
    <w:p w14:paraId="0DDA58FB" w14:textId="77777777"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Help us to understand that doing your will is to love all people as we love ourselves.</w:t>
      </w:r>
    </w:p>
    <w:p w14:paraId="0C943C99" w14:textId="77777777"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Help us to always remember that we are your children by your grace and mercy,</w:t>
      </w:r>
    </w:p>
    <w:p w14:paraId="2DE581E4" w14:textId="77777777"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And the need to be humble and kind for the numerous blessings and gifts you have bestowed on us as a nation and people.</w:t>
      </w:r>
    </w:p>
    <w:p w14:paraId="58B4C62B" w14:textId="77777777" w:rsidR="00E70907" w:rsidRPr="00E70907" w:rsidRDefault="00E70907" w:rsidP="00E70907">
      <w:pPr>
        <w:spacing w:after="0" w:line="276" w:lineRule="auto"/>
        <w:rPr>
          <w:rFonts w:ascii="Gill Sans MT" w:hAnsi="Gill Sans MT"/>
          <w:sz w:val="24"/>
          <w:szCs w:val="24"/>
        </w:rPr>
      </w:pPr>
      <w:r w:rsidRPr="00E70907">
        <w:rPr>
          <w:rFonts w:ascii="Gill Sans MT" w:hAnsi="Gill Sans MT"/>
          <w:sz w:val="24"/>
          <w:szCs w:val="24"/>
        </w:rPr>
        <w:t>Look mercifully on us as we do your will here on earth and</w:t>
      </w:r>
    </w:p>
    <w:p w14:paraId="2A233E42" w14:textId="2001ED4A" w:rsidR="00E70907" w:rsidRPr="00E70907" w:rsidRDefault="00E70907" w:rsidP="00E70907">
      <w:pPr>
        <w:spacing w:after="0" w:line="276" w:lineRule="auto"/>
        <w:rPr>
          <w:rFonts w:ascii="Gill Sans MT" w:hAnsi="Gill Sans MT"/>
          <w:sz w:val="24"/>
          <w:szCs w:val="24"/>
        </w:rPr>
      </w:pPr>
      <w:r>
        <w:rPr>
          <w:rFonts w:ascii="Gill Sans MT" w:hAnsi="Gill Sans MT"/>
          <w:sz w:val="24"/>
          <w:szCs w:val="24"/>
        </w:rPr>
        <w:t>l</w:t>
      </w:r>
      <w:r w:rsidRPr="00E70907">
        <w:rPr>
          <w:rFonts w:ascii="Gill Sans MT" w:hAnsi="Gill Sans MT"/>
          <w:sz w:val="24"/>
          <w:szCs w:val="24"/>
        </w:rPr>
        <w:t>et your name be always glorified in our lives and our actions,</w:t>
      </w:r>
    </w:p>
    <w:p w14:paraId="25182D44" w14:textId="5BD24B1C" w:rsidR="00E70907" w:rsidRPr="00E70907" w:rsidRDefault="00E70907" w:rsidP="00E70907">
      <w:pPr>
        <w:spacing w:after="0" w:line="276" w:lineRule="auto"/>
        <w:rPr>
          <w:rFonts w:ascii="Gill Sans MT" w:hAnsi="Gill Sans MT"/>
          <w:sz w:val="24"/>
          <w:szCs w:val="24"/>
        </w:rPr>
      </w:pPr>
      <w:r>
        <w:rPr>
          <w:rFonts w:ascii="Gill Sans MT" w:hAnsi="Gill Sans MT"/>
          <w:sz w:val="24"/>
          <w:szCs w:val="24"/>
        </w:rPr>
        <w:t>t</w:t>
      </w:r>
      <w:r w:rsidRPr="00E70907">
        <w:rPr>
          <w:rFonts w:ascii="Gill Sans MT" w:hAnsi="Gill Sans MT"/>
          <w:sz w:val="24"/>
          <w:szCs w:val="24"/>
        </w:rPr>
        <w:t>hrough Jesus Christ our Lord. </w:t>
      </w:r>
    </w:p>
    <w:p w14:paraId="3E12CF8A" w14:textId="3CCD3892" w:rsidR="0026047B" w:rsidRPr="0026047B" w:rsidRDefault="00E70907" w:rsidP="0026047B">
      <w:pPr>
        <w:spacing w:after="240" w:line="276" w:lineRule="auto"/>
        <w:rPr>
          <w:rFonts w:ascii="Gill Sans MT" w:hAnsi="Gill Sans MT"/>
          <w:sz w:val="24"/>
          <w:szCs w:val="24"/>
        </w:rPr>
      </w:pPr>
      <w:r w:rsidRPr="00E70907">
        <w:rPr>
          <w:rFonts w:ascii="Gill Sans MT" w:hAnsi="Gill Sans MT"/>
          <w:sz w:val="24"/>
          <w:szCs w:val="24"/>
        </w:rPr>
        <w:t>Amen.</w:t>
      </w:r>
      <w:bookmarkEnd w:id="0"/>
    </w:p>
    <w:sectPr w:rsidR="0026047B" w:rsidRPr="0026047B" w:rsidSect="00E70907">
      <w:pgSz w:w="11906" w:h="16838"/>
      <w:pgMar w:top="851" w:right="1077" w:bottom="1134"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7B"/>
    <w:rsid w:val="00043D66"/>
    <w:rsid w:val="00045E59"/>
    <w:rsid w:val="000A169E"/>
    <w:rsid w:val="001E3063"/>
    <w:rsid w:val="0026047B"/>
    <w:rsid w:val="003D250F"/>
    <w:rsid w:val="009A0739"/>
    <w:rsid w:val="00AE563A"/>
    <w:rsid w:val="00E70907"/>
    <w:rsid w:val="00FB4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0FF6F"/>
  <w15:chartTrackingRefBased/>
  <w15:docId w15:val="{25CC5A83-7F5F-430B-B78E-7356A73A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047B"/>
    <w:rPr>
      <w:color w:val="0563C1" w:themeColor="hyperlink"/>
      <w:u w:val="single"/>
    </w:rPr>
  </w:style>
  <w:style w:type="character" w:styleId="UnresolvedMention">
    <w:name w:val="Unresolved Mention"/>
    <w:basedOn w:val="DefaultParagraphFont"/>
    <w:uiPriority w:val="99"/>
    <w:semiHidden/>
    <w:unhideWhenUsed/>
    <w:rsid w:val="002604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889298">
      <w:bodyDiv w:val="1"/>
      <w:marLeft w:val="0"/>
      <w:marRight w:val="0"/>
      <w:marTop w:val="0"/>
      <w:marBottom w:val="0"/>
      <w:divBdr>
        <w:top w:val="none" w:sz="0" w:space="0" w:color="auto"/>
        <w:left w:val="none" w:sz="0" w:space="0" w:color="auto"/>
        <w:bottom w:val="none" w:sz="0" w:space="0" w:color="auto"/>
        <w:right w:val="none" w:sz="0" w:space="0" w:color="auto"/>
      </w:divBdr>
      <w:divsChild>
        <w:div w:id="924723327">
          <w:marLeft w:val="0"/>
          <w:marRight w:val="0"/>
          <w:marTop w:val="0"/>
          <w:marBottom w:val="0"/>
          <w:divBdr>
            <w:top w:val="none" w:sz="0" w:space="0" w:color="auto"/>
            <w:left w:val="none" w:sz="0" w:space="0" w:color="auto"/>
            <w:bottom w:val="none" w:sz="0" w:space="0" w:color="auto"/>
            <w:right w:val="none" w:sz="0" w:space="0" w:color="auto"/>
          </w:divBdr>
        </w:div>
        <w:div w:id="740639162">
          <w:marLeft w:val="0"/>
          <w:marRight w:val="0"/>
          <w:marTop w:val="0"/>
          <w:marBottom w:val="0"/>
          <w:divBdr>
            <w:top w:val="none" w:sz="0" w:space="0" w:color="auto"/>
            <w:left w:val="none" w:sz="0" w:space="0" w:color="auto"/>
            <w:bottom w:val="none" w:sz="0" w:space="0" w:color="auto"/>
            <w:right w:val="none" w:sz="0" w:space="0" w:color="auto"/>
          </w:divBdr>
        </w:div>
        <w:div w:id="131674167">
          <w:marLeft w:val="0"/>
          <w:marRight w:val="0"/>
          <w:marTop w:val="0"/>
          <w:marBottom w:val="0"/>
          <w:divBdr>
            <w:top w:val="none" w:sz="0" w:space="0" w:color="auto"/>
            <w:left w:val="none" w:sz="0" w:space="0" w:color="auto"/>
            <w:bottom w:val="none" w:sz="0" w:space="0" w:color="auto"/>
            <w:right w:val="none" w:sz="0" w:space="0" w:color="auto"/>
          </w:divBdr>
        </w:div>
        <w:div w:id="1187912663">
          <w:marLeft w:val="0"/>
          <w:marRight w:val="0"/>
          <w:marTop w:val="0"/>
          <w:marBottom w:val="0"/>
          <w:divBdr>
            <w:top w:val="none" w:sz="0" w:space="0" w:color="auto"/>
            <w:left w:val="none" w:sz="0" w:space="0" w:color="auto"/>
            <w:bottom w:val="none" w:sz="0" w:space="0" w:color="auto"/>
            <w:right w:val="none" w:sz="0" w:space="0" w:color="auto"/>
          </w:divBdr>
        </w:div>
        <w:div w:id="471869102">
          <w:marLeft w:val="0"/>
          <w:marRight w:val="0"/>
          <w:marTop w:val="0"/>
          <w:marBottom w:val="0"/>
          <w:divBdr>
            <w:top w:val="none" w:sz="0" w:space="0" w:color="auto"/>
            <w:left w:val="none" w:sz="0" w:space="0" w:color="auto"/>
            <w:bottom w:val="none" w:sz="0" w:space="0" w:color="auto"/>
            <w:right w:val="none" w:sz="0" w:space="0" w:color="auto"/>
          </w:divBdr>
        </w:div>
        <w:div w:id="33582663">
          <w:marLeft w:val="0"/>
          <w:marRight w:val="0"/>
          <w:marTop w:val="0"/>
          <w:marBottom w:val="0"/>
          <w:divBdr>
            <w:top w:val="none" w:sz="0" w:space="0" w:color="auto"/>
            <w:left w:val="none" w:sz="0" w:space="0" w:color="auto"/>
            <w:bottom w:val="none" w:sz="0" w:space="0" w:color="auto"/>
            <w:right w:val="none" w:sz="0" w:space="0" w:color="auto"/>
          </w:divBdr>
        </w:div>
        <w:div w:id="1041512224">
          <w:marLeft w:val="0"/>
          <w:marRight w:val="0"/>
          <w:marTop w:val="0"/>
          <w:marBottom w:val="0"/>
          <w:divBdr>
            <w:top w:val="none" w:sz="0" w:space="0" w:color="auto"/>
            <w:left w:val="none" w:sz="0" w:space="0" w:color="auto"/>
            <w:bottom w:val="none" w:sz="0" w:space="0" w:color="auto"/>
            <w:right w:val="none" w:sz="0" w:space="0" w:color="auto"/>
          </w:divBdr>
        </w:div>
        <w:div w:id="1911303649">
          <w:marLeft w:val="0"/>
          <w:marRight w:val="0"/>
          <w:marTop w:val="0"/>
          <w:marBottom w:val="0"/>
          <w:divBdr>
            <w:top w:val="none" w:sz="0" w:space="0" w:color="auto"/>
            <w:left w:val="none" w:sz="0" w:space="0" w:color="auto"/>
            <w:bottom w:val="none" w:sz="0" w:space="0" w:color="auto"/>
            <w:right w:val="none" w:sz="0" w:space="0" w:color="auto"/>
          </w:divBdr>
        </w:div>
        <w:div w:id="908073240">
          <w:marLeft w:val="0"/>
          <w:marRight w:val="0"/>
          <w:marTop w:val="0"/>
          <w:marBottom w:val="0"/>
          <w:divBdr>
            <w:top w:val="none" w:sz="0" w:space="0" w:color="auto"/>
            <w:left w:val="none" w:sz="0" w:space="0" w:color="auto"/>
            <w:bottom w:val="none" w:sz="0" w:space="0" w:color="auto"/>
            <w:right w:val="none" w:sz="0" w:space="0" w:color="auto"/>
          </w:divBdr>
        </w:div>
        <w:div w:id="712854322">
          <w:marLeft w:val="0"/>
          <w:marRight w:val="0"/>
          <w:marTop w:val="0"/>
          <w:marBottom w:val="0"/>
          <w:divBdr>
            <w:top w:val="none" w:sz="0" w:space="0" w:color="auto"/>
            <w:left w:val="none" w:sz="0" w:space="0" w:color="auto"/>
            <w:bottom w:val="none" w:sz="0" w:space="0" w:color="auto"/>
            <w:right w:val="none" w:sz="0" w:space="0" w:color="auto"/>
          </w:divBdr>
        </w:div>
        <w:div w:id="1799105981">
          <w:marLeft w:val="0"/>
          <w:marRight w:val="0"/>
          <w:marTop w:val="0"/>
          <w:marBottom w:val="0"/>
          <w:divBdr>
            <w:top w:val="none" w:sz="0" w:space="0" w:color="auto"/>
            <w:left w:val="none" w:sz="0" w:space="0" w:color="auto"/>
            <w:bottom w:val="none" w:sz="0" w:space="0" w:color="auto"/>
            <w:right w:val="none" w:sz="0" w:space="0" w:color="auto"/>
          </w:divBdr>
        </w:div>
        <w:div w:id="1390375180">
          <w:marLeft w:val="0"/>
          <w:marRight w:val="0"/>
          <w:marTop w:val="0"/>
          <w:marBottom w:val="0"/>
          <w:divBdr>
            <w:top w:val="none" w:sz="0" w:space="0" w:color="auto"/>
            <w:left w:val="none" w:sz="0" w:space="0" w:color="auto"/>
            <w:bottom w:val="none" w:sz="0" w:space="0" w:color="auto"/>
            <w:right w:val="none" w:sz="0" w:space="0" w:color="auto"/>
          </w:divBdr>
        </w:div>
        <w:div w:id="195194831">
          <w:marLeft w:val="0"/>
          <w:marRight w:val="0"/>
          <w:marTop w:val="0"/>
          <w:marBottom w:val="0"/>
          <w:divBdr>
            <w:top w:val="none" w:sz="0" w:space="0" w:color="auto"/>
            <w:left w:val="none" w:sz="0" w:space="0" w:color="auto"/>
            <w:bottom w:val="none" w:sz="0" w:space="0" w:color="auto"/>
            <w:right w:val="none" w:sz="0" w:space="0" w:color="auto"/>
          </w:divBdr>
        </w:div>
        <w:div w:id="2030257295">
          <w:marLeft w:val="0"/>
          <w:marRight w:val="0"/>
          <w:marTop w:val="0"/>
          <w:marBottom w:val="0"/>
          <w:divBdr>
            <w:top w:val="none" w:sz="0" w:space="0" w:color="auto"/>
            <w:left w:val="none" w:sz="0" w:space="0" w:color="auto"/>
            <w:bottom w:val="none" w:sz="0" w:space="0" w:color="auto"/>
            <w:right w:val="none" w:sz="0" w:space="0" w:color="auto"/>
          </w:divBdr>
        </w:div>
        <w:div w:id="1153067264">
          <w:marLeft w:val="0"/>
          <w:marRight w:val="0"/>
          <w:marTop w:val="0"/>
          <w:marBottom w:val="0"/>
          <w:divBdr>
            <w:top w:val="none" w:sz="0" w:space="0" w:color="auto"/>
            <w:left w:val="none" w:sz="0" w:space="0" w:color="auto"/>
            <w:bottom w:val="none" w:sz="0" w:space="0" w:color="auto"/>
            <w:right w:val="none" w:sz="0" w:space="0" w:color="auto"/>
          </w:divBdr>
        </w:div>
        <w:div w:id="1053700485">
          <w:marLeft w:val="0"/>
          <w:marRight w:val="0"/>
          <w:marTop w:val="0"/>
          <w:marBottom w:val="0"/>
          <w:divBdr>
            <w:top w:val="none" w:sz="0" w:space="0" w:color="auto"/>
            <w:left w:val="none" w:sz="0" w:space="0" w:color="auto"/>
            <w:bottom w:val="none" w:sz="0" w:space="0" w:color="auto"/>
            <w:right w:val="none" w:sz="0" w:space="0" w:color="auto"/>
          </w:divBdr>
        </w:div>
        <w:div w:id="1270311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ackhistorymonth.org.uk/article/section/windrush-75/windrush-75-nhs-75-a-celebration-of-staying-pow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econversation.com/how-the-windrush-generation-changed-stories-of-britain-forever-ten-recommended-reads-206729" TargetMode="External"/><Relationship Id="rId5" Type="http://schemas.openxmlformats.org/officeDocument/2006/relationships/hyperlink" Target="https://www.rmg.co.uk/stories/windrush-histories/story-of-windrush-ship"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2464</Characters>
  <Application>Microsoft Office Word</Application>
  <DocSecurity>0</DocSecurity>
  <Lines>91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Harrop</dc:creator>
  <cp:keywords/>
  <dc:description/>
  <cp:lastModifiedBy>Bethany Browning</cp:lastModifiedBy>
  <cp:revision>2</cp:revision>
  <dcterms:created xsi:type="dcterms:W3CDTF">2023-06-21T15:23:00Z</dcterms:created>
  <dcterms:modified xsi:type="dcterms:W3CDTF">2023-06-21T15:23:00Z</dcterms:modified>
</cp:coreProperties>
</file>